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6B2057" w:rsidTr="006B2057">
        <w:trPr>
          <w:trHeight w:val="432"/>
        </w:trPr>
        <w:tc>
          <w:tcPr>
            <w:tcW w:w="9600" w:type="dxa"/>
            <w:tcBorders>
              <w:top w:val="single" w:sz="6" w:space="0" w:color="DDDDDD"/>
            </w:tcBorders>
            <w:shd w:val="clear" w:color="auto" w:fill="auto"/>
            <w:noWrap/>
            <w:tcMar>
              <w:top w:w="120" w:type="dxa"/>
              <w:left w:w="120" w:type="dxa"/>
              <w:bottom w:w="120" w:type="dxa"/>
              <w:right w:w="120" w:type="dxa"/>
            </w:tcMar>
            <w:hideMark/>
          </w:tcPr>
          <w:p w:rsidR="006B2057" w:rsidRPr="006B2057" w:rsidRDefault="006B2057" w:rsidP="006B2057">
            <w:pPr>
              <w:spacing w:after="300"/>
              <w:rPr>
                <w:b/>
                <w:sz w:val="32"/>
                <w:szCs w:val="32"/>
              </w:rPr>
            </w:pPr>
            <w:r w:rsidRPr="006B2057">
              <w:rPr>
                <w:b/>
                <w:sz w:val="32"/>
                <w:szCs w:val="32"/>
              </w:rPr>
              <w:t>森林法</w:t>
            </w:r>
            <w:r w:rsidRPr="006B2057">
              <w:rPr>
                <w:b/>
                <w:sz w:val="32"/>
                <w:szCs w:val="32"/>
              </w:rPr>
              <w:t> </w:t>
            </w:r>
          </w:p>
        </w:tc>
      </w:tr>
      <w:tr w:rsidR="006B2057" w:rsidTr="005C29D9">
        <w:tc>
          <w:tcPr>
            <w:tcW w:w="9600" w:type="dxa"/>
            <w:tcBorders>
              <w:top w:val="single" w:sz="6" w:space="0" w:color="DDDDDD"/>
            </w:tcBorders>
            <w:shd w:val="clear" w:color="auto" w:fill="auto"/>
            <w:noWrap/>
            <w:tcMar>
              <w:top w:w="120" w:type="dxa"/>
              <w:left w:w="120" w:type="dxa"/>
              <w:bottom w:w="120" w:type="dxa"/>
              <w:right w:w="120" w:type="dxa"/>
            </w:tcMar>
            <w:hideMark/>
          </w:tcPr>
          <w:p w:rsidR="006B2057" w:rsidRDefault="006B2057">
            <w:pPr>
              <w:spacing w:after="300"/>
            </w:pPr>
            <w:r>
              <w:t>民國</w:t>
            </w:r>
            <w:r>
              <w:t xml:space="preserve"> 105 </w:t>
            </w:r>
            <w:r>
              <w:t>年</w:t>
            </w:r>
            <w:r>
              <w:t xml:space="preserve"> 11 </w:t>
            </w:r>
            <w:r>
              <w:t>月</w:t>
            </w:r>
            <w:r>
              <w:t xml:space="preserve"> 30 </w:t>
            </w:r>
            <w:r>
              <w:t>日</w:t>
            </w:r>
          </w:p>
        </w:tc>
      </w:tr>
    </w:tbl>
    <w:p w:rsidR="003C0C15" w:rsidRDefault="003C0C15" w:rsidP="003C0C15">
      <w:pPr>
        <w:shd w:val="clear" w:color="auto" w:fill="FFFFFF"/>
        <w:rPr>
          <w:rFonts w:ascii="inherit" w:eastAsia="細明體" w:hAnsi="inherit"/>
          <w:b/>
          <w:bCs/>
          <w:color w:val="333333"/>
          <w:sz w:val="23"/>
          <w:szCs w:val="23"/>
        </w:rPr>
      </w:pPr>
      <w:r>
        <w:rPr>
          <w:rFonts w:ascii="inherit" w:eastAsia="細明體" w:hAnsi="inherit"/>
          <w:b/>
          <w:bCs/>
          <w:color w:val="333333"/>
          <w:sz w:val="23"/>
          <w:szCs w:val="23"/>
        </w:rPr>
        <w:t>第</w:t>
      </w:r>
      <w:r>
        <w:rPr>
          <w:rFonts w:ascii="inherit" w:eastAsia="細明體" w:hAnsi="inherit"/>
          <w:b/>
          <w:bCs/>
          <w:color w:val="333333"/>
          <w:sz w:val="23"/>
          <w:szCs w:val="23"/>
        </w:rPr>
        <w:t xml:space="preserve"> </w:t>
      </w:r>
      <w:proofErr w:type="gramStart"/>
      <w:r>
        <w:rPr>
          <w:rFonts w:ascii="inherit" w:eastAsia="細明體" w:hAnsi="inherit"/>
          <w:b/>
          <w:bCs/>
          <w:color w:val="333333"/>
          <w:sz w:val="23"/>
          <w:szCs w:val="23"/>
        </w:rPr>
        <w:t>一</w:t>
      </w:r>
      <w:proofErr w:type="gramEnd"/>
      <w:r>
        <w:rPr>
          <w:rFonts w:ascii="inherit" w:eastAsia="細明體" w:hAnsi="inherit"/>
          <w:b/>
          <w:bCs/>
          <w:color w:val="333333"/>
          <w:sz w:val="23"/>
          <w:szCs w:val="23"/>
        </w:rPr>
        <w:t xml:space="preserve"> </w:t>
      </w:r>
      <w:r>
        <w:rPr>
          <w:rFonts w:ascii="inherit" w:eastAsia="細明體" w:hAnsi="inherit"/>
          <w:b/>
          <w:bCs/>
          <w:color w:val="333333"/>
          <w:sz w:val="23"/>
          <w:szCs w:val="23"/>
        </w:rPr>
        <w:t>章</w:t>
      </w:r>
      <w:r>
        <w:rPr>
          <w:rFonts w:ascii="inherit" w:eastAsia="細明體" w:hAnsi="inherit"/>
          <w:b/>
          <w:bCs/>
          <w:color w:val="333333"/>
          <w:sz w:val="23"/>
          <w:szCs w:val="23"/>
        </w:rPr>
        <w:t xml:space="preserve"> </w:t>
      </w:r>
      <w:r>
        <w:rPr>
          <w:rFonts w:ascii="inherit" w:eastAsia="細明體" w:hAnsi="inherit"/>
          <w:b/>
          <w:bCs/>
          <w:color w:val="333333"/>
          <w:sz w:val="23"/>
          <w:szCs w:val="23"/>
        </w:rPr>
        <w:t>總則</w:t>
      </w:r>
    </w:p>
    <w:p w:rsidR="003C0C15" w:rsidRDefault="003C0C15" w:rsidP="006B2057">
      <w:pPr>
        <w:shd w:val="clear" w:color="auto" w:fill="FFFFFF"/>
        <w:spacing w:line="383" w:lineRule="atLeast"/>
        <w:rPr>
          <w:rFonts w:ascii="細明體" w:eastAsia="細明體" w:hAnsi="細明體"/>
          <w:color w:val="000000"/>
          <w:sz w:val="23"/>
          <w:szCs w:val="23"/>
        </w:rPr>
      </w:pPr>
      <w:r>
        <w:rPr>
          <w:rFonts w:ascii="細明體" w:eastAsia="細明體" w:hAnsi="細明體" w:hint="eastAsia"/>
          <w:color w:val="000000"/>
          <w:sz w:val="23"/>
          <w:szCs w:val="23"/>
        </w:rPr>
        <w:t>第 1 條</w:t>
      </w:r>
    </w:p>
    <w:p w:rsidR="003C0C15" w:rsidRDefault="003C0C15" w:rsidP="003C0C15">
      <w:pPr>
        <w:shd w:val="clear" w:color="auto" w:fill="FFFFFF"/>
        <w:spacing w:line="405" w:lineRule="atLeast"/>
        <w:rPr>
          <w:rFonts w:ascii="細明體" w:eastAsia="細明體" w:hAnsi="細明體" w:hint="eastAsia"/>
          <w:color w:val="000000"/>
          <w:sz w:val="23"/>
          <w:szCs w:val="23"/>
        </w:rPr>
      </w:pPr>
      <w:r>
        <w:rPr>
          <w:rFonts w:ascii="細明體" w:eastAsia="細明體" w:hAnsi="細明體" w:hint="eastAsia"/>
          <w:color w:val="000000"/>
          <w:sz w:val="23"/>
          <w:szCs w:val="23"/>
        </w:rPr>
        <w:t>為保育森林資源，發揮森林公益及經濟效用，並為保護具有保存價值之樹</w:t>
      </w:r>
      <w:r>
        <w:rPr>
          <w:rFonts w:ascii="細明體" w:eastAsia="細明體" w:hAnsi="細明體" w:hint="eastAsia"/>
          <w:color w:val="000000"/>
          <w:sz w:val="23"/>
          <w:szCs w:val="23"/>
        </w:rPr>
        <w:br/>
        <w:t>木及其生長環境</w:t>
      </w:r>
      <w:bookmarkStart w:id="0" w:name="_GoBack"/>
      <w:bookmarkEnd w:id="0"/>
      <w:r>
        <w:rPr>
          <w:rFonts w:ascii="細明體" w:eastAsia="細明體" w:hAnsi="細明體" w:hint="eastAsia"/>
          <w:color w:val="000000"/>
          <w:sz w:val="23"/>
          <w:szCs w:val="23"/>
        </w:rPr>
        <w:t>，制定本法。</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本法所稱主管機關：在中央為行政院農業委員會；在直轄市為直轄市政府</w:t>
      </w:r>
      <w:r>
        <w:rPr>
          <w:rFonts w:ascii="細明體" w:eastAsia="細明體" w:hAnsi="細明體" w:hint="eastAsia"/>
          <w:color w:val="333333"/>
          <w:sz w:val="23"/>
          <w:szCs w:val="23"/>
        </w:rPr>
        <w:br/>
        <w:t>；在縣 (市) 為縣 (市) 政府。</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森林係指林地及其群生竹、木之總稱。依其所有權之歸屬，分為國有林、</w:t>
      </w:r>
      <w:r>
        <w:rPr>
          <w:rFonts w:ascii="細明體" w:eastAsia="細明體" w:hAnsi="細明體" w:hint="eastAsia"/>
          <w:color w:val="333333"/>
          <w:sz w:val="23"/>
          <w:szCs w:val="23"/>
        </w:rPr>
        <w:br/>
        <w:t>公有林及私有林。</w:t>
      </w:r>
      <w:r>
        <w:rPr>
          <w:rFonts w:ascii="細明體" w:eastAsia="細明體" w:hAnsi="細明體" w:hint="eastAsia"/>
          <w:color w:val="333333"/>
          <w:sz w:val="23"/>
          <w:szCs w:val="23"/>
        </w:rPr>
        <w:br/>
        <w:t>森林以國有為原則。</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森林以外之樹木保護事項，依第五章之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規定辦理。</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以所有竹、木為目的，於他人之土地有地上權、租賃權或其他使用或收益</w:t>
      </w:r>
      <w:r>
        <w:rPr>
          <w:rFonts w:ascii="細明體" w:eastAsia="細明體" w:hAnsi="細明體" w:hint="eastAsia"/>
          <w:color w:val="333333"/>
          <w:sz w:val="23"/>
          <w:szCs w:val="23"/>
        </w:rPr>
        <w:br/>
        <w:t>權者，於本法適用上視為森林所有人。</w:t>
      </w:r>
    </w:p>
    <w:p w:rsidR="003C0C15" w:rsidRDefault="003C0C15" w:rsidP="003C0C15">
      <w:pPr>
        <w:shd w:val="clear" w:color="auto" w:fill="FFFFFF"/>
        <w:rPr>
          <w:rFonts w:ascii="inherit" w:eastAsia="細明體" w:hAnsi="inherit" w:hint="eastAsia"/>
          <w:b/>
          <w:bCs/>
          <w:color w:val="333333"/>
          <w:sz w:val="23"/>
          <w:szCs w:val="23"/>
        </w:rPr>
      </w:pPr>
      <w:r>
        <w:rPr>
          <w:rFonts w:ascii="inherit" w:eastAsia="細明體" w:hAnsi="inherit"/>
          <w:b/>
          <w:bCs/>
          <w:color w:val="333333"/>
          <w:sz w:val="23"/>
          <w:szCs w:val="23"/>
        </w:rPr>
        <w:t>第</w:t>
      </w:r>
      <w:r>
        <w:rPr>
          <w:rFonts w:ascii="inherit" w:eastAsia="細明體" w:hAnsi="inherit"/>
          <w:b/>
          <w:bCs/>
          <w:color w:val="333333"/>
          <w:sz w:val="23"/>
          <w:szCs w:val="23"/>
        </w:rPr>
        <w:t xml:space="preserve"> </w:t>
      </w:r>
      <w:r>
        <w:rPr>
          <w:rFonts w:ascii="inherit" w:eastAsia="細明體" w:hAnsi="inherit"/>
          <w:b/>
          <w:bCs/>
          <w:color w:val="333333"/>
          <w:sz w:val="23"/>
          <w:szCs w:val="23"/>
        </w:rPr>
        <w:t>二</w:t>
      </w:r>
      <w:r>
        <w:rPr>
          <w:rFonts w:ascii="inherit" w:eastAsia="細明體" w:hAnsi="inherit"/>
          <w:b/>
          <w:bCs/>
          <w:color w:val="333333"/>
          <w:sz w:val="23"/>
          <w:szCs w:val="23"/>
        </w:rPr>
        <w:t xml:space="preserve"> </w:t>
      </w:r>
      <w:r>
        <w:rPr>
          <w:rFonts w:ascii="inherit" w:eastAsia="細明體" w:hAnsi="inherit"/>
          <w:b/>
          <w:bCs/>
          <w:color w:val="333333"/>
          <w:sz w:val="23"/>
          <w:szCs w:val="23"/>
        </w:rPr>
        <w:t>章</w:t>
      </w:r>
      <w:r>
        <w:rPr>
          <w:rFonts w:ascii="inherit" w:eastAsia="細明體" w:hAnsi="inherit"/>
          <w:b/>
          <w:bCs/>
          <w:color w:val="333333"/>
          <w:sz w:val="23"/>
          <w:szCs w:val="23"/>
        </w:rPr>
        <w:t xml:space="preserve"> </w:t>
      </w:r>
      <w:r>
        <w:rPr>
          <w:rFonts w:ascii="inherit" w:eastAsia="細明體" w:hAnsi="inherit"/>
          <w:b/>
          <w:bCs/>
          <w:color w:val="333333"/>
          <w:sz w:val="23"/>
          <w:szCs w:val="23"/>
        </w:rPr>
        <w:t>林政</w:t>
      </w:r>
    </w:p>
    <w:p w:rsidR="003C0C15" w:rsidRDefault="003C0C15" w:rsidP="006B2057">
      <w:pPr>
        <w:shd w:val="clear" w:color="auto" w:fill="FFFFFF"/>
        <w:spacing w:line="383" w:lineRule="atLeast"/>
        <w:rPr>
          <w:rFonts w:ascii="細明體" w:eastAsia="細明體" w:hAnsi="細明體"/>
          <w:color w:val="333333"/>
          <w:sz w:val="23"/>
          <w:szCs w:val="23"/>
        </w:rPr>
      </w:pPr>
      <w:r>
        <w:rPr>
          <w:rFonts w:ascii="細明體" w:eastAsia="細明體" w:hAnsi="細明體" w:hint="eastAsia"/>
          <w:color w:val="333333"/>
          <w:sz w:val="23"/>
          <w:szCs w:val="23"/>
        </w:rPr>
        <w:t>第 5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林業之管理經營，應以國土保安長遠利益為主要目標。</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6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荒山、荒地之宜於造林者，由中央主管機關商請中央地政主管機關編為林</w:t>
      </w:r>
      <w:r>
        <w:rPr>
          <w:rFonts w:ascii="細明體" w:eastAsia="細明體" w:hAnsi="細明體" w:hint="eastAsia"/>
          <w:color w:val="333333"/>
          <w:sz w:val="23"/>
          <w:szCs w:val="23"/>
        </w:rPr>
        <w:br/>
        <w:t>業用地，並公告之。</w:t>
      </w:r>
      <w:r>
        <w:rPr>
          <w:rFonts w:ascii="細明體" w:eastAsia="細明體" w:hAnsi="細明體" w:hint="eastAsia"/>
          <w:color w:val="333333"/>
          <w:sz w:val="23"/>
          <w:szCs w:val="23"/>
        </w:rPr>
        <w:br/>
        <w:t>經編為林業用地之土地，不得供其他用途之使用。</w:t>
      </w:r>
      <w:proofErr w:type="gramStart"/>
      <w:r>
        <w:rPr>
          <w:rFonts w:ascii="細明體" w:eastAsia="細明體" w:hAnsi="細明體" w:hint="eastAsia"/>
          <w:color w:val="333333"/>
          <w:sz w:val="23"/>
          <w:szCs w:val="23"/>
        </w:rPr>
        <w:t>但經徵得</w:t>
      </w:r>
      <w:proofErr w:type="gramEnd"/>
      <w:r>
        <w:rPr>
          <w:rFonts w:ascii="細明體" w:eastAsia="細明體" w:hAnsi="細明體" w:hint="eastAsia"/>
          <w:color w:val="333333"/>
          <w:sz w:val="23"/>
          <w:szCs w:val="23"/>
        </w:rPr>
        <w:t>直轄市、縣 (</w:t>
      </w:r>
      <w:r>
        <w:rPr>
          <w:rFonts w:ascii="細明體" w:eastAsia="細明體" w:hAnsi="細明體" w:hint="eastAsia"/>
          <w:color w:val="333333"/>
          <w:sz w:val="23"/>
          <w:szCs w:val="23"/>
        </w:rPr>
        <w:br/>
        <w:t>市) 主管機關同意，報請中央主管機關會同中央地政主管機關核准者，不</w:t>
      </w:r>
      <w:r>
        <w:rPr>
          <w:rFonts w:ascii="細明體" w:eastAsia="細明體" w:hAnsi="細明體" w:hint="eastAsia"/>
          <w:color w:val="333333"/>
          <w:sz w:val="23"/>
          <w:szCs w:val="23"/>
        </w:rPr>
        <w:br/>
        <w:t>在此限。</w:t>
      </w:r>
      <w:r>
        <w:rPr>
          <w:rFonts w:ascii="細明體" w:eastAsia="細明體" w:hAnsi="細明體" w:hint="eastAsia"/>
          <w:color w:val="333333"/>
          <w:sz w:val="23"/>
          <w:szCs w:val="23"/>
        </w:rPr>
        <w:br/>
        <w:t>前項土地為原住民土地者，除依前項辦理外，並應會同中央原住民族主管</w:t>
      </w:r>
      <w:r>
        <w:rPr>
          <w:rFonts w:ascii="細明體" w:eastAsia="細明體" w:hAnsi="細明體" w:hint="eastAsia"/>
          <w:color w:val="333333"/>
          <w:sz w:val="23"/>
          <w:szCs w:val="23"/>
        </w:rPr>
        <w:br/>
        <w:t>機關核准。</w:t>
      </w:r>
      <w:r>
        <w:rPr>
          <w:rFonts w:ascii="細明體" w:eastAsia="細明體" w:hAnsi="細明體" w:hint="eastAsia"/>
          <w:color w:val="333333"/>
          <w:sz w:val="23"/>
          <w:szCs w:val="23"/>
        </w:rPr>
        <w:br/>
        <w:t>土地在未編定使用地</w:t>
      </w:r>
      <w:proofErr w:type="gramStart"/>
      <w:r>
        <w:rPr>
          <w:rFonts w:ascii="細明體" w:eastAsia="細明體" w:hAnsi="細明體" w:hint="eastAsia"/>
          <w:color w:val="333333"/>
          <w:sz w:val="23"/>
          <w:szCs w:val="23"/>
        </w:rPr>
        <w:t>之類別前</w:t>
      </w:r>
      <w:proofErr w:type="gramEnd"/>
      <w:r>
        <w:rPr>
          <w:rFonts w:ascii="細明體" w:eastAsia="細明體" w:hAnsi="細明體" w:hint="eastAsia"/>
          <w:color w:val="333333"/>
          <w:sz w:val="23"/>
          <w:szCs w:val="23"/>
        </w:rPr>
        <w:t>，依其他法令適用林業用地管制者，</w:t>
      </w:r>
      <w:proofErr w:type="gramStart"/>
      <w:r>
        <w:rPr>
          <w:rFonts w:ascii="細明體" w:eastAsia="細明體" w:hAnsi="細明體" w:hint="eastAsia"/>
          <w:color w:val="333333"/>
          <w:sz w:val="23"/>
          <w:szCs w:val="23"/>
        </w:rPr>
        <w:t>準用第</w:t>
      </w:r>
      <w:proofErr w:type="gramEnd"/>
      <w:r>
        <w:rPr>
          <w:rFonts w:ascii="細明體" w:eastAsia="細明體" w:hAnsi="細明體" w:hint="eastAsia"/>
          <w:color w:val="333333"/>
          <w:sz w:val="23"/>
          <w:szCs w:val="23"/>
        </w:rPr>
        <w:br/>
        <w:t>二項之規定。</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7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公有林及私有林有左列情形之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者，得由中央主管機關收歸國有。但應予</w:t>
      </w:r>
      <w:r>
        <w:rPr>
          <w:rFonts w:ascii="細明體" w:eastAsia="細明體" w:hAnsi="細明體" w:hint="eastAsia"/>
          <w:color w:val="333333"/>
          <w:sz w:val="23"/>
          <w:szCs w:val="23"/>
        </w:rPr>
        <w:br/>
        <w:t>補償金：</w:t>
      </w:r>
      <w:r>
        <w:rPr>
          <w:rFonts w:ascii="細明體" w:eastAsia="細明體" w:hAnsi="細明體" w:hint="eastAsia"/>
          <w:color w:val="333333"/>
          <w:sz w:val="23"/>
          <w:szCs w:val="23"/>
        </w:rPr>
        <w:br/>
        <w:t>一、國土保安上或國有林經營上有收歸國有之必要者。</w:t>
      </w:r>
      <w:r>
        <w:rPr>
          <w:rFonts w:ascii="細明體" w:eastAsia="細明體" w:hAnsi="細明體" w:hint="eastAsia"/>
          <w:color w:val="333333"/>
          <w:sz w:val="23"/>
          <w:szCs w:val="23"/>
        </w:rPr>
        <w:br/>
        <w:t>二、關係不限於所在地之河川、湖泊、水源等公益需要者。</w:t>
      </w:r>
      <w:r>
        <w:rPr>
          <w:rFonts w:ascii="細明體" w:eastAsia="細明體" w:hAnsi="細明體" w:hint="eastAsia"/>
          <w:color w:val="333333"/>
          <w:sz w:val="23"/>
          <w:szCs w:val="23"/>
        </w:rPr>
        <w:br/>
        <w:t>前項收歸國有之程序，</w:t>
      </w:r>
      <w:proofErr w:type="gramStart"/>
      <w:r>
        <w:rPr>
          <w:rFonts w:ascii="細明體" w:eastAsia="細明體" w:hAnsi="細明體" w:hint="eastAsia"/>
          <w:color w:val="333333"/>
          <w:sz w:val="23"/>
          <w:szCs w:val="23"/>
        </w:rPr>
        <w:t>準</w:t>
      </w:r>
      <w:proofErr w:type="gramEnd"/>
      <w:r>
        <w:rPr>
          <w:rFonts w:ascii="細明體" w:eastAsia="細明體" w:hAnsi="細明體" w:hint="eastAsia"/>
          <w:color w:val="333333"/>
          <w:sz w:val="23"/>
          <w:szCs w:val="23"/>
        </w:rPr>
        <w:t>用土地徵收相關法令辦理；公有林得依公有財產</w:t>
      </w:r>
      <w:r>
        <w:rPr>
          <w:rFonts w:ascii="細明體" w:eastAsia="細明體" w:hAnsi="細明體" w:hint="eastAsia"/>
          <w:color w:val="333333"/>
          <w:sz w:val="23"/>
          <w:szCs w:val="23"/>
        </w:rPr>
        <w:br/>
        <w:t>管理之有關規定辦理。</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8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國有或公有林地有左列情形之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者，得為出租、讓與或撥用：</w:t>
      </w:r>
      <w:r>
        <w:rPr>
          <w:rFonts w:ascii="細明體" w:eastAsia="細明體" w:hAnsi="細明體" w:hint="eastAsia"/>
          <w:color w:val="333333"/>
          <w:sz w:val="23"/>
          <w:szCs w:val="23"/>
        </w:rPr>
        <w:br/>
        <w:t>一、學校、醫院、公園或其他公共設施用地所必要者。</w:t>
      </w:r>
      <w:r>
        <w:rPr>
          <w:rFonts w:ascii="細明體" w:eastAsia="細明體" w:hAnsi="細明體" w:hint="eastAsia"/>
          <w:color w:val="333333"/>
          <w:sz w:val="23"/>
          <w:szCs w:val="23"/>
        </w:rPr>
        <w:br/>
        <w:t>二、國防、交通或水利用地所必要者。</w:t>
      </w:r>
      <w:r>
        <w:rPr>
          <w:rFonts w:ascii="細明體" w:eastAsia="細明體" w:hAnsi="細明體" w:hint="eastAsia"/>
          <w:color w:val="333333"/>
          <w:sz w:val="23"/>
          <w:szCs w:val="23"/>
        </w:rPr>
        <w:br/>
        <w:t>三、公用事業用地所必要者。</w:t>
      </w:r>
      <w:r>
        <w:rPr>
          <w:rFonts w:ascii="細明體" w:eastAsia="細明體" w:hAnsi="細明體" w:hint="eastAsia"/>
          <w:color w:val="333333"/>
          <w:sz w:val="23"/>
          <w:szCs w:val="23"/>
        </w:rPr>
        <w:br/>
        <w:t>四、國家公園、風景特定區或森林遊樂區內經核准用地所必要者。</w:t>
      </w:r>
      <w:r>
        <w:rPr>
          <w:rFonts w:ascii="細明體" w:eastAsia="細明體" w:hAnsi="細明體" w:hint="eastAsia"/>
          <w:color w:val="333333"/>
          <w:sz w:val="23"/>
          <w:szCs w:val="23"/>
        </w:rPr>
        <w:br/>
        <w:t>違反前項指定用途，或於指定期間不為前項使用者，其出租、讓與或撥用</w:t>
      </w:r>
      <w:r>
        <w:rPr>
          <w:rFonts w:ascii="細明體" w:eastAsia="細明體" w:hAnsi="細明體" w:hint="eastAsia"/>
          <w:color w:val="333333"/>
          <w:sz w:val="23"/>
          <w:szCs w:val="23"/>
        </w:rPr>
        <w:br/>
        <w:t>林地應收回之。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9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於森林內為左</w:t>
      </w:r>
      <w:proofErr w:type="gramStart"/>
      <w:r>
        <w:rPr>
          <w:rFonts w:ascii="細明體" w:eastAsia="細明體" w:hAnsi="細明體" w:hint="eastAsia"/>
          <w:color w:val="333333"/>
          <w:sz w:val="23"/>
          <w:szCs w:val="23"/>
        </w:rPr>
        <w:t>列行</w:t>
      </w:r>
      <w:proofErr w:type="gramEnd"/>
      <w:r>
        <w:rPr>
          <w:rFonts w:ascii="細明體" w:eastAsia="細明體" w:hAnsi="細明體" w:hint="eastAsia"/>
          <w:color w:val="333333"/>
          <w:sz w:val="23"/>
          <w:szCs w:val="23"/>
        </w:rPr>
        <w:t>為之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者，應報經主管機關會同有關機關實地勘查同意</w:t>
      </w:r>
      <w:r>
        <w:rPr>
          <w:rFonts w:ascii="細明體" w:eastAsia="細明體" w:hAnsi="細明體" w:hint="eastAsia"/>
          <w:color w:val="333333"/>
          <w:sz w:val="23"/>
          <w:szCs w:val="23"/>
        </w:rPr>
        <w:br/>
        <w:t>後，依指定施工界限施工：</w:t>
      </w:r>
      <w:r>
        <w:rPr>
          <w:rFonts w:ascii="細明體" w:eastAsia="細明體" w:hAnsi="細明體" w:hint="eastAsia"/>
          <w:color w:val="333333"/>
          <w:sz w:val="23"/>
          <w:szCs w:val="23"/>
        </w:rPr>
        <w:br/>
        <w:t>一、興修水庫、道路、輸電系統或開發電源者。</w:t>
      </w:r>
      <w:r>
        <w:rPr>
          <w:rFonts w:ascii="細明體" w:eastAsia="細明體" w:hAnsi="細明體" w:hint="eastAsia"/>
          <w:color w:val="333333"/>
          <w:sz w:val="23"/>
          <w:szCs w:val="23"/>
        </w:rPr>
        <w:br/>
        <w:t>二、探採礦或採取土、石者。</w:t>
      </w:r>
      <w:r>
        <w:rPr>
          <w:rFonts w:ascii="細明體" w:eastAsia="細明體" w:hAnsi="細明體" w:hint="eastAsia"/>
          <w:color w:val="333333"/>
          <w:sz w:val="23"/>
          <w:szCs w:val="23"/>
        </w:rPr>
        <w:br/>
        <w:t>三、興修其他工程者。</w:t>
      </w:r>
      <w:r>
        <w:rPr>
          <w:rFonts w:ascii="細明體" w:eastAsia="細明體" w:hAnsi="細明體" w:hint="eastAsia"/>
          <w:color w:val="333333"/>
          <w:sz w:val="23"/>
          <w:szCs w:val="23"/>
        </w:rPr>
        <w:br/>
        <w:t>前項行為以地質穩定、無礙國土保安及林業經營者為限。</w:t>
      </w:r>
      <w:r>
        <w:rPr>
          <w:rFonts w:ascii="細明體" w:eastAsia="細明體" w:hAnsi="細明體" w:hint="eastAsia"/>
          <w:color w:val="333333"/>
          <w:sz w:val="23"/>
          <w:szCs w:val="23"/>
        </w:rPr>
        <w:br/>
        <w:t>第一項行為有破壞森林之虞者，由主管機關督促行為人實施水土保持處理</w:t>
      </w:r>
      <w:r>
        <w:rPr>
          <w:rFonts w:ascii="細明體" w:eastAsia="細明體" w:hAnsi="細明體" w:hint="eastAsia"/>
          <w:color w:val="333333"/>
          <w:sz w:val="23"/>
          <w:szCs w:val="23"/>
        </w:rPr>
        <w:br/>
        <w:t>或其他必要之措施，行為人不得拒絕。</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10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森林有左列情形之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者，應由主管機關限制採伐：</w:t>
      </w:r>
      <w:r>
        <w:rPr>
          <w:rFonts w:ascii="細明體" w:eastAsia="細明體" w:hAnsi="細明體" w:hint="eastAsia"/>
          <w:color w:val="333333"/>
          <w:sz w:val="23"/>
          <w:szCs w:val="23"/>
        </w:rPr>
        <w:br/>
        <w:t>一、林地陡峻或土層淺薄，復舊造林困難者。</w:t>
      </w:r>
      <w:r>
        <w:rPr>
          <w:rFonts w:ascii="細明體" w:eastAsia="細明體" w:hAnsi="細明體" w:hint="eastAsia"/>
          <w:color w:val="333333"/>
          <w:sz w:val="23"/>
          <w:szCs w:val="23"/>
        </w:rPr>
        <w:br/>
        <w:t>二、伐木後土壤易被</w:t>
      </w:r>
      <w:proofErr w:type="gramStart"/>
      <w:r>
        <w:rPr>
          <w:rFonts w:ascii="細明體" w:eastAsia="細明體" w:hAnsi="細明體" w:hint="eastAsia"/>
          <w:color w:val="333333"/>
          <w:sz w:val="23"/>
          <w:szCs w:val="23"/>
        </w:rPr>
        <w:t>沖蝕或影響</w:t>
      </w:r>
      <w:proofErr w:type="gramEnd"/>
      <w:r>
        <w:rPr>
          <w:rFonts w:ascii="細明體" w:eastAsia="細明體" w:hAnsi="細明體" w:hint="eastAsia"/>
          <w:color w:val="333333"/>
          <w:sz w:val="23"/>
          <w:szCs w:val="23"/>
        </w:rPr>
        <w:t>公益者。</w:t>
      </w:r>
      <w:r>
        <w:rPr>
          <w:rFonts w:ascii="細明體" w:eastAsia="細明體" w:hAnsi="細明體" w:hint="eastAsia"/>
          <w:color w:val="333333"/>
          <w:sz w:val="23"/>
          <w:szCs w:val="23"/>
        </w:rPr>
        <w:br/>
        <w:t>三、位於水庫集水區、溪流水源地帶、河岸沖蝕地帶、海岸</w:t>
      </w:r>
      <w:proofErr w:type="gramStart"/>
      <w:r>
        <w:rPr>
          <w:rFonts w:ascii="細明體" w:eastAsia="細明體" w:hAnsi="細明體" w:hint="eastAsia"/>
          <w:color w:val="333333"/>
          <w:sz w:val="23"/>
          <w:szCs w:val="23"/>
        </w:rPr>
        <w:t>衝</w:t>
      </w:r>
      <w:proofErr w:type="gramEnd"/>
      <w:r>
        <w:rPr>
          <w:rFonts w:ascii="細明體" w:eastAsia="細明體" w:hAnsi="細明體" w:hint="eastAsia"/>
          <w:color w:val="333333"/>
          <w:sz w:val="23"/>
          <w:szCs w:val="23"/>
        </w:rPr>
        <w:t>風地帶或沙</w:t>
      </w:r>
      <w:r>
        <w:rPr>
          <w:rFonts w:ascii="細明體" w:eastAsia="細明體" w:hAnsi="細明體" w:hint="eastAsia"/>
          <w:color w:val="333333"/>
          <w:sz w:val="23"/>
          <w:szCs w:val="23"/>
        </w:rPr>
        <w:br/>
        <w:t xml:space="preserve">    丘區域者。</w:t>
      </w:r>
      <w:r>
        <w:rPr>
          <w:rFonts w:ascii="細明體" w:eastAsia="細明體" w:hAnsi="細明體" w:hint="eastAsia"/>
          <w:color w:val="333333"/>
          <w:sz w:val="23"/>
          <w:szCs w:val="23"/>
        </w:rPr>
        <w:br/>
        <w:t>四、其他必要限制採伐地區。</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主管機關得依森林所在地之狀況，指定一定處所及</w:t>
      </w:r>
      <w:proofErr w:type="gramStart"/>
      <w:r>
        <w:rPr>
          <w:rFonts w:ascii="細明體" w:eastAsia="細明體" w:hAnsi="細明體" w:hint="eastAsia"/>
          <w:color w:val="333333"/>
          <w:sz w:val="23"/>
          <w:szCs w:val="23"/>
        </w:rPr>
        <w:t>期間，</w:t>
      </w:r>
      <w:proofErr w:type="gramEnd"/>
      <w:r>
        <w:rPr>
          <w:rFonts w:ascii="細明體" w:eastAsia="細明體" w:hAnsi="細明體" w:hint="eastAsia"/>
          <w:color w:val="333333"/>
          <w:sz w:val="23"/>
          <w:szCs w:val="23"/>
        </w:rPr>
        <w:t>限制或禁止草皮</w:t>
      </w:r>
      <w:r>
        <w:rPr>
          <w:rFonts w:ascii="細明體" w:eastAsia="細明體" w:hAnsi="細明體" w:hint="eastAsia"/>
          <w:color w:val="333333"/>
          <w:sz w:val="23"/>
          <w:szCs w:val="23"/>
        </w:rPr>
        <w:br/>
        <w:t>、樹根、草根之採取或採掘。</w:t>
      </w:r>
    </w:p>
    <w:p w:rsidR="003C0C15" w:rsidRDefault="003C0C15" w:rsidP="003C0C15">
      <w:pPr>
        <w:shd w:val="clear" w:color="auto" w:fill="FFFFFF"/>
        <w:rPr>
          <w:rFonts w:ascii="inherit" w:eastAsia="細明體" w:hAnsi="inherit" w:hint="eastAsia"/>
          <w:b/>
          <w:bCs/>
          <w:color w:val="333333"/>
          <w:sz w:val="23"/>
          <w:szCs w:val="23"/>
        </w:rPr>
      </w:pPr>
      <w:r>
        <w:rPr>
          <w:rFonts w:ascii="inherit" w:eastAsia="細明體" w:hAnsi="inherit"/>
          <w:b/>
          <w:bCs/>
          <w:color w:val="333333"/>
          <w:sz w:val="23"/>
          <w:szCs w:val="23"/>
        </w:rPr>
        <w:t>第</w:t>
      </w:r>
      <w:r>
        <w:rPr>
          <w:rFonts w:ascii="inherit" w:eastAsia="細明體" w:hAnsi="inherit"/>
          <w:b/>
          <w:bCs/>
          <w:color w:val="333333"/>
          <w:sz w:val="23"/>
          <w:szCs w:val="23"/>
        </w:rPr>
        <w:t xml:space="preserve"> </w:t>
      </w:r>
      <w:r>
        <w:rPr>
          <w:rFonts w:ascii="inherit" w:eastAsia="細明體" w:hAnsi="inherit"/>
          <w:b/>
          <w:bCs/>
          <w:color w:val="333333"/>
          <w:sz w:val="23"/>
          <w:szCs w:val="23"/>
        </w:rPr>
        <w:t>三</w:t>
      </w:r>
      <w:r>
        <w:rPr>
          <w:rFonts w:ascii="inherit" w:eastAsia="細明體" w:hAnsi="inherit"/>
          <w:b/>
          <w:bCs/>
          <w:color w:val="333333"/>
          <w:sz w:val="23"/>
          <w:szCs w:val="23"/>
        </w:rPr>
        <w:t xml:space="preserve"> </w:t>
      </w:r>
      <w:r>
        <w:rPr>
          <w:rFonts w:ascii="inherit" w:eastAsia="細明體" w:hAnsi="inherit"/>
          <w:b/>
          <w:bCs/>
          <w:color w:val="333333"/>
          <w:sz w:val="23"/>
          <w:szCs w:val="23"/>
        </w:rPr>
        <w:t>章</w:t>
      </w:r>
      <w:r>
        <w:rPr>
          <w:rFonts w:ascii="inherit" w:eastAsia="細明體" w:hAnsi="inherit"/>
          <w:b/>
          <w:bCs/>
          <w:color w:val="333333"/>
          <w:sz w:val="23"/>
          <w:szCs w:val="23"/>
        </w:rPr>
        <w:t xml:space="preserve"> </w:t>
      </w:r>
      <w:r>
        <w:rPr>
          <w:rFonts w:ascii="inherit" w:eastAsia="細明體" w:hAnsi="inherit"/>
          <w:b/>
          <w:bCs/>
          <w:color w:val="333333"/>
          <w:sz w:val="23"/>
          <w:szCs w:val="23"/>
        </w:rPr>
        <w:t>森林經營及利用</w:t>
      </w:r>
    </w:p>
    <w:p w:rsidR="003C0C15" w:rsidRDefault="003C0C15" w:rsidP="006B2057">
      <w:pPr>
        <w:shd w:val="clear" w:color="auto" w:fill="FFFFFF"/>
        <w:spacing w:line="383" w:lineRule="atLeast"/>
        <w:rPr>
          <w:rFonts w:ascii="細明體" w:eastAsia="細明體" w:hAnsi="細明體"/>
          <w:color w:val="333333"/>
          <w:sz w:val="23"/>
          <w:szCs w:val="23"/>
        </w:rPr>
      </w:pPr>
      <w:r>
        <w:rPr>
          <w:rFonts w:ascii="細明體" w:eastAsia="細明體" w:hAnsi="細明體" w:hint="eastAsia"/>
          <w:color w:val="333333"/>
          <w:sz w:val="23"/>
          <w:szCs w:val="23"/>
        </w:rPr>
        <w:t>第 12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國有林由中</w:t>
      </w:r>
      <w:proofErr w:type="gramStart"/>
      <w:r>
        <w:rPr>
          <w:rFonts w:ascii="細明體" w:eastAsia="細明體" w:hAnsi="細明體" w:hint="eastAsia"/>
          <w:color w:val="333333"/>
          <w:sz w:val="23"/>
          <w:szCs w:val="23"/>
        </w:rPr>
        <w:t>央</w:t>
      </w:r>
      <w:proofErr w:type="gramEnd"/>
      <w:r>
        <w:rPr>
          <w:rFonts w:ascii="細明體" w:eastAsia="細明體" w:hAnsi="細明體" w:hint="eastAsia"/>
          <w:color w:val="333333"/>
          <w:sz w:val="23"/>
          <w:szCs w:val="23"/>
        </w:rPr>
        <w:t>主管機關劃分林區管理經營之；公有林由所有機關或委託其</w:t>
      </w:r>
      <w:r>
        <w:rPr>
          <w:rFonts w:ascii="細明體" w:eastAsia="細明體" w:hAnsi="細明體" w:hint="eastAsia"/>
          <w:color w:val="333333"/>
          <w:sz w:val="23"/>
          <w:szCs w:val="23"/>
        </w:rPr>
        <w:br/>
        <w:t>他法人管理經營之；私有林由私人經營之。</w:t>
      </w:r>
      <w:r>
        <w:rPr>
          <w:rFonts w:ascii="細明體" w:eastAsia="細明體" w:hAnsi="細明體" w:hint="eastAsia"/>
          <w:color w:val="333333"/>
          <w:sz w:val="23"/>
          <w:szCs w:val="23"/>
        </w:rPr>
        <w:br/>
        <w:t>中央主管機關得依林業特性，訂定森林經營管理方案實施之。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13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為加強森林涵養水源功能，森林經營應配合集水區之保護與管理；其辦法</w:t>
      </w:r>
      <w:r>
        <w:rPr>
          <w:rFonts w:ascii="細明體" w:eastAsia="細明體" w:hAnsi="細明體" w:hint="eastAsia"/>
          <w:color w:val="333333"/>
          <w:sz w:val="23"/>
          <w:szCs w:val="23"/>
        </w:rPr>
        <w:br/>
        <w:t>由行政院定之。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14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國有林各事業區經營計畫，由各該管理經營機關擬訂，層報中央主管機關</w:t>
      </w:r>
      <w:r>
        <w:rPr>
          <w:rFonts w:ascii="細明體" w:eastAsia="細明體" w:hAnsi="細明體" w:hint="eastAsia"/>
          <w:color w:val="333333"/>
          <w:sz w:val="23"/>
          <w:szCs w:val="23"/>
        </w:rPr>
        <w:br/>
        <w:t>核定實施。</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15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國有林林產物年度採伐計畫，依各該事業區之經營計畫。</w:t>
      </w:r>
      <w:r>
        <w:rPr>
          <w:rFonts w:ascii="細明體" w:eastAsia="細明體" w:hAnsi="細明體" w:hint="eastAsia"/>
          <w:color w:val="333333"/>
          <w:sz w:val="23"/>
          <w:szCs w:val="23"/>
        </w:rPr>
        <w:br/>
        <w:t>國有林林產物之採取，應依年度採伐計畫及國有林林產物處分規則辦理。</w:t>
      </w:r>
      <w:r>
        <w:rPr>
          <w:rFonts w:ascii="細明體" w:eastAsia="細明體" w:hAnsi="細明體" w:hint="eastAsia"/>
          <w:color w:val="333333"/>
          <w:sz w:val="23"/>
          <w:szCs w:val="23"/>
        </w:rPr>
        <w:br/>
        <w:t>國有林林產物之種類、處分方式與條件、林產物採取、搬運、轉讓、繳費</w:t>
      </w:r>
      <w:r>
        <w:rPr>
          <w:rFonts w:ascii="細明體" w:eastAsia="細明體" w:hAnsi="細明體" w:hint="eastAsia"/>
          <w:color w:val="333333"/>
          <w:sz w:val="23"/>
          <w:szCs w:val="23"/>
        </w:rPr>
        <w:br/>
        <w:t>及其他應遵行事項之處分規則，由中央主管機關定之。</w:t>
      </w:r>
      <w:r>
        <w:rPr>
          <w:rFonts w:ascii="細明體" w:eastAsia="細明體" w:hAnsi="細明體" w:hint="eastAsia"/>
          <w:color w:val="333333"/>
          <w:sz w:val="23"/>
          <w:szCs w:val="23"/>
        </w:rPr>
        <w:br/>
        <w:t>森林位於原住民族傳統領域土地者，原住民族得依其</w:t>
      </w:r>
      <w:proofErr w:type="gramStart"/>
      <w:r>
        <w:rPr>
          <w:rFonts w:ascii="細明體" w:eastAsia="細明體" w:hAnsi="細明體" w:hint="eastAsia"/>
          <w:color w:val="333333"/>
          <w:sz w:val="23"/>
          <w:szCs w:val="23"/>
        </w:rPr>
        <w:t>生活慣俗需要</w:t>
      </w:r>
      <w:proofErr w:type="gramEnd"/>
      <w:r>
        <w:rPr>
          <w:rFonts w:ascii="細明體" w:eastAsia="細明體" w:hAnsi="細明體" w:hint="eastAsia"/>
          <w:color w:val="333333"/>
          <w:sz w:val="23"/>
          <w:szCs w:val="23"/>
        </w:rPr>
        <w:t>，採取</w:t>
      </w:r>
      <w:r>
        <w:rPr>
          <w:rFonts w:ascii="細明體" w:eastAsia="細明體" w:hAnsi="細明體" w:hint="eastAsia"/>
          <w:color w:val="333333"/>
          <w:sz w:val="23"/>
          <w:szCs w:val="23"/>
        </w:rPr>
        <w:br/>
        <w:t>森林產物，其採取之區域、種類、時期、無償、有償及其他應遵行事項之</w:t>
      </w:r>
      <w:r>
        <w:rPr>
          <w:rFonts w:ascii="細明體" w:eastAsia="細明體" w:hAnsi="細明體" w:hint="eastAsia"/>
          <w:color w:val="333333"/>
          <w:sz w:val="23"/>
          <w:szCs w:val="23"/>
        </w:rPr>
        <w:br/>
        <w:t>管理規則，由中央主管機關會同中央原住民族主管機關定之。</w:t>
      </w:r>
      <w:r>
        <w:rPr>
          <w:rFonts w:ascii="細明體" w:eastAsia="細明體" w:hAnsi="細明體" w:hint="eastAsia"/>
          <w:color w:val="333333"/>
          <w:sz w:val="23"/>
          <w:szCs w:val="23"/>
        </w:rPr>
        <w:br/>
        <w:t>天然災害發生後，國有林竹木漂流至國有林區域外時，當地政府需於一個</w:t>
      </w:r>
      <w:r>
        <w:rPr>
          <w:rFonts w:ascii="細明體" w:eastAsia="細明體" w:hAnsi="細明體" w:hint="eastAsia"/>
          <w:color w:val="333333"/>
          <w:sz w:val="23"/>
          <w:szCs w:val="23"/>
        </w:rPr>
        <w:br/>
        <w:t>月內清理註記完畢，未能於一個月內清理註記完畢者，當地居民得</w:t>
      </w:r>
      <w:proofErr w:type="gramStart"/>
      <w:r>
        <w:rPr>
          <w:rFonts w:ascii="細明體" w:eastAsia="細明體" w:hAnsi="細明體" w:hint="eastAsia"/>
          <w:color w:val="333333"/>
          <w:sz w:val="23"/>
          <w:szCs w:val="23"/>
        </w:rPr>
        <w:t>自由撿</w:t>
      </w:r>
      <w:proofErr w:type="gramEnd"/>
      <w:r>
        <w:rPr>
          <w:rFonts w:ascii="細明體" w:eastAsia="細明體" w:hAnsi="細明體" w:hint="eastAsia"/>
          <w:color w:val="333333"/>
          <w:sz w:val="23"/>
          <w:szCs w:val="23"/>
        </w:rPr>
        <w:br/>
        <w:t>拾清理。</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16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國家公園或風景特定區設置於森林區域者，應先會同主管機關勘查。劃定</w:t>
      </w:r>
      <w:r>
        <w:rPr>
          <w:rFonts w:ascii="細明體" w:eastAsia="細明體" w:hAnsi="細明體" w:hint="eastAsia"/>
          <w:color w:val="333333"/>
          <w:sz w:val="23"/>
          <w:szCs w:val="23"/>
        </w:rPr>
        <w:br/>
        <w:t>範圍內之森林區域，仍由主管機關依照本法並配合國家公園計畫或風景特</w:t>
      </w:r>
      <w:r>
        <w:rPr>
          <w:rFonts w:ascii="細明體" w:eastAsia="細明體" w:hAnsi="細明體" w:hint="eastAsia"/>
          <w:color w:val="333333"/>
          <w:sz w:val="23"/>
          <w:szCs w:val="23"/>
        </w:rPr>
        <w:br/>
        <w:t>定區計畫管理經營之。</w:t>
      </w:r>
      <w:r>
        <w:rPr>
          <w:rFonts w:ascii="細明體" w:eastAsia="細明體" w:hAnsi="細明體" w:hint="eastAsia"/>
          <w:color w:val="333333"/>
          <w:sz w:val="23"/>
          <w:szCs w:val="23"/>
        </w:rPr>
        <w:br/>
        <w:t>前項配合辦法，由行政院定之。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17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森林區域內，經環境影響評估審查通過，得設置森林遊樂區；其設置管理</w:t>
      </w:r>
      <w:r>
        <w:rPr>
          <w:rFonts w:ascii="細明體" w:eastAsia="細明體" w:hAnsi="細明體" w:hint="eastAsia"/>
          <w:color w:val="333333"/>
          <w:sz w:val="23"/>
          <w:szCs w:val="23"/>
        </w:rPr>
        <w:br/>
        <w:t>辦法，由中央主管機關定之。</w:t>
      </w:r>
      <w:r>
        <w:rPr>
          <w:rFonts w:ascii="細明體" w:eastAsia="細明體" w:hAnsi="細明體" w:hint="eastAsia"/>
          <w:color w:val="333333"/>
          <w:sz w:val="23"/>
          <w:szCs w:val="23"/>
        </w:rPr>
        <w:br/>
        <w:t>森林遊樂區得酌收環境美化及清潔維護費，遊樂設施得收取使用費；其收</w:t>
      </w:r>
      <w:r>
        <w:rPr>
          <w:rFonts w:ascii="細明體" w:eastAsia="細明體" w:hAnsi="細明體" w:hint="eastAsia"/>
          <w:color w:val="333333"/>
          <w:sz w:val="23"/>
          <w:szCs w:val="23"/>
        </w:rPr>
        <w:br/>
        <w:t>費標準，由中央主管機關定之。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17-1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為維護森林生態環境，保存生物多樣性，森林區域內，得設置自然保護區</w:t>
      </w:r>
      <w:r>
        <w:rPr>
          <w:rFonts w:ascii="細明體" w:eastAsia="細明體" w:hAnsi="細明體" w:hint="eastAsia"/>
          <w:color w:val="333333"/>
          <w:sz w:val="23"/>
          <w:szCs w:val="23"/>
        </w:rPr>
        <w:br/>
        <w:t>，並依其資源特性，管制人員及交通工具入出；其設置與廢止條件、管理</w:t>
      </w:r>
      <w:r>
        <w:rPr>
          <w:rFonts w:ascii="細明體" w:eastAsia="細明體" w:hAnsi="細明體" w:hint="eastAsia"/>
          <w:color w:val="333333"/>
          <w:sz w:val="23"/>
          <w:szCs w:val="23"/>
        </w:rPr>
        <w:br/>
        <w:t>經營方式及許可、管制事項之辦法，由中央主管機關定之。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18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公有林、私有林</w:t>
      </w:r>
      <w:proofErr w:type="gramStart"/>
      <w:r>
        <w:rPr>
          <w:rFonts w:ascii="細明體" w:eastAsia="細明體" w:hAnsi="細明體" w:hint="eastAsia"/>
          <w:color w:val="333333"/>
          <w:sz w:val="23"/>
          <w:szCs w:val="23"/>
        </w:rPr>
        <w:t>之營林面積</w:t>
      </w:r>
      <w:proofErr w:type="gramEnd"/>
      <w:r>
        <w:rPr>
          <w:rFonts w:ascii="細明體" w:eastAsia="細明體" w:hAnsi="細明體" w:hint="eastAsia"/>
          <w:color w:val="333333"/>
          <w:sz w:val="23"/>
          <w:szCs w:val="23"/>
        </w:rPr>
        <w:t>五百公頃以上者，應由林業技師擔任技術職務</w:t>
      </w:r>
      <w:r>
        <w:rPr>
          <w:rFonts w:ascii="細明體" w:eastAsia="細明體" w:hAnsi="細明體" w:hint="eastAsia"/>
          <w:color w:val="333333"/>
          <w:sz w:val="23"/>
          <w:szCs w:val="23"/>
        </w:rPr>
        <w:br/>
        <w:t>。</w:t>
      </w:r>
      <w:r>
        <w:rPr>
          <w:rFonts w:ascii="細明體" w:eastAsia="細明體" w:hAnsi="細明體" w:hint="eastAsia"/>
          <w:color w:val="333333"/>
          <w:sz w:val="23"/>
          <w:szCs w:val="23"/>
        </w:rPr>
        <w:br/>
        <w:t>造林業及伐木業者，</w:t>
      </w:r>
      <w:proofErr w:type="gramStart"/>
      <w:r>
        <w:rPr>
          <w:rFonts w:ascii="細明體" w:eastAsia="細明體" w:hAnsi="細明體" w:hint="eastAsia"/>
          <w:color w:val="333333"/>
          <w:sz w:val="23"/>
          <w:szCs w:val="23"/>
        </w:rPr>
        <w:t>均應置</w:t>
      </w:r>
      <w:proofErr w:type="gramEnd"/>
      <w:r>
        <w:rPr>
          <w:rFonts w:ascii="細明體" w:eastAsia="細明體" w:hAnsi="細明體" w:hint="eastAsia"/>
          <w:color w:val="333333"/>
          <w:sz w:val="23"/>
          <w:szCs w:val="23"/>
        </w:rPr>
        <w:t>林業技師或林業技術人員。</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19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經營林業者，遇有合作經營之必要時，得依合作社法組織林業合作社，並</w:t>
      </w:r>
      <w:r>
        <w:rPr>
          <w:rFonts w:ascii="細明體" w:eastAsia="細明體" w:hAnsi="細明體" w:hint="eastAsia"/>
          <w:color w:val="333333"/>
          <w:sz w:val="23"/>
          <w:szCs w:val="23"/>
        </w:rPr>
        <w:br/>
        <w:t>由當地主管機關輔導之。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20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森林所有人因搬運森林設備、產物等有使用他人土地之必要，或在無妨礙</w:t>
      </w:r>
      <w:r>
        <w:rPr>
          <w:rFonts w:ascii="細明體" w:eastAsia="細明體" w:hAnsi="細明體" w:hint="eastAsia"/>
          <w:color w:val="333333"/>
          <w:sz w:val="23"/>
          <w:szCs w:val="23"/>
        </w:rPr>
        <w:br/>
        <w:t>給水及他人生活安全之範圍內，使用、變更或除去他人設置於水流之工作</w:t>
      </w:r>
      <w:r>
        <w:rPr>
          <w:rFonts w:ascii="細明體" w:eastAsia="細明體" w:hAnsi="細明體" w:hint="eastAsia"/>
          <w:color w:val="333333"/>
          <w:sz w:val="23"/>
          <w:szCs w:val="23"/>
        </w:rPr>
        <w:br/>
      </w:r>
      <w:proofErr w:type="gramStart"/>
      <w:r>
        <w:rPr>
          <w:rFonts w:ascii="細明體" w:eastAsia="細明體" w:hAnsi="細明體" w:hint="eastAsia"/>
          <w:color w:val="333333"/>
          <w:sz w:val="23"/>
          <w:szCs w:val="23"/>
        </w:rPr>
        <w:t>物時</w:t>
      </w:r>
      <w:proofErr w:type="gramEnd"/>
      <w:r>
        <w:rPr>
          <w:rFonts w:ascii="細明體" w:eastAsia="細明體" w:hAnsi="細明體" w:hint="eastAsia"/>
          <w:color w:val="333333"/>
          <w:sz w:val="23"/>
          <w:szCs w:val="23"/>
        </w:rPr>
        <w:t>，應先與其所有人或土地他項權利人協商；協商不</w:t>
      </w:r>
      <w:proofErr w:type="gramStart"/>
      <w:r>
        <w:rPr>
          <w:rFonts w:ascii="細明體" w:eastAsia="細明體" w:hAnsi="細明體" w:hint="eastAsia"/>
          <w:color w:val="333333"/>
          <w:sz w:val="23"/>
          <w:szCs w:val="23"/>
        </w:rPr>
        <w:t>諧</w:t>
      </w:r>
      <w:proofErr w:type="gramEnd"/>
      <w:r>
        <w:rPr>
          <w:rFonts w:ascii="細明體" w:eastAsia="細明體" w:hAnsi="細明體" w:hint="eastAsia"/>
          <w:color w:val="333333"/>
          <w:sz w:val="23"/>
          <w:szCs w:val="23"/>
        </w:rPr>
        <w:t>或無從協商時，</w:t>
      </w:r>
      <w:r>
        <w:rPr>
          <w:rFonts w:ascii="細明體" w:eastAsia="細明體" w:hAnsi="細明體" w:hint="eastAsia"/>
          <w:color w:val="333333"/>
          <w:sz w:val="23"/>
          <w:szCs w:val="23"/>
        </w:rPr>
        <w:br/>
        <w:t>應報請主管機關會同地方有關機關調處；調處不成，由主管機關決定之。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主管機關對於左列林業用地，得指定森林所有人、利害關係人限期完成造</w:t>
      </w:r>
      <w:r>
        <w:rPr>
          <w:rFonts w:ascii="細明體" w:eastAsia="細明體" w:hAnsi="細明體" w:hint="eastAsia"/>
          <w:color w:val="333333"/>
          <w:sz w:val="23"/>
          <w:szCs w:val="23"/>
        </w:rPr>
        <w:br/>
        <w:t>林及必要之水土保持處理：</w:t>
      </w:r>
      <w:r>
        <w:rPr>
          <w:rFonts w:ascii="細明體" w:eastAsia="細明體" w:hAnsi="細明體" w:hint="eastAsia"/>
          <w:color w:val="333333"/>
          <w:sz w:val="23"/>
          <w:szCs w:val="23"/>
        </w:rPr>
        <w:br/>
        <w:t>一、沖蝕溝、陡峻裸露地、崩塌地、滑落地、破碎帶、風蝕嚴重地及沙丘</w:t>
      </w:r>
      <w:r>
        <w:rPr>
          <w:rFonts w:ascii="細明體" w:eastAsia="細明體" w:hAnsi="細明體" w:hint="eastAsia"/>
          <w:color w:val="333333"/>
          <w:sz w:val="23"/>
          <w:szCs w:val="23"/>
        </w:rPr>
        <w:br/>
        <w:t xml:space="preserve">    散在地。</w:t>
      </w:r>
      <w:r>
        <w:rPr>
          <w:rFonts w:ascii="細明體" w:eastAsia="細明體" w:hAnsi="細明體" w:hint="eastAsia"/>
          <w:color w:val="333333"/>
          <w:sz w:val="23"/>
          <w:szCs w:val="23"/>
        </w:rPr>
        <w:br/>
        <w:t>二、水源地帶、水庫集水區、海岸地帶及河川兩岸。</w:t>
      </w:r>
      <w:r>
        <w:rPr>
          <w:rFonts w:ascii="細明體" w:eastAsia="細明體" w:hAnsi="細明體" w:hint="eastAsia"/>
          <w:color w:val="333333"/>
          <w:sz w:val="23"/>
          <w:szCs w:val="23"/>
        </w:rPr>
        <w:br/>
        <w:t>三、火災跡地、水災</w:t>
      </w:r>
      <w:proofErr w:type="gramStart"/>
      <w:r>
        <w:rPr>
          <w:rFonts w:ascii="細明體" w:eastAsia="細明體" w:hAnsi="細明體" w:hint="eastAsia"/>
          <w:color w:val="333333"/>
          <w:sz w:val="23"/>
          <w:szCs w:val="23"/>
        </w:rPr>
        <w:t>沖蝕地</w:t>
      </w:r>
      <w:proofErr w:type="gramEnd"/>
      <w:r>
        <w:rPr>
          <w:rFonts w:ascii="細明體" w:eastAsia="細明體" w:hAnsi="細明體" w:hint="eastAsia"/>
          <w:color w:val="333333"/>
          <w:sz w:val="23"/>
          <w:szCs w:val="23"/>
        </w:rPr>
        <w:t>。</w:t>
      </w:r>
      <w:r>
        <w:rPr>
          <w:rFonts w:ascii="細明體" w:eastAsia="細明體" w:hAnsi="細明體" w:hint="eastAsia"/>
          <w:color w:val="333333"/>
          <w:sz w:val="23"/>
          <w:szCs w:val="23"/>
        </w:rPr>
        <w:br/>
        <w:t>四、伐木跡地。</w:t>
      </w:r>
      <w:r>
        <w:rPr>
          <w:rFonts w:ascii="細明體" w:eastAsia="細明體" w:hAnsi="細明體" w:hint="eastAsia"/>
          <w:color w:val="333333"/>
          <w:sz w:val="23"/>
          <w:szCs w:val="23"/>
        </w:rPr>
        <w:br/>
        <w:t>五、其他必要水土保持處理之地區。</w:t>
      </w:r>
    </w:p>
    <w:p w:rsidR="003C0C15" w:rsidRDefault="003C0C15" w:rsidP="003C0C15">
      <w:pPr>
        <w:shd w:val="clear" w:color="auto" w:fill="FFFFFF"/>
        <w:rPr>
          <w:rFonts w:ascii="inherit" w:eastAsia="細明體" w:hAnsi="inherit" w:hint="eastAsia"/>
          <w:b/>
          <w:bCs/>
          <w:color w:val="333333"/>
          <w:sz w:val="23"/>
          <w:szCs w:val="23"/>
        </w:rPr>
      </w:pPr>
      <w:r>
        <w:rPr>
          <w:rFonts w:ascii="inherit" w:eastAsia="細明體" w:hAnsi="inherit"/>
          <w:b/>
          <w:bCs/>
          <w:color w:val="333333"/>
          <w:sz w:val="23"/>
          <w:szCs w:val="23"/>
        </w:rPr>
        <w:t>第</w:t>
      </w:r>
      <w:r>
        <w:rPr>
          <w:rFonts w:ascii="inherit" w:eastAsia="細明體" w:hAnsi="inherit"/>
          <w:b/>
          <w:bCs/>
          <w:color w:val="333333"/>
          <w:sz w:val="23"/>
          <w:szCs w:val="23"/>
        </w:rPr>
        <w:t xml:space="preserve"> </w:t>
      </w:r>
      <w:r>
        <w:rPr>
          <w:rFonts w:ascii="inherit" w:eastAsia="細明體" w:hAnsi="inherit"/>
          <w:b/>
          <w:bCs/>
          <w:color w:val="333333"/>
          <w:sz w:val="23"/>
          <w:szCs w:val="23"/>
        </w:rPr>
        <w:t>四</w:t>
      </w:r>
      <w:r>
        <w:rPr>
          <w:rFonts w:ascii="inherit" w:eastAsia="細明體" w:hAnsi="inherit"/>
          <w:b/>
          <w:bCs/>
          <w:color w:val="333333"/>
          <w:sz w:val="23"/>
          <w:szCs w:val="23"/>
        </w:rPr>
        <w:t xml:space="preserve"> </w:t>
      </w:r>
      <w:r>
        <w:rPr>
          <w:rFonts w:ascii="inherit" w:eastAsia="細明體" w:hAnsi="inherit"/>
          <w:b/>
          <w:bCs/>
          <w:color w:val="333333"/>
          <w:sz w:val="23"/>
          <w:szCs w:val="23"/>
        </w:rPr>
        <w:t>章</w:t>
      </w:r>
      <w:r>
        <w:rPr>
          <w:rFonts w:ascii="inherit" w:eastAsia="細明體" w:hAnsi="inherit"/>
          <w:b/>
          <w:bCs/>
          <w:color w:val="333333"/>
          <w:sz w:val="23"/>
          <w:szCs w:val="23"/>
        </w:rPr>
        <w:t xml:space="preserve"> </w:t>
      </w:r>
      <w:r>
        <w:rPr>
          <w:rFonts w:ascii="inherit" w:eastAsia="細明體" w:hAnsi="inherit"/>
          <w:b/>
          <w:bCs/>
          <w:color w:val="333333"/>
          <w:sz w:val="23"/>
          <w:szCs w:val="23"/>
        </w:rPr>
        <w:t>保安林</w:t>
      </w:r>
    </w:p>
    <w:p w:rsidR="003C0C15" w:rsidRDefault="003C0C15" w:rsidP="006B2057">
      <w:pPr>
        <w:shd w:val="clear" w:color="auto" w:fill="FFFFFF"/>
        <w:spacing w:line="383" w:lineRule="atLeast"/>
        <w:rPr>
          <w:rFonts w:ascii="細明體" w:eastAsia="細明體" w:hAnsi="細明體"/>
          <w:color w:val="333333"/>
          <w:sz w:val="23"/>
          <w:szCs w:val="23"/>
        </w:rPr>
      </w:pPr>
      <w:r>
        <w:rPr>
          <w:rFonts w:ascii="細明體" w:eastAsia="細明體" w:hAnsi="細明體" w:hint="eastAsia"/>
          <w:color w:val="333333"/>
          <w:sz w:val="23"/>
          <w:szCs w:val="23"/>
        </w:rPr>
        <w:t>第 22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國有林、公有林及私有林有左列情形之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者，應由中央主管機關編為保安</w:t>
      </w:r>
      <w:r>
        <w:rPr>
          <w:rFonts w:ascii="細明體" w:eastAsia="細明體" w:hAnsi="細明體" w:hint="eastAsia"/>
          <w:color w:val="333333"/>
          <w:sz w:val="23"/>
          <w:szCs w:val="23"/>
        </w:rPr>
        <w:br/>
        <w:t>林：</w:t>
      </w:r>
      <w:r>
        <w:rPr>
          <w:rFonts w:ascii="細明體" w:eastAsia="細明體" w:hAnsi="細明體" w:hint="eastAsia"/>
          <w:color w:val="333333"/>
          <w:sz w:val="23"/>
          <w:szCs w:val="23"/>
        </w:rPr>
        <w:br/>
        <w:t>一、為預防水害、風害、</w:t>
      </w:r>
      <w:proofErr w:type="gramStart"/>
      <w:r>
        <w:rPr>
          <w:rFonts w:ascii="細明體" w:eastAsia="細明體" w:hAnsi="細明體" w:hint="eastAsia"/>
          <w:color w:val="333333"/>
          <w:sz w:val="23"/>
          <w:szCs w:val="23"/>
        </w:rPr>
        <w:t>潮害</w:t>
      </w:r>
      <w:proofErr w:type="gramEnd"/>
      <w:r>
        <w:rPr>
          <w:rFonts w:ascii="細明體" w:eastAsia="細明體" w:hAnsi="細明體" w:hint="eastAsia"/>
          <w:color w:val="333333"/>
          <w:sz w:val="23"/>
          <w:szCs w:val="23"/>
        </w:rPr>
        <w:t>、鹽害、</w:t>
      </w:r>
      <w:proofErr w:type="gramStart"/>
      <w:r>
        <w:rPr>
          <w:rFonts w:ascii="細明體" w:eastAsia="細明體" w:hAnsi="細明體" w:hint="eastAsia"/>
          <w:color w:val="333333"/>
          <w:sz w:val="23"/>
          <w:szCs w:val="23"/>
        </w:rPr>
        <w:t>煙害所必要</w:t>
      </w:r>
      <w:proofErr w:type="gramEnd"/>
      <w:r>
        <w:rPr>
          <w:rFonts w:ascii="細明體" w:eastAsia="細明體" w:hAnsi="細明體" w:hint="eastAsia"/>
          <w:color w:val="333333"/>
          <w:sz w:val="23"/>
          <w:szCs w:val="23"/>
        </w:rPr>
        <w:t>者。</w:t>
      </w:r>
      <w:r>
        <w:rPr>
          <w:rFonts w:ascii="細明體" w:eastAsia="細明體" w:hAnsi="細明體" w:hint="eastAsia"/>
          <w:color w:val="333333"/>
          <w:sz w:val="23"/>
          <w:szCs w:val="23"/>
        </w:rPr>
        <w:br/>
        <w:t>二、為涵養水源、保護水庫所必要者。</w:t>
      </w:r>
      <w:r>
        <w:rPr>
          <w:rFonts w:ascii="細明體" w:eastAsia="細明體" w:hAnsi="細明體" w:hint="eastAsia"/>
          <w:color w:val="333333"/>
          <w:sz w:val="23"/>
          <w:szCs w:val="23"/>
        </w:rPr>
        <w:br/>
        <w:t>三、為防止砂、土</w:t>
      </w:r>
      <w:proofErr w:type="gramStart"/>
      <w:r>
        <w:rPr>
          <w:rFonts w:ascii="細明體" w:eastAsia="細明體" w:hAnsi="細明體" w:hint="eastAsia"/>
          <w:color w:val="333333"/>
          <w:sz w:val="23"/>
          <w:szCs w:val="23"/>
        </w:rPr>
        <w:t>崩壞及飛</w:t>
      </w:r>
      <w:proofErr w:type="gramEnd"/>
      <w:r>
        <w:rPr>
          <w:rFonts w:ascii="細明體" w:eastAsia="細明體" w:hAnsi="細明體" w:hint="eastAsia"/>
          <w:color w:val="333333"/>
          <w:sz w:val="23"/>
          <w:szCs w:val="23"/>
        </w:rPr>
        <w:t>沙、</w:t>
      </w:r>
      <w:proofErr w:type="gramStart"/>
      <w:r>
        <w:rPr>
          <w:rFonts w:ascii="細明體" w:eastAsia="細明體" w:hAnsi="細明體" w:hint="eastAsia"/>
          <w:color w:val="333333"/>
          <w:sz w:val="23"/>
          <w:szCs w:val="23"/>
        </w:rPr>
        <w:t>墜石、泮</w:t>
      </w:r>
      <w:proofErr w:type="gramEnd"/>
      <w:r>
        <w:rPr>
          <w:rFonts w:ascii="細明體" w:eastAsia="細明體" w:hAnsi="細明體" w:hint="eastAsia"/>
          <w:color w:val="333333"/>
          <w:sz w:val="23"/>
          <w:szCs w:val="23"/>
        </w:rPr>
        <w:t>冰、</w:t>
      </w:r>
      <w:proofErr w:type="gramStart"/>
      <w:r>
        <w:rPr>
          <w:rFonts w:ascii="細明體" w:eastAsia="細明體" w:hAnsi="細明體" w:hint="eastAsia"/>
          <w:color w:val="333333"/>
          <w:sz w:val="23"/>
          <w:szCs w:val="23"/>
        </w:rPr>
        <w:t>頹</w:t>
      </w:r>
      <w:proofErr w:type="gramEnd"/>
      <w:r>
        <w:rPr>
          <w:rFonts w:ascii="細明體" w:eastAsia="細明體" w:hAnsi="細明體" w:hint="eastAsia"/>
          <w:color w:val="333333"/>
          <w:sz w:val="23"/>
          <w:szCs w:val="23"/>
        </w:rPr>
        <w:t>雪</w:t>
      </w:r>
      <w:proofErr w:type="gramStart"/>
      <w:r>
        <w:rPr>
          <w:rFonts w:ascii="細明體" w:eastAsia="細明體" w:hAnsi="細明體" w:hint="eastAsia"/>
          <w:color w:val="333333"/>
          <w:sz w:val="23"/>
          <w:szCs w:val="23"/>
        </w:rPr>
        <w:t>等害所</w:t>
      </w:r>
      <w:proofErr w:type="gramEnd"/>
      <w:r>
        <w:rPr>
          <w:rFonts w:ascii="細明體" w:eastAsia="細明體" w:hAnsi="細明體" w:hint="eastAsia"/>
          <w:color w:val="333333"/>
          <w:sz w:val="23"/>
          <w:szCs w:val="23"/>
        </w:rPr>
        <w:t>必要者。</w:t>
      </w:r>
      <w:r>
        <w:rPr>
          <w:rFonts w:ascii="細明體" w:eastAsia="細明體" w:hAnsi="細明體" w:hint="eastAsia"/>
          <w:color w:val="333333"/>
          <w:sz w:val="23"/>
          <w:szCs w:val="23"/>
        </w:rPr>
        <w:br/>
        <w:t>四、為國防上所必要者。</w:t>
      </w:r>
      <w:r>
        <w:rPr>
          <w:rFonts w:ascii="細明體" w:eastAsia="細明體" w:hAnsi="細明體" w:hint="eastAsia"/>
          <w:color w:val="333333"/>
          <w:sz w:val="23"/>
          <w:szCs w:val="23"/>
        </w:rPr>
        <w:br/>
        <w:t>五、為公共衛生所必要者。</w:t>
      </w:r>
      <w:r>
        <w:rPr>
          <w:rFonts w:ascii="細明體" w:eastAsia="細明體" w:hAnsi="細明體" w:hint="eastAsia"/>
          <w:color w:val="333333"/>
          <w:sz w:val="23"/>
          <w:szCs w:val="23"/>
        </w:rPr>
        <w:br/>
        <w:t>六、為航行目標所必要者。</w:t>
      </w:r>
      <w:r>
        <w:rPr>
          <w:rFonts w:ascii="細明體" w:eastAsia="細明體" w:hAnsi="細明體" w:hint="eastAsia"/>
          <w:color w:val="333333"/>
          <w:sz w:val="23"/>
          <w:szCs w:val="23"/>
        </w:rPr>
        <w:br/>
        <w:t>七、為漁業經營所必要者。</w:t>
      </w:r>
      <w:r>
        <w:rPr>
          <w:rFonts w:ascii="細明體" w:eastAsia="細明體" w:hAnsi="細明體" w:hint="eastAsia"/>
          <w:color w:val="333333"/>
          <w:sz w:val="23"/>
          <w:szCs w:val="23"/>
        </w:rPr>
        <w:br/>
        <w:t>八、為保存名勝、古蹟、風景所必要者。</w:t>
      </w:r>
      <w:r>
        <w:rPr>
          <w:rFonts w:ascii="細明體" w:eastAsia="細明體" w:hAnsi="細明體" w:hint="eastAsia"/>
          <w:color w:val="333333"/>
          <w:sz w:val="23"/>
          <w:szCs w:val="23"/>
        </w:rPr>
        <w:br/>
        <w:t>九、為自然保育所必要者。</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23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山陵或其他土地合於前條第一款至第五款所定情形之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者，應劃為保安林</w:t>
      </w:r>
      <w:r>
        <w:rPr>
          <w:rFonts w:ascii="細明體" w:eastAsia="細明體" w:hAnsi="細明體" w:hint="eastAsia"/>
          <w:color w:val="333333"/>
          <w:sz w:val="23"/>
          <w:szCs w:val="23"/>
        </w:rPr>
        <w:br/>
        <w:t>地，擴大保安林經營。</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24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保安林之管理經營，不論所有權屬，</w:t>
      </w:r>
      <w:proofErr w:type="gramStart"/>
      <w:r>
        <w:rPr>
          <w:rFonts w:ascii="細明體" w:eastAsia="細明體" w:hAnsi="細明體" w:hint="eastAsia"/>
          <w:color w:val="333333"/>
          <w:sz w:val="23"/>
          <w:szCs w:val="23"/>
        </w:rPr>
        <w:t>均以社會</w:t>
      </w:r>
      <w:proofErr w:type="gramEnd"/>
      <w:r>
        <w:rPr>
          <w:rFonts w:ascii="細明體" w:eastAsia="細明體" w:hAnsi="細明體" w:hint="eastAsia"/>
          <w:color w:val="333333"/>
          <w:sz w:val="23"/>
          <w:szCs w:val="23"/>
        </w:rPr>
        <w:t>公益為目的。各種保安林，</w:t>
      </w:r>
      <w:r>
        <w:rPr>
          <w:rFonts w:ascii="細明體" w:eastAsia="細明體" w:hAnsi="細明體" w:hint="eastAsia"/>
          <w:color w:val="333333"/>
          <w:sz w:val="23"/>
          <w:szCs w:val="23"/>
        </w:rPr>
        <w:br/>
      </w:r>
      <w:proofErr w:type="gramStart"/>
      <w:r>
        <w:rPr>
          <w:rFonts w:ascii="細明體" w:eastAsia="細明體" w:hAnsi="細明體" w:hint="eastAsia"/>
          <w:color w:val="333333"/>
          <w:sz w:val="23"/>
          <w:szCs w:val="23"/>
        </w:rPr>
        <w:t>應分別依其</w:t>
      </w:r>
      <w:proofErr w:type="gramEnd"/>
      <w:r>
        <w:rPr>
          <w:rFonts w:ascii="細明體" w:eastAsia="細明體" w:hAnsi="細明體" w:hint="eastAsia"/>
          <w:color w:val="333333"/>
          <w:sz w:val="23"/>
          <w:szCs w:val="23"/>
        </w:rPr>
        <w:t>特性合理經營、撫育、更新，並以擇伐為主。</w:t>
      </w:r>
      <w:r>
        <w:rPr>
          <w:rFonts w:ascii="細明體" w:eastAsia="細明體" w:hAnsi="細明體" w:hint="eastAsia"/>
          <w:color w:val="333333"/>
          <w:sz w:val="23"/>
          <w:szCs w:val="23"/>
        </w:rPr>
        <w:br/>
        <w:t>保安林經營準則，由中央主管機關會同有關機關定之。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25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保安林無繼續存置必要時，得經中央主管機關核准，解除</w:t>
      </w:r>
      <w:proofErr w:type="gramStart"/>
      <w:r>
        <w:rPr>
          <w:rFonts w:ascii="細明體" w:eastAsia="細明體" w:hAnsi="細明體" w:hint="eastAsia"/>
          <w:color w:val="333333"/>
          <w:sz w:val="23"/>
          <w:szCs w:val="23"/>
        </w:rPr>
        <w:t>其一部或全部</w:t>
      </w:r>
      <w:proofErr w:type="gramEnd"/>
      <w:r>
        <w:rPr>
          <w:rFonts w:ascii="細明體" w:eastAsia="細明體" w:hAnsi="細明體" w:hint="eastAsia"/>
          <w:color w:val="333333"/>
          <w:sz w:val="23"/>
          <w:szCs w:val="23"/>
        </w:rPr>
        <w:t>。</w:t>
      </w:r>
      <w:r>
        <w:rPr>
          <w:rFonts w:ascii="細明體" w:eastAsia="細明體" w:hAnsi="細明體" w:hint="eastAsia"/>
          <w:color w:val="333333"/>
          <w:sz w:val="23"/>
          <w:szCs w:val="23"/>
        </w:rPr>
        <w:br/>
        <w:t>前項保安林解除之審核標準，由中央主管機關定之。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26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保安林之編入或解除，得由森林所在地之法人或團體或其他直接利害關係</w:t>
      </w:r>
      <w:r>
        <w:rPr>
          <w:rFonts w:ascii="細明體" w:eastAsia="細明體" w:hAnsi="細明體" w:hint="eastAsia"/>
          <w:color w:val="333333"/>
          <w:sz w:val="23"/>
          <w:szCs w:val="23"/>
        </w:rPr>
        <w:br/>
        <w:t>人，向直轄市、縣 (市) 主管機關申請，層報中央主管機關核定。但森林</w:t>
      </w:r>
      <w:r>
        <w:rPr>
          <w:rFonts w:ascii="細明體" w:eastAsia="細明體" w:hAnsi="細明體" w:hint="eastAsia"/>
          <w:color w:val="333333"/>
          <w:sz w:val="23"/>
          <w:szCs w:val="23"/>
        </w:rPr>
        <w:br/>
        <w:t>屬中央主管機關管理者，</w:t>
      </w:r>
      <w:proofErr w:type="gramStart"/>
      <w:r>
        <w:rPr>
          <w:rFonts w:ascii="細明體" w:eastAsia="細明體" w:hAnsi="細明體" w:hint="eastAsia"/>
          <w:color w:val="333333"/>
          <w:sz w:val="23"/>
          <w:szCs w:val="23"/>
        </w:rPr>
        <w:t>逕</w:t>
      </w:r>
      <w:proofErr w:type="gramEnd"/>
      <w:r>
        <w:rPr>
          <w:rFonts w:ascii="細明體" w:eastAsia="細明體" w:hAnsi="細明體" w:hint="eastAsia"/>
          <w:color w:val="333333"/>
          <w:sz w:val="23"/>
          <w:szCs w:val="23"/>
        </w:rPr>
        <w:t>向中央主管機關申請核定。</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27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主管機關受理前條申請或依職權為保安林之編入或解除時，應通知森林所</w:t>
      </w:r>
      <w:r>
        <w:rPr>
          <w:rFonts w:ascii="細明體" w:eastAsia="細明體" w:hAnsi="細明體" w:hint="eastAsia"/>
          <w:color w:val="333333"/>
          <w:sz w:val="23"/>
          <w:szCs w:val="23"/>
        </w:rPr>
        <w:br/>
        <w:t>有人、土地所有人及土地他項權利人，並公告之。</w:t>
      </w:r>
      <w:r>
        <w:rPr>
          <w:rFonts w:ascii="細明體" w:eastAsia="細明體" w:hAnsi="細明體" w:hint="eastAsia"/>
          <w:color w:val="333333"/>
          <w:sz w:val="23"/>
          <w:szCs w:val="23"/>
        </w:rPr>
        <w:br/>
        <w:t>自前項公告之日起，至第二十九條第二項公告之日止，編入保安林之森林</w:t>
      </w:r>
      <w:r>
        <w:rPr>
          <w:rFonts w:ascii="細明體" w:eastAsia="細明體" w:hAnsi="細明體" w:hint="eastAsia"/>
          <w:color w:val="333333"/>
          <w:sz w:val="23"/>
          <w:szCs w:val="23"/>
        </w:rPr>
        <w:br/>
        <w:t>，非經主管機關之核准，不得開墾林地或砍伐竹、木。</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28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就保安林編入或解除，有直接利害關係者，對於其編入或解除有異議時，</w:t>
      </w:r>
      <w:r>
        <w:rPr>
          <w:rFonts w:ascii="細明體" w:eastAsia="細明體" w:hAnsi="細明體" w:hint="eastAsia"/>
          <w:color w:val="333333"/>
          <w:sz w:val="23"/>
          <w:szCs w:val="23"/>
        </w:rPr>
        <w:br/>
        <w:t>得自前條第一項公告日起三十日內，向當地主管機關提出意見書。</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29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直轄市或縣 (市) 主管機關，應將保安林編入或解除之各種關係文件，轉</w:t>
      </w:r>
      <w:r>
        <w:rPr>
          <w:rFonts w:ascii="細明體" w:eastAsia="細明體" w:hAnsi="細明體" w:hint="eastAsia"/>
          <w:color w:val="333333"/>
          <w:sz w:val="23"/>
          <w:szCs w:val="23"/>
        </w:rPr>
        <w:br/>
        <w:t>中央主管機關核定，其依前條規定有異議時，並應附具異議人之意見書。</w:t>
      </w:r>
      <w:r>
        <w:rPr>
          <w:rFonts w:ascii="細明體" w:eastAsia="細明體" w:hAnsi="細明體" w:hint="eastAsia"/>
          <w:color w:val="333333"/>
          <w:sz w:val="23"/>
          <w:szCs w:val="23"/>
        </w:rPr>
        <w:br/>
        <w:t>保安林之編入或解除，經中央主管機關核定後，應由中央、直轄市或縣 (</w:t>
      </w:r>
      <w:r>
        <w:rPr>
          <w:rFonts w:ascii="細明體" w:eastAsia="細明體" w:hAnsi="細明體" w:hint="eastAsia"/>
          <w:color w:val="333333"/>
          <w:sz w:val="23"/>
          <w:szCs w:val="23"/>
        </w:rPr>
        <w:br/>
        <w:t>市) 主管機關公告之，並通知森林所有人。</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30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非經主管機關核准或同意，不得於保安林伐</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、傷害竹、木、開墾、放牧</w:t>
      </w:r>
      <w:r>
        <w:rPr>
          <w:rFonts w:ascii="細明體" w:eastAsia="細明體" w:hAnsi="細明體" w:hint="eastAsia"/>
          <w:color w:val="333333"/>
          <w:sz w:val="23"/>
          <w:szCs w:val="23"/>
        </w:rPr>
        <w:br/>
        <w:t>，或為土、石、草皮、樹根之採取或採掘。</w:t>
      </w:r>
      <w:r>
        <w:rPr>
          <w:rFonts w:ascii="細明體" w:eastAsia="細明體" w:hAnsi="細明體" w:hint="eastAsia"/>
          <w:color w:val="333333"/>
          <w:sz w:val="23"/>
          <w:szCs w:val="23"/>
        </w:rPr>
        <w:br/>
        <w:t>除前項外，主管機關對於保安林之所有人，得限制或禁止其使用收益，或</w:t>
      </w:r>
      <w:r>
        <w:rPr>
          <w:rFonts w:ascii="細明體" w:eastAsia="細明體" w:hAnsi="細明體" w:hint="eastAsia"/>
          <w:color w:val="333333"/>
          <w:sz w:val="23"/>
          <w:szCs w:val="23"/>
        </w:rPr>
        <w:br/>
        <w:t>指定其經營及保護之方法。</w:t>
      </w:r>
      <w:r>
        <w:rPr>
          <w:rFonts w:ascii="細明體" w:eastAsia="細明體" w:hAnsi="細明體" w:hint="eastAsia"/>
          <w:color w:val="333333"/>
          <w:sz w:val="23"/>
          <w:szCs w:val="23"/>
        </w:rPr>
        <w:br/>
        <w:t>違反前二項規定，主管機關得命其造林或為其他之必要重建行為。</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禁止砍伐竹、木之保安林，其土地所有人或竹、木所有人，以所受之直接</w:t>
      </w:r>
      <w:r>
        <w:rPr>
          <w:rFonts w:ascii="細明體" w:eastAsia="細明體" w:hAnsi="細明體" w:hint="eastAsia"/>
          <w:color w:val="333333"/>
          <w:sz w:val="23"/>
          <w:szCs w:val="23"/>
        </w:rPr>
        <w:br/>
        <w:t>損害為限，得請求補償金。</w:t>
      </w:r>
      <w:r>
        <w:rPr>
          <w:rFonts w:ascii="細明體" w:eastAsia="細明體" w:hAnsi="細明體" w:hint="eastAsia"/>
          <w:color w:val="333333"/>
          <w:sz w:val="23"/>
          <w:szCs w:val="23"/>
        </w:rPr>
        <w:br/>
        <w:t>保安林所有人，依前條第二項指定而造林者，其造林費用視為前項損害。</w:t>
      </w:r>
      <w:r>
        <w:rPr>
          <w:rFonts w:ascii="細明體" w:eastAsia="細明體" w:hAnsi="細明體" w:hint="eastAsia"/>
          <w:color w:val="333333"/>
          <w:sz w:val="23"/>
          <w:szCs w:val="23"/>
        </w:rPr>
        <w:br/>
        <w:t>前二項損害，由中央政府補償之。但</w:t>
      </w:r>
      <w:proofErr w:type="gramStart"/>
      <w:r>
        <w:rPr>
          <w:rFonts w:ascii="細明體" w:eastAsia="細明體" w:hAnsi="細明體" w:hint="eastAsia"/>
          <w:color w:val="333333"/>
          <w:sz w:val="23"/>
          <w:szCs w:val="23"/>
        </w:rPr>
        <w:t>得命由因</w:t>
      </w:r>
      <w:proofErr w:type="gramEnd"/>
      <w:r>
        <w:rPr>
          <w:rFonts w:ascii="細明體" w:eastAsia="細明體" w:hAnsi="細明體" w:hint="eastAsia"/>
          <w:color w:val="333333"/>
          <w:sz w:val="23"/>
          <w:szCs w:val="23"/>
        </w:rPr>
        <w:t>保安林之編入特別受益之法</w:t>
      </w:r>
      <w:r>
        <w:rPr>
          <w:rFonts w:ascii="細明體" w:eastAsia="細明體" w:hAnsi="細明體" w:hint="eastAsia"/>
          <w:color w:val="333333"/>
          <w:sz w:val="23"/>
          <w:szCs w:val="23"/>
        </w:rPr>
        <w:br/>
        <w:t>人、團體或私人負擔其全部或一部。</w:t>
      </w:r>
    </w:p>
    <w:p w:rsidR="003C0C15" w:rsidRDefault="003C0C15" w:rsidP="003C0C15">
      <w:pPr>
        <w:shd w:val="clear" w:color="auto" w:fill="FFFFFF"/>
        <w:rPr>
          <w:rFonts w:ascii="inherit" w:eastAsia="細明體" w:hAnsi="inherit" w:hint="eastAsia"/>
          <w:b/>
          <w:bCs/>
          <w:color w:val="333333"/>
          <w:sz w:val="23"/>
          <w:szCs w:val="23"/>
        </w:rPr>
      </w:pPr>
      <w:r>
        <w:rPr>
          <w:rFonts w:ascii="inherit" w:eastAsia="細明體" w:hAnsi="inherit"/>
          <w:b/>
          <w:bCs/>
          <w:color w:val="333333"/>
          <w:sz w:val="23"/>
          <w:szCs w:val="23"/>
        </w:rPr>
        <w:t>第</w:t>
      </w:r>
      <w:r>
        <w:rPr>
          <w:rFonts w:ascii="inherit" w:eastAsia="細明體" w:hAnsi="inherit"/>
          <w:b/>
          <w:bCs/>
          <w:color w:val="333333"/>
          <w:sz w:val="23"/>
          <w:szCs w:val="23"/>
        </w:rPr>
        <w:t xml:space="preserve"> </w:t>
      </w:r>
      <w:r>
        <w:rPr>
          <w:rFonts w:ascii="inherit" w:eastAsia="細明體" w:hAnsi="inherit"/>
          <w:b/>
          <w:bCs/>
          <w:color w:val="333333"/>
          <w:sz w:val="23"/>
          <w:szCs w:val="23"/>
        </w:rPr>
        <w:t>五</w:t>
      </w:r>
      <w:r>
        <w:rPr>
          <w:rFonts w:ascii="inherit" w:eastAsia="細明體" w:hAnsi="inherit"/>
          <w:b/>
          <w:bCs/>
          <w:color w:val="333333"/>
          <w:sz w:val="23"/>
          <w:szCs w:val="23"/>
        </w:rPr>
        <w:t xml:space="preserve"> </w:t>
      </w:r>
      <w:r>
        <w:rPr>
          <w:rFonts w:ascii="inherit" w:eastAsia="細明體" w:hAnsi="inherit"/>
          <w:b/>
          <w:bCs/>
          <w:color w:val="333333"/>
          <w:sz w:val="23"/>
          <w:szCs w:val="23"/>
        </w:rPr>
        <w:t>章</w:t>
      </w:r>
      <w:r>
        <w:rPr>
          <w:rFonts w:ascii="inherit" w:eastAsia="細明體" w:hAnsi="inherit"/>
          <w:b/>
          <w:bCs/>
          <w:color w:val="333333"/>
          <w:sz w:val="23"/>
          <w:szCs w:val="23"/>
        </w:rPr>
        <w:t xml:space="preserve"> </w:t>
      </w:r>
      <w:r>
        <w:rPr>
          <w:rFonts w:ascii="inherit" w:eastAsia="細明體" w:hAnsi="inherit"/>
          <w:b/>
          <w:bCs/>
          <w:color w:val="333333"/>
          <w:sz w:val="23"/>
          <w:szCs w:val="23"/>
        </w:rPr>
        <w:t>森林保護</w:t>
      </w:r>
    </w:p>
    <w:p w:rsidR="003C0C15" w:rsidRDefault="003C0C15" w:rsidP="006B2057">
      <w:pPr>
        <w:shd w:val="clear" w:color="auto" w:fill="FFFFFF"/>
        <w:spacing w:line="383" w:lineRule="atLeast"/>
        <w:rPr>
          <w:rFonts w:ascii="細明體" w:eastAsia="細明體" w:hAnsi="細明體"/>
          <w:color w:val="333333"/>
          <w:sz w:val="23"/>
          <w:szCs w:val="23"/>
        </w:rPr>
      </w:pPr>
      <w:r>
        <w:rPr>
          <w:rFonts w:ascii="細明體" w:eastAsia="細明體" w:hAnsi="細明體" w:hint="eastAsia"/>
          <w:color w:val="333333"/>
          <w:sz w:val="23"/>
          <w:szCs w:val="23"/>
        </w:rPr>
        <w:t>第 32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森林之保護，得設森林警察；其未設森林警察者，應由當地警察代行森林</w:t>
      </w:r>
      <w:r>
        <w:rPr>
          <w:rFonts w:ascii="細明體" w:eastAsia="細明體" w:hAnsi="細明體" w:hint="eastAsia"/>
          <w:color w:val="333333"/>
          <w:sz w:val="23"/>
          <w:szCs w:val="23"/>
        </w:rPr>
        <w:br/>
        <w:t>警察職務。</w:t>
      </w:r>
      <w:r>
        <w:rPr>
          <w:rFonts w:ascii="細明體" w:eastAsia="細明體" w:hAnsi="細明體" w:hint="eastAsia"/>
          <w:color w:val="333333"/>
          <w:sz w:val="23"/>
          <w:szCs w:val="23"/>
        </w:rPr>
        <w:br/>
        <w:t>各地方鄉 (鎮、市) 村、里長，有協助保護森林之責。</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33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w:t>
      </w:r>
      <w:proofErr w:type="gramStart"/>
      <w:r>
        <w:rPr>
          <w:rFonts w:ascii="細明體" w:eastAsia="細明體" w:hAnsi="細明體" w:hint="eastAsia"/>
          <w:color w:val="333333"/>
          <w:sz w:val="23"/>
          <w:szCs w:val="23"/>
        </w:rPr>
        <w:t>外緣得設</w:t>
      </w:r>
      <w:proofErr w:type="gramEnd"/>
      <w:r>
        <w:rPr>
          <w:rFonts w:ascii="細明體" w:eastAsia="細明體" w:hAnsi="細明體" w:hint="eastAsia"/>
          <w:color w:val="333333"/>
          <w:sz w:val="23"/>
          <w:szCs w:val="23"/>
        </w:rPr>
        <w:t>森林保護區，由主管機關劃定，層報中央主管機關核定，由</w:t>
      </w:r>
      <w:r>
        <w:rPr>
          <w:rFonts w:ascii="細明體" w:eastAsia="細明體" w:hAnsi="細明體" w:hint="eastAsia"/>
          <w:color w:val="333333"/>
          <w:sz w:val="23"/>
          <w:szCs w:val="23"/>
        </w:rPr>
        <w:br/>
        <w:t>當地主管機關公告之。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34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森林區域及森林保護區內，不得有引火行為。但經該管消防機關洽</w:t>
      </w:r>
      <w:proofErr w:type="gramStart"/>
      <w:r>
        <w:rPr>
          <w:rFonts w:ascii="細明體" w:eastAsia="細明體" w:hAnsi="細明體" w:hint="eastAsia"/>
          <w:color w:val="333333"/>
          <w:sz w:val="23"/>
          <w:szCs w:val="23"/>
        </w:rPr>
        <w:t>該管主</w:t>
      </w:r>
      <w:proofErr w:type="gramEnd"/>
      <w:r>
        <w:rPr>
          <w:rFonts w:ascii="細明體" w:eastAsia="細明體" w:hAnsi="細明體" w:hint="eastAsia"/>
          <w:color w:val="333333"/>
          <w:sz w:val="23"/>
          <w:szCs w:val="23"/>
        </w:rPr>
        <w:br/>
        <w:t>管機關許可者不在此限，並應先通知鄰接之森林所有人或管理人。</w:t>
      </w:r>
      <w:r>
        <w:rPr>
          <w:rFonts w:ascii="細明體" w:eastAsia="細明體" w:hAnsi="細明體" w:hint="eastAsia"/>
          <w:color w:val="333333"/>
          <w:sz w:val="23"/>
          <w:szCs w:val="23"/>
        </w:rPr>
        <w:br/>
        <w:t>經前項許可引火行為時，應預為防火之設備。</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35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主管機關應視森林狀況，設森林救火隊，並得視需要，編組森林義勇救火</w:t>
      </w:r>
      <w:r>
        <w:rPr>
          <w:rFonts w:ascii="細明體" w:eastAsia="細明體" w:hAnsi="細明體" w:hint="eastAsia"/>
          <w:color w:val="333333"/>
          <w:sz w:val="23"/>
          <w:szCs w:val="23"/>
        </w:rPr>
        <w:br/>
        <w:t>隊。</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36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鐵道通過森林區域及森林保護區者，應有防火、防煙設備；設於森林保護</w:t>
      </w:r>
      <w:r>
        <w:rPr>
          <w:rFonts w:ascii="細明體" w:eastAsia="細明體" w:hAnsi="細明體" w:hint="eastAsia"/>
          <w:color w:val="333333"/>
          <w:sz w:val="23"/>
          <w:szCs w:val="23"/>
        </w:rPr>
        <w:br/>
        <w:t>區附近之工廠，亦同。</w:t>
      </w:r>
      <w:r>
        <w:rPr>
          <w:rFonts w:ascii="細明體" w:eastAsia="細明體" w:hAnsi="細明體" w:hint="eastAsia"/>
          <w:color w:val="333333"/>
          <w:sz w:val="23"/>
          <w:szCs w:val="23"/>
        </w:rPr>
        <w:br/>
        <w:t>電線穿過森林區域及森林保護區者，應有防止走電設備。</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37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森林發生生物為害或有發生之虞時，森林所有人，應撲滅或預防之。</w:t>
      </w:r>
      <w:r>
        <w:rPr>
          <w:rFonts w:ascii="細明體" w:eastAsia="細明體" w:hAnsi="細明體" w:hint="eastAsia"/>
          <w:color w:val="333333"/>
          <w:sz w:val="23"/>
          <w:szCs w:val="23"/>
        </w:rPr>
        <w:br/>
        <w:t>前項情形，森林所有人於必要時，經當地主管機關許可，得進入他人土地</w:t>
      </w:r>
      <w:r>
        <w:rPr>
          <w:rFonts w:ascii="細明體" w:eastAsia="細明體" w:hAnsi="細明體" w:hint="eastAsia"/>
          <w:color w:val="333333"/>
          <w:sz w:val="23"/>
          <w:szCs w:val="23"/>
        </w:rPr>
        <w:br/>
        <w:t>，為森林生物為害之撲滅或預防，如致損害，應賠償之。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38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森林生物為害蔓延或有蔓延之虞時，主管機關得命有利害關係之森林所有</w:t>
      </w:r>
      <w:r>
        <w:rPr>
          <w:rFonts w:ascii="細明體" w:eastAsia="細明體" w:hAnsi="細明體" w:hint="eastAsia"/>
          <w:color w:val="333333"/>
          <w:sz w:val="23"/>
          <w:szCs w:val="23"/>
        </w:rPr>
        <w:br/>
        <w:t>人，為撲滅或預防上所必要之處置。</w:t>
      </w:r>
      <w:r>
        <w:rPr>
          <w:rFonts w:ascii="細明體" w:eastAsia="細明體" w:hAnsi="細明體" w:hint="eastAsia"/>
          <w:color w:val="333333"/>
          <w:sz w:val="23"/>
          <w:szCs w:val="23"/>
        </w:rPr>
        <w:br/>
        <w:t>前項撲滅預防費用，以有利害關係之土地面積或地價為</w:t>
      </w:r>
      <w:proofErr w:type="gramStart"/>
      <w:r>
        <w:rPr>
          <w:rFonts w:ascii="細明體" w:eastAsia="細明體" w:hAnsi="細明體" w:hint="eastAsia"/>
          <w:color w:val="333333"/>
          <w:sz w:val="23"/>
          <w:szCs w:val="23"/>
        </w:rPr>
        <w:t>準</w:t>
      </w:r>
      <w:proofErr w:type="gramEnd"/>
      <w:r>
        <w:rPr>
          <w:rFonts w:ascii="細明體" w:eastAsia="細明體" w:hAnsi="細明體" w:hint="eastAsia"/>
          <w:color w:val="333333"/>
          <w:sz w:val="23"/>
          <w:szCs w:val="23"/>
        </w:rPr>
        <w:t>，由森林所有人</w:t>
      </w:r>
      <w:r>
        <w:rPr>
          <w:rFonts w:ascii="細明體" w:eastAsia="細明體" w:hAnsi="細明體" w:hint="eastAsia"/>
          <w:color w:val="333333"/>
          <w:sz w:val="23"/>
          <w:szCs w:val="23"/>
        </w:rPr>
        <w:br/>
        <w:t>負擔之。但費用負擔人間另有約定者，依其約定。</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38-1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森林之保護管理、災害防救、保林設施、防火宣導及獎勵之辦法，由中央</w:t>
      </w:r>
      <w:r>
        <w:rPr>
          <w:rFonts w:ascii="細明體" w:eastAsia="細明體" w:hAnsi="細明體" w:hint="eastAsia"/>
          <w:color w:val="333333"/>
          <w:sz w:val="23"/>
          <w:szCs w:val="23"/>
        </w:rPr>
        <w:br/>
        <w:t>主管機關定之。</w:t>
      </w:r>
      <w:r>
        <w:rPr>
          <w:rFonts w:ascii="細明體" w:eastAsia="細明體" w:hAnsi="細明體" w:hint="eastAsia"/>
          <w:color w:val="333333"/>
          <w:sz w:val="23"/>
          <w:szCs w:val="23"/>
        </w:rPr>
        <w:br/>
        <w:t>國有林位於原住民族傳統領域土地者，有關造林、護林等業務之執行，應</w:t>
      </w:r>
      <w:r>
        <w:rPr>
          <w:rFonts w:ascii="細明體" w:eastAsia="細明體" w:hAnsi="細明體" w:hint="eastAsia"/>
          <w:color w:val="333333"/>
          <w:sz w:val="23"/>
          <w:szCs w:val="23"/>
        </w:rPr>
        <w:br/>
        <w:t>優先輔導當地之原住民族社區發展協會、法人團體或個人辦理，其輔導經</w:t>
      </w:r>
      <w:r>
        <w:rPr>
          <w:rFonts w:ascii="細明體" w:eastAsia="細明體" w:hAnsi="細明體" w:hint="eastAsia"/>
          <w:color w:val="333333"/>
          <w:sz w:val="23"/>
          <w:szCs w:val="23"/>
        </w:rPr>
        <w:br/>
        <w:t>營管理辦法，由中央主管機關會同中央原住民族主管機關定之。</w:t>
      </w:r>
    </w:p>
    <w:p w:rsidR="003C0C15" w:rsidRDefault="003C0C15" w:rsidP="003C0C15">
      <w:pPr>
        <w:shd w:val="clear" w:color="auto" w:fill="FFFFFF"/>
        <w:rPr>
          <w:rFonts w:ascii="inherit" w:eastAsia="細明體" w:hAnsi="inherit" w:hint="eastAsia"/>
          <w:b/>
          <w:bCs/>
          <w:color w:val="333333"/>
          <w:sz w:val="23"/>
          <w:szCs w:val="23"/>
        </w:rPr>
      </w:pPr>
      <w:r>
        <w:rPr>
          <w:rFonts w:ascii="inherit" w:eastAsia="細明體" w:hAnsi="inherit"/>
          <w:b/>
          <w:bCs/>
          <w:color w:val="333333"/>
          <w:sz w:val="23"/>
          <w:szCs w:val="23"/>
        </w:rPr>
        <w:t>第</w:t>
      </w:r>
      <w:r>
        <w:rPr>
          <w:rFonts w:ascii="inherit" w:eastAsia="細明體" w:hAnsi="inherit"/>
          <w:b/>
          <w:bCs/>
          <w:color w:val="333333"/>
          <w:sz w:val="23"/>
          <w:szCs w:val="23"/>
        </w:rPr>
        <w:t xml:space="preserve"> </w:t>
      </w:r>
      <w:r>
        <w:rPr>
          <w:rFonts w:ascii="inherit" w:eastAsia="細明體" w:hAnsi="inherit"/>
          <w:b/>
          <w:bCs/>
          <w:color w:val="333333"/>
          <w:sz w:val="23"/>
          <w:szCs w:val="23"/>
        </w:rPr>
        <w:t>五</w:t>
      </w:r>
      <w:r>
        <w:rPr>
          <w:rFonts w:ascii="inherit" w:eastAsia="細明體" w:hAnsi="inherit"/>
          <w:b/>
          <w:bCs/>
          <w:color w:val="333333"/>
          <w:sz w:val="23"/>
          <w:szCs w:val="23"/>
        </w:rPr>
        <w:t xml:space="preserve"> </w:t>
      </w:r>
      <w:r>
        <w:rPr>
          <w:rFonts w:ascii="inherit" w:eastAsia="細明體" w:hAnsi="inherit"/>
          <w:b/>
          <w:bCs/>
          <w:color w:val="333333"/>
          <w:sz w:val="23"/>
          <w:szCs w:val="23"/>
        </w:rPr>
        <w:t>章之</w:t>
      </w:r>
      <w:proofErr w:type="gramStart"/>
      <w:r>
        <w:rPr>
          <w:rFonts w:ascii="inherit" w:eastAsia="細明體" w:hAnsi="inherit"/>
          <w:b/>
          <w:bCs/>
          <w:color w:val="333333"/>
          <w:sz w:val="23"/>
          <w:szCs w:val="23"/>
        </w:rPr>
        <w:t>一</w:t>
      </w:r>
      <w:proofErr w:type="gramEnd"/>
      <w:r>
        <w:rPr>
          <w:rFonts w:ascii="inherit" w:eastAsia="細明體" w:hAnsi="inherit"/>
          <w:b/>
          <w:bCs/>
          <w:color w:val="333333"/>
          <w:sz w:val="23"/>
          <w:szCs w:val="23"/>
        </w:rPr>
        <w:t xml:space="preserve"> </w:t>
      </w:r>
      <w:r>
        <w:rPr>
          <w:rFonts w:ascii="inherit" w:eastAsia="細明體" w:hAnsi="inherit"/>
          <w:b/>
          <w:bCs/>
          <w:color w:val="333333"/>
          <w:sz w:val="23"/>
          <w:szCs w:val="23"/>
        </w:rPr>
        <w:t>樹木保護</w:t>
      </w:r>
    </w:p>
    <w:p w:rsidR="003C0C15" w:rsidRDefault="003C0C15" w:rsidP="006B2057">
      <w:pPr>
        <w:shd w:val="clear" w:color="auto" w:fill="FFFFFF"/>
        <w:spacing w:line="383" w:lineRule="atLeast"/>
        <w:rPr>
          <w:rFonts w:ascii="細明體" w:eastAsia="細明體" w:hAnsi="細明體"/>
          <w:color w:val="333333"/>
          <w:sz w:val="23"/>
          <w:szCs w:val="23"/>
        </w:rPr>
      </w:pPr>
      <w:r>
        <w:rPr>
          <w:rFonts w:ascii="細明體" w:eastAsia="細明體" w:hAnsi="細明體" w:hint="eastAsia"/>
          <w:color w:val="333333"/>
          <w:sz w:val="23"/>
          <w:szCs w:val="23"/>
        </w:rPr>
        <w:t>第 38-2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地方主管機關應對轄區內樹木進行普查，具有生態、生物、地理、景觀、</w:t>
      </w:r>
      <w:r>
        <w:rPr>
          <w:rFonts w:ascii="細明體" w:eastAsia="細明體" w:hAnsi="細明體" w:hint="eastAsia"/>
          <w:color w:val="333333"/>
          <w:sz w:val="23"/>
          <w:szCs w:val="23"/>
        </w:rPr>
        <w:br/>
        <w:t>文化、歷史、教育、研究、社區及其他重要意義之群生竹木、行道樹或單</w:t>
      </w:r>
      <w:r>
        <w:rPr>
          <w:rFonts w:ascii="細明體" w:eastAsia="細明體" w:hAnsi="細明體" w:hint="eastAsia"/>
          <w:color w:val="333333"/>
          <w:sz w:val="23"/>
          <w:szCs w:val="23"/>
        </w:rPr>
        <w:br/>
        <w:t>株樹木，經地方主管機關認定為受保護樹木，應予</w:t>
      </w:r>
      <w:proofErr w:type="gramStart"/>
      <w:r>
        <w:rPr>
          <w:rFonts w:ascii="細明體" w:eastAsia="細明體" w:hAnsi="細明體" w:hint="eastAsia"/>
          <w:color w:val="333333"/>
          <w:sz w:val="23"/>
          <w:szCs w:val="23"/>
        </w:rPr>
        <w:t>造冊並公告</w:t>
      </w:r>
      <w:proofErr w:type="gramEnd"/>
      <w:r>
        <w:rPr>
          <w:rFonts w:ascii="細明體" w:eastAsia="細明體" w:hAnsi="細明體" w:hint="eastAsia"/>
          <w:color w:val="333333"/>
          <w:sz w:val="23"/>
          <w:szCs w:val="23"/>
        </w:rPr>
        <w:t>之。</w:t>
      </w:r>
      <w:r>
        <w:rPr>
          <w:rFonts w:ascii="細明體" w:eastAsia="細明體" w:hAnsi="細明體" w:hint="eastAsia"/>
          <w:color w:val="333333"/>
          <w:sz w:val="23"/>
          <w:szCs w:val="23"/>
        </w:rPr>
        <w:br/>
        <w:t>前項經公告之受保護樹木，地方主管機關應優先加強保護，維持樹冠之自</w:t>
      </w:r>
      <w:r>
        <w:rPr>
          <w:rFonts w:ascii="細明體" w:eastAsia="細明體" w:hAnsi="細明體" w:hint="eastAsia"/>
          <w:color w:val="333333"/>
          <w:sz w:val="23"/>
          <w:szCs w:val="23"/>
        </w:rPr>
        <w:br/>
        <w:t>然生長及樹木品質，定期健檢養護並保護樹木生長環境，於機關專屬網頁</w:t>
      </w:r>
      <w:r>
        <w:rPr>
          <w:rFonts w:ascii="細明體" w:eastAsia="細明體" w:hAnsi="細明體" w:hint="eastAsia"/>
          <w:color w:val="333333"/>
          <w:sz w:val="23"/>
          <w:szCs w:val="23"/>
        </w:rPr>
        <w:br/>
        <w:t>定期公布其現況。</w:t>
      </w:r>
      <w:r>
        <w:rPr>
          <w:rFonts w:ascii="細明體" w:eastAsia="細明體" w:hAnsi="細明體" w:hint="eastAsia"/>
          <w:color w:val="333333"/>
          <w:sz w:val="23"/>
          <w:szCs w:val="23"/>
        </w:rPr>
        <w:br/>
        <w:t>第一項普查方法及受保護樹木之認定標準，由中央主管機關定之。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38-3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土地開發利用範圍內，有經公告之受保護樹木，應以原地保留為原則；非</w:t>
      </w:r>
      <w:r>
        <w:rPr>
          <w:rFonts w:ascii="細明體" w:eastAsia="細明體" w:hAnsi="細明體" w:hint="eastAsia"/>
          <w:color w:val="333333"/>
          <w:sz w:val="23"/>
          <w:szCs w:val="23"/>
        </w:rPr>
        <w:br/>
        <w:t>經地方主管機關許可，不得任意砍伐、移植、修剪或以其他方式破壞，並</w:t>
      </w:r>
      <w:r>
        <w:rPr>
          <w:rFonts w:ascii="細明體" w:eastAsia="細明體" w:hAnsi="細明體" w:hint="eastAsia"/>
          <w:color w:val="333333"/>
          <w:sz w:val="23"/>
          <w:szCs w:val="23"/>
        </w:rPr>
        <w:br/>
        <w:t>應維護其良好生長環境。</w:t>
      </w:r>
      <w:r>
        <w:rPr>
          <w:rFonts w:ascii="細明體" w:eastAsia="細明體" w:hAnsi="細明體" w:hint="eastAsia"/>
          <w:color w:val="333333"/>
          <w:sz w:val="23"/>
          <w:szCs w:val="23"/>
        </w:rPr>
        <w:br/>
        <w:t>前項開發利用者須移植經公告之受保護樹木，應檢附移植及復育計畫，提</w:t>
      </w:r>
      <w:r>
        <w:rPr>
          <w:rFonts w:ascii="細明體" w:eastAsia="細明體" w:hAnsi="細明體" w:hint="eastAsia"/>
          <w:color w:val="333333"/>
          <w:sz w:val="23"/>
          <w:szCs w:val="23"/>
        </w:rPr>
        <w:br/>
        <w:t>送地方主管機關審查許可後，始得施工。</w:t>
      </w:r>
      <w:r>
        <w:rPr>
          <w:rFonts w:ascii="細明體" w:eastAsia="細明體" w:hAnsi="細明體" w:hint="eastAsia"/>
          <w:color w:val="333333"/>
          <w:sz w:val="23"/>
          <w:szCs w:val="23"/>
        </w:rPr>
        <w:br/>
        <w:t>前項之計畫內容、申請、審核程序等事項之辦法，及樹冠面積計算方式、</w:t>
      </w:r>
      <w:r>
        <w:rPr>
          <w:rFonts w:ascii="細明體" w:eastAsia="細明體" w:hAnsi="細明體" w:hint="eastAsia"/>
          <w:color w:val="333333"/>
          <w:sz w:val="23"/>
          <w:szCs w:val="23"/>
        </w:rPr>
        <w:br/>
        <w:t>樹木修剪與移植、移植樹穴、病蟲害防治用藥、健檢養護或其他生長環境</w:t>
      </w:r>
      <w:r>
        <w:rPr>
          <w:rFonts w:ascii="細明體" w:eastAsia="細明體" w:hAnsi="細明體" w:hint="eastAsia"/>
          <w:color w:val="333333"/>
          <w:sz w:val="23"/>
          <w:szCs w:val="23"/>
        </w:rPr>
        <w:br/>
        <w:t>管理等施工規則，由中央主管機關定之。地方政府得依當地環境，</w:t>
      </w:r>
      <w:proofErr w:type="gramStart"/>
      <w:r>
        <w:rPr>
          <w:rFonts w:ascii="細明體" w:eastAsia="細明體" w:hAnsi="細明體" w:hint="eastAsia"/>
          <w:color w:val="333333"/>
          <w:sz w:val="23"/>
          <w:szCs w:val="23"/>
        </w:rPr>
        <w:t>訂定執</w:t>
      </w:r>
      <w:proofErr w:type="gramEnd"/>
      <w:r>
        <w:rPr>
          <w:rFonts w:ascii="細明體" w:eastAsia="細明體" w:hAnsi="細明體" w:hint="eastAsia"/>
          <w:color w:val="333333"/>
          <w:sz w:val="23"/>
          <w:szCs w:val="23"/>
        </w:rPr>
        <w:br/>
        <w:t>行規範。</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38-4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地方主管機關受理受保護樹木移植之申請案件後，開發利用者應舉行公開</w:t>
      </w:r>
      <w:r>
        <w:rPr>
          <w:rFonts w:ascii="細明體" w:eastAsia="細明體" w:hAnsi="細明體" w:hint="eastAsia"/>
          <w:color w:val="333333"/>
          <w:sz w:val="23"/>
          <w:szCs w:val="23"/>
        </w:rPr>
        <w:br/>
        <w:t>說明會，徵詢各界意見，有關機關（構）或當地居民，得於公開說明會後</w:t>
      </w:r>
      <w:r>
        <w:rPr>
          <w:rFonts w:ascii="細明體" w:eastAsia="細明體" w:hAnsi="細明體" w:hint="eastAsia"/>
          <w:color w:val="333333"/>
          <w:sz w:val="23"/>
          <w:szCs w:val="23"/>
        </w:rPr>
        <w:br/>
        <w:t>十五日內以書面向開發利用單位提出意見，並副知主管機關。</w:t>
      </w:r>
      <w:r>
        <w:rPr>
          <w:rFonts w:ascii="細明體" w:eastAsia="細明體" w:hAnsi="細明體" w:hint="eastAsia"/>
          <w:color w:val="333333"/>
          <w:sz w:val="23"/>
          <w:szCs w:val="23"/>
        </w:rPr>
        <w:br/>
        <w:t>地方主管機關於開發利用者之公開說明會後應舉行公聽會，並將公聽會之</w:t>
      </w:r>
      <w:r>
        <w:rPr>
          <w:rFonts w:ascii="細明體" w:eastAsia="細明體" w:hAnsi="細明體" w:hint="eastAsia"/>
          <w:color w:val="333333"/>
          <w:sz w:val="23"/>
          <w:szCs w:val="23"/>
        </w:rPr>
        <w:br/>
        <w:t>日期及地點，登載於新聞紙及專屬網頁，或以其他適當方法廣泛周知，任</w:t>
      </w:r>
      <w:r>
        <w:rPr>
          <w:rFonts w:ascii="細明體" w:eastAsia="細明體" w:hAnsi="細明體" w:hint="eastAsia"/>
          <w:color w:val="333333"/>
          <w:sz w:val="23"/>
          <w:szCs w:val="23"/>
        </w:rPr>
        <w:br/>
        <w:t>何民眾得提供意見供地方主管機關參</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；其經地方主管機關許可並移植之</w:t>
      </w:r>
      <w:r>
        <w:rPr>
          <w:rFonts w:ascii="細明體" w:eastAsia="細明體" w:hAnsi="細明體" w:hint="eastAsia"/>
          <w:color w:val="333333"/>
          <w:sz w:val="23"/>
          <w:szCs w:val="23"/>
        </w:rPr>
        <w:br/>
        <w:t>受保護樹木，地方主管機關應列冊追蹤管理，並於專屬網頁定期更新公告</w:t>
      </w:r>
      <w:r>
        <w:rPr>
          <w:rFonts w:ascii="細明體" w:eastAsia="細明體" w:hAnsi="細明體" w:hint="eastAsia"/>
          <w:color w:val="333333"/>
          <w:sz w:val="23"/>
          <w:szCs w:val="23"/>
        </w:rPr>
        <w:br/>
        <w:t>其現況。</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38-5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受保護樹木經地方主管機關審議許可移植者，地方</w:t>
      </w:r>
      <w:proofErr w:type="gramStart"/>
      <w:r>
        <w:rPr>
          <w:rFonts w:ascii="細明體" w:eastAsia="細明體" w:hAnsi="細明體" w:hint="eastAsia"/>
          <w:color w:val="333333"/>
          <w:sz w:val="23"/>
          <w:szCs w:val="23"/>
        </w:rPr>
        <w:t>主管機關應命開發</w:t>
      </w:r>
      <w:proofErr w:type="gramEnd"/>
      <w:r>
        <w:rPr>
          <w:rFonts w:ascii="細明體" w:eastAsia="細明體" w:hAnsi="細明體" w:hint="eastAsia"/>
          <w:color w:val="333333"/>
          <w:sz w:val="23"/>
          <w:szCs w:val="23"/>
        </w:rPr>
        <w:t>利用</w:t>
      </w:r>
      <w:r>
        <w:rPr>
          <w:rFonts w:ascii="細明體" w:eastAsia="細明體" w:hAnsi="細明體" w:hint="eastAsia"/>
          <w:color w:val="333333"/>
          <w:sz w:val="23"/>
          <w:szCs w:val="23"/>
        </w:rPr>
        <w:br/>
        <w:t>者提供土地或資金供主管機關補植，以為生態環境之補償。</w:t>
      </w:r>
      <w:r>
        <w:rPr>
          <w:rFonts w:ascii="細明體" w:eastAsia="細明體" w:hAnsi="細明體" w:hint="eastAsia"/>
          <w:color w:val="333333"/>
          <w:sz w:val="23"/>
          <w:szCs w:val="23"/>
        </w:rPr>
        <w:br/>
        <w:t>前項生態補償之土地區位選擇、樹木種類品質、生態功能評定、生長環境</w:t>
      </w:r>
      <w:r>
        <w:rPr>
          <w:rFonts w:ascii="細明體" w:eastAsia="細明體" w:hAnsi="細明體" w:hint="eastAsia"/>
          <w:color w:val="333333"/>
          <w:sz w:val="23"/>
          <w:szCs w:val="23"/>
        </w:rPr>
        <w:br/>
        <w:t>管理或補償資金等相關辦法，由地方主管機關定之。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38-6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樹木保護與管理在中央主管機關指定規模以上者，應由依法登記執業之林</w:t>
      </w:r>
      <w:r>
        <w:rPr>
          <w:rFonts w:ascii="細明體" w:eastAsia="細明體" w:hAnsi="細明體" w:hint="eastAsia"/>
          <w:color w:val="333333"/>
          <w:sz w:val="23"/>
          <w:szCs w:val="23"/>
        </w:rPr>
        <w:br/>
        <w:t>業、園藝及相關專業技師或聘有上列專業技師之技術顧問機關規劃、設計</w:t>
      </w:r>
      <w:r>
        <w:rPr>
          <w:rFonts w:ascii="細明體" w:eastAsia="細明體" w:hAnsi="細明體" w:hint="eastAsia"/>
          <w:color w:val="333333"/>
          <w:sz w:val="23"/>
          <w:szCs w:val="23"/>
        </w:rPr>
        <w:br/>
        <w:t>及監造。但各級政府機關、公營事業機關及公法人自行興辦者，得由該機</w:t>
      </w:r>
      <w:r>
        <w:rPr>
          <w:rFonts w:ascii="細明體" w:eastAsia="細明體" w:hAnsi="細明體" w:hint="eastAsia"/>
          <w:color w:val="333333"/>
          <w:sz w:val="23"/>
          <w:szCs w:val="23"/>
        </w:rPr>
        <w:br/>
        <w:t>關、機構或法人內依法取得相當類科技師證書者為之。</w:t>
      </w:r>
      <w:r>
        <w:rPr>
          <w:rFonts w:ascii="細明體" w:eastAsia="細明體" w:hAnsi="細明體" w:hint="eastAsia"/>
          <w:color w:val="333333"/>
          <w:sz w:val="23"/>
          <w:szCs w:val="23"/>
        </w:rPr>
        <w:br/>
        <w:t>中央主管機關應建立樹木保護專業人員之培訓、考選及分級認證制度；其</w:t>
      </w:r>
      <w:r>
        <w:rPr>
          <w:rFonts w:ascii="細明體" w:eastAsia="細明體" w:hAnsi="細明體" w:hint="eastAsia"/>
          <w:color w:val="333333"/>
          <w:sz w:val="23"/>
          <w:szCs w:val="23"/>
        </w:rPr>
        <w:br/>
        <w:t>相關辦法由中央主管機關會商考試院及</w:t>
      </w:r>
      <w:proofErr w:type="gramStart"/>
      <w:r>
        <w:rPr>
          <w:rFonts w:ascii="細明體" w:eastAsia="細明體" w:hAnsi="細明體" w:hint="eastAsia"/>
          <w:color w:val="333333"/>
          <w:sz w:val="23"/>
          <w:szCs w:val="23"/>
        </w:rPr>
        <w:t>勞動部等相關單位</w:t>
      </w:r>
      <w:proofErr w:type="gramEnd"/>
      <w:r>
        <w:rPr>
          <w:rFonts w:ascii="細明體" w:eastAsia="細明體" w:hAnsi="細明體" w:hint="eastAsia"/>
          <w:color w:val="333333"/>
          <w:sz w:val="23"/>
          <w:szCs w:val="23"/>
        </w:rPr>
        <w:t>定之。</w:t>
      </w:r>
    </w:p>
    <w:p w:rsidR="003C0C15" w:rsidRDefault="003C0C15" w:rsidP="003C0C15">
      <w:pPr>
        <w:shd w:val="clear" w:color="auto" w:fill="FFFFFF"/>
        <w:rPr>
          <w:rFonts w:ascii="inherit" w:eastAsia="細明體" w:hAnsi="inherit" w:hint="eastAsia"/>
          <w:b/>
          <w:bCs/>
          <w:color w:val="333333"/>
          <w:sz w:val="23"/>
          <w:szCs w:val="23"/>
        </w:rPr>
      </w:pPr>
      <w:r>
        <w:rPr>
          <w:rFonts w:ascii="inherit" w:eastAsia="細明體" w:hAnsi="inherit"/>
          <w:b/>
          <w:bCs/>
          <w:color w:val="333333"/>
          <w:sz w:val="23"/>
          <w:szCs w:val="23"/>
        </w:rPr>
        <w:t>第</w:t>
      </w:r>
      <w:r>
        <w:rPr>
          <w:rFonts w:ascii="inherit" w:eastAsia="細明體" w:hAnsi="inherit"/>
          <w:b/>
          <w:bCs/>
          <w:color w:val="333333"/>
          <w:sz w:val="23"/>
          <w:szCs w:val="23"/>
        </w:rPr>
        <w:t xml:space="preserve"> </w:t>
      </w:r>
      <w:r>
        <w:rPr>
          <w:rFonts w:ascii="inherit" w:eastAsia="細明體" w:hAnsi="inherit"/>
          <w:b/>
          <w:bCs/>
          <w:color w:val="333333"/>
          <w:sz w:val="23"/>
          <w:szCs w:val="23"/>
        </w:rPr>
        <w:t>六</w:t>
      </w:r>
      <w:r>
        <w:rPr>
          <w:rFonts w:ascii="inherit" w:eastAsia="細明體" w:hAnsi="inherit"/>
          <w:b/>
          <w:bCs/>
          <w:color w:val="333333"/>
          <w:sz w:val="23"/>
          <w:szCs w:val="23"/>
        </w:rPr>
        <w:t xml:space="preserve"> </w:t>
      </w:r>
      <w:r>
        <w:rPr>
          <w:rFonts w:ascii="inherit" w:eastAsia="細明體" w:hAnsi="inherit"/>
          <w:b/>
          <w:bCs/>
          <w:color w:val="333333"/>
          <w:sz w:val="23"/>
          <w:szCs w:val="23"/>
        </w:rPr>
        <w:t>章</w:t>
      </w:r>
      <w:r>
        <w:rPr>
          <w:rFonts w:ascii="inherit" w:eastAsia="細明體" w:hAnsi="inherit"/>
          <w:b/>
          <w:bCs/>
          <w:color w:val="333333"/>
          <w:sz w:val="23"/>
          <w:szCs w:val="23"/>
        </w:rPr>
        <w:t xml:space="preserve"> </w:t>
      </w:r>
      <w:r>
        <w:rPr>
          <w:rFonts w:ascii="inherit" w:eastAsia="細明體" w:hAnsi="inherit"/>
          <w:b/>
          <w:bCs/>
          <w:color w:val="333333"/>
          <w:sz w:val="23"/>
          <w:szCs w:val="23"/>
        </w:rPr>
        <w:t>監督及獎勵</w:t>
      </w:r>
    </w:p>
    <w:p w:rsidR="003C0C15" w:rsidRDefault="003C0C15" w:rsidP="006B2057">
      <w:pPr>
        <w:shd w:val="clear" w:color="auto" w:fill="FFFFFF"/>
        <w:spacing w:line="383" w:lineRule="atLeast"/>
        <w:rPr>
          <w:rFonts w:ascii="細明體" w:eastAsia="細明體" w:hAnsi="細明體"/>
          <w:color w:val="333333"/>
          <w:sz w:val="23"/>
          <w:szCs w:val="23"/>
        </w:rPr>
      </w:pPr>
      <w:r>
        <w:rPr>
          <w:rFonts w:ascii="細明體" w:eastAsia="細明體" w:hAnsi="細明體" w:hint="eastAsia"/>
          <w:color w:val="333333"/>
          <w:sz w:val="23"/>
          <w:szCs w:val="23"/>
        </w:rPr>
        <w:t>第 39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森林所有人，應檢具森林所在地名稱、面積、竹、木種類、數量、地圖及</w:t>
      </w:r>
      <w:r>
        <w:rPr>
          <w:rFonts w:ascii="細明體" w:eastAsia="細明體" w:hAnsi="細明體" w:hint="eastAsia"/>
          <w:color w:val="333333"/>
          <w:sz w:val="23"/>
          <w:szCs w:val="23"/>
        </w:rPr>
        <w:br/>
        <w:t>計畫，向主管機關申請登記。</w:t>
      </w:r>
      <w:r>
        <w:rPr>
          <w:rFonts w:ascii="細明體" w:eastAsia="細明體" w:hAnsi="細明體" w:hint="eastAsia"/>
          <w:color w:val="333333"/>
          <w:sz w:val="23"/>
          <w:szCs w:val="23"/>
        </w:rPr>
        <w:br/>
        <w:t>森林登記規則，由中央主管機關定之。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40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森林如有荒廢、濫墾、濫伐情事時，當地主管機關，得向所有人指定經營</w:t>
      </w:r>
      <w:r>
        <w:rPr>
          <w:rFonts w:ascii="細明體" w:eastAsia="細明體" w:hAnsi="細明體" w:hint="eastAsia"/>
          <w:color w:val="333333"/>
          <w:sz w:val="23"/>
          <w:szCs w:val="23"/>
        </w:rPr>
        <w:br/>
        <w:t>之方法。</w:t>
      </w:r>
      <w:r>
        <w:rPr>
          <w:rFonts w:ascii="細明體" w:eastAsia="細明體" w:hAnsi="細明體" w:hint="eastAsia"/>
          <w:color w:val="333333"/>
          <w:sz w:val="23"/>
          <w:szCs w:val="23"/>
        </w:rPr>
        <w:br/>
        <w:t>違反前項指定方法或濫伐竹、</w:t>
      </w:r>
      <w:proofErr w:type="gramStart"/>
      <w:r>
        <w:rPr>
          <w:rFonts w:ascii="細明體" w:eastAsia="細明體" w:hAnsi="細明體" w:hint="eastAsia"/>
          <w:color w:val="333333"/>
          <w:sz w:val="23"/>
          <w:szCs w:val="23"/>
        </w:rPr>
        <w:t>木者</w:t>
      </w:r>
      <w:proofErr w:type="gramEnd"/>
      <w:r>
        <w:rPr>
          <w:rFonts w:ascii="細明體" w:eastAsia="細明體" w:hAnsi="細明體" w:hint="eastAsia"/>
          <w:color w:val="333333"/>
          <w:sz w:val="23"/>
          <w:szCs w:val="23"/>
        </w:rPr>
        <w:t>，得命令其停止伐</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，並補行造林。</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受前條第二項造林之命令，而</w:t>
      </w:r>
      <w:proofErr w:type="gramStart"/>
      <w:r>
        <w:rPr>
          <w:rFonts w:ascii="細明體" w:eastAsia="細明體" w:hAnsi="細明體" w:hint="eastAsia"/>
          <w:color w:val="333333"/>
          <w:sz w:val="23"/>
          <w:szCs w:val="23"/>
        </w:rPr>
        <w:t>怠</w:t>
      </w:r>
      <w:proofErr w:type="gramEnd"/>
      <w:r>
        <w:rPr>
          <w:rFonts w:ascii="細明體" w:eastAsia="細明體" w:hAnsi="細明體" w:hint="eastAsia"/>
          <w:color w:val="333333"/>
          <w:sz w:val="23"/>
          <w:szCs w:val="23"/>
        </w:rPr>
        <w:t>於造林者，該管主管機關得代執行之。</w:t>
      </w:r>
      <w:r>
        <w:rPr>
          <w:rFonts w:ascii="細明體" w:eastAsia="細明體" w:hAnsi="細明體" w:hint="eastAsia"/>
          <w:color w:val="333333"/>
          <w:sz w:val="23"/>
          <w:szCs w:val="23"/>
        </w:rPr>
        <w:br/>
        <w:t>前項造林所需費用，由該義務人負擔。</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42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公有、私有荒山、荒地編入林業用地者，該管主管機關得指定期限，命所</w:t>
      </w:r>
      <w:r>
        <w:rPr>
          <w:rFonts w:ascii="細明體" w:eastAsia="細明體" w:hAnsi="細明體" w:hint="eastAsia"/>
          <w:color w:val="333333"/>
          <w:sz w:val="23"/>
          <w:szCs w:val="23"/>
        </w:rPr>
        <w:br/>
        <w:t>有人造林。</w:t>
      </w:r>
      <w:r>
        <w:rPr>
          <w:rFonts w:ascii="細明體" w:eastAsia="細明體" w:hAnsi="細明體" w:hint="eastAsia"/>
          <w:color w:val="333333"/>
          <w:sz w:val="23"/>
          <w:szCs w:val="23"/>
        </w:rPr>
        <w:br/>
        <w:t>逾前項期限不造林者，主管機關得代執行之；其造林所需費用，由該義務</w:t>
      </w:r>
      <w:r>
        <w:rPr>
          <w:rFonts w:ascii="細明體" w:eastAsia="細明體" w:hAnsi="細明體" w:hint="eastAsia"/>
          <w:color w:val="333333"/>
          <w:sz w:val="23"/>
          <w:szCs w:val="23"/>
        </w:rPr>
        <w:br/>
        <w:t>人負擔。</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43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森林區域內，不得擅自堆積廢棄物或排放污染物。</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44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國、公有林林產物採取人應設置帳簿，記載其林產物種類、數量、出處及</w:t>
      </w:r>
      <w:r>
        <w:rPr>
          <w:rFonts w:ascii="細明體" w:eastAsia="細明體" w:hAnsi="細明體" w:hint="eastAsia"/>
          <w:color w:val="333333"/>
          <w:sz w:val="23"/>
          <w:szCs w:val="23"/>
        </w:rPr>
        <w:br/>
        <w:t>銷路。</w:t>
      </w:r>
      <w:r>
        <w:rPr>
          <w:rFonts w:ascii="細明體" w:eastAsia="細明體" w:hAnsi="細明體" w:hint="eastAsia"/>
          <w:color w:val="333333"/>
          <w:sz w:val="23"/>
          <w:szCs w:val="23"/>
        </w:rPr>
        <w:br/>
        <w:t>前項林產物採取人，應選定用於林產物之記號或印章，申報當地主管機關</w:t>
      </w:r>
      <w:r>
        <w:rPr>
          <w:rFonts w:ascii="細明體" w:eastAsia="細明體" w:hAnsi="細明體" w:hint="eastAsia"/>
          <w:color w:val="333333"/>
          <w:sz w:val="23"/>
          <w:szCs w:val="23"/>
        </w:rPr>
        <w:br/>
        <w:t>備案，並於林產物搬出前使用之。</w:t>
      </w:r>
      <w:r>
        <w:rPr>
          <w:rFonts w:ascii="細明體" w:eastAsia="細明體" w:hAnsi="細明體" w:hint="eastAsia"/>
          <w:color w:val="333333"/>
          <w:sz w:val="23"/>
          <w:szCs w:val="23"/>
        </w:rPr>
        <w:br/>
        <w:t>第一項林產物採取人不得使用經他人申報有案之相同或類似記號或印章。</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45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凡伐</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林產物，應經主管機關許可並經查驗，始得運銷；其伐</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之許可條</w:t>
      </w:r>
      <w:r>
        <w:rPr>
          <w:rFonts w:ascii="細明體" w:eastAsia="細明體" w:hAnsi="細明體" w:hint="eastAsia"/>
          <w:color w:val="333333"/>
          <w:sz w:val="23"/>
          <w:szCs w:val="23"/>
        </w:rPr>
        <w:br/>
        <w:t>件、申請程序、伐</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時應遵行事項及伐</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查驗之規則，由中央主管機關定</w:t>
      </w:r>
      <w:r>
        <w:rPr>
          <w:rFonts w:ascii="細明體" w:eastAsia="細明體" w:hAnsi="細明體" w:hint="eastAsia"/>
          <w:color w:val="333333"/>
          <w:sz w:val="23"/>
          <w:szCs w:val="23"/>
        </w:rPr>
        <w:br/>
        <w:t>之。</w:t>
      </w:r>
      <w:r>
        <w:rPr>
          <w:rFonts w:ascii="細明體" w:eastAsia="細明體" w:hAnsi="細明體" w:hint="eastAsia"/>
          <w:color w:val="333333"/>
          <w:sz w:val="23"/>
          <w:szCs w:val="23"/>
        </w:rPr>
        <w:br/>
        <w:t>主管機關，應在林產物搬運道路重要地點，設林產物檢查站，檢查林產物</w:t>
      </w:r>
      <w:r>
        <w:rPr>
          <w:rFonts w:ascii="細明體" w:eastAsia="細明體" w:hAnsi="細明體" w:hint="eastAsia"/>
          <w:color w:val="333333"/>
          <w:sz w:val="23"/>
          <w:szCs w:val="23"/>
        </w:rPr>
        <w:br/>
        <w:t>。</w:t>
      </w:r>
      <w:r>
        <w:rPr>
          <w:rFonts w:ascii="細明體" w:eastAsia="細明體" w:hAnsi="細明體" w:hint="eastAsia"/>
          <w:color w:val="333333"/>
          <w:sz w:val="23"/>
          <w:szCs w:val="23"/>
        </w:rPr>
        <w:br/>
        <w:t>前項主管機關或有偵查犯罪職權之公務員，因執行職務認為必要時，得檢</w:t>
      </w:r>
      <w:r>
        <w:rPr>
          <w:rFonts w:ascii="細明體" w:eastAsia="細明體" w:hAnsi="細明體" w:hint="eastAsia"/>
          <w:color w:val="333333"/>
          <w:sz w:val="23"/>
          <w:szCs w:val="23"/>
        </w:rPr>
        <w:br/>
        <w:t>查林產物採取人之伐</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許可證、帳簿及器具材料。</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46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林業用地及林產物有關之稅賦，依法減除或免除之。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47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凡經營林業，合於下列各款之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者，得分別獎勵之</w:t>
      </w:r>
      <w:proofErr w:type="gramStart"/>
      <w:r>
        <w:rPr>
          <w:rFonts w:ascii="細明體" w:eastAsia="細明體" w:hAnsi="細明體" w:hint="eastAsia"/>
          <w:color w:val="333333"/>
          <w:sz w:val="23"/>
          <w:szCs w:val="23"/>
        </w:rPr>
        <w:t>︰</w:t>
      </w:r>
      <w:proofErr w:type="gramEnd"/>
      <w:r>
        <w:rPr>
          <w:rFonts w:ascii="細明體" w:eastAsia="細明體" w:hAnsi="細明體" w:hint="eastAsia"/>
          <w:color w:val="333333"/>
          <w:sz w:val="23"/>
          <w:szCs w:val="23"/>
        </w:rPr>
        <w:br/>
        <w:t>一、造林或經營</w:t>
      </w:r>
      <w:proofErr w:type="gramStart"/>
      <w:r>
        <w:rPr>
          <w:rFonts w:ascii="細明體" w:eastAsia="細明體" w:hAnsi="細明體" w:hint="eastAsia"/>
          <w:color w:val="333333"/>
          <w:sz w:val="23"/>
          <w:szCs w:val="23"/>
        </w:rPr>
        <w:t>林業著</w:t>
      </w:r>
      <w:proofErr w:type="gramEnd"/>
      <w:r>
        <w:rPr>
          <w:rFonts w:ascii="細明體" w:eastAsia="細明體" w:hAnsi="細明體" w:hint="eastAsia"/>
          <w:color w:val="333333"/>
          <w:sz w:val="23"/>
          <w:szCs w:val="23"/>
        </w:rPr>
        <w:t>有特殊成績者。</w:t>
      </w:r>
      <w:r>
        <w:rPr>
          <w:rFonts w:ascii="細明體" w:eastAsia="細明體" w:hAnsi="細明體" w:hint="eastAsia"/>
          <w:color w:val="333333"/>
          <w:sz w:val="23"/>
          <w:szCs w:val="23"/>
        </w:rPr>
        <w:br/>
        <w:t>二、經營特種林業，其林產物對國防及國家經濟發展具有重大影響者。</w:t>
      </w:r>
      <w:r>
        <w:rPr>
          <w:rFonts w:ascii="細明體" w:eastAsia="細明體" w:hAnsi="細明體" w:hint="eastAsia"/>
          <w:color w:val="333333"/>
          <w:sz w:val="23"/>
          <w:szCs w:val="23"/>
        </w:rPr>
        <w:br/>
        <w:t>三、養成大宗林木，供應工業、國防、造船、築路及其他重要</w:t>
      </w:r>
      <w:proofErr w:type="gramStart"/>
      <w:r>
        <w:rPr>
          <w:rFonts w:ascii="細明體" w:eastAsia="細明體" w:hAnsi="細明體" w:hint="eastAsia"/>
          <w:color w:val="333333"/>
          <w:sz w:val="23"/>
          <w:szCs w:val="23"/>
        </w:rPr>
        <w:t>用材者</w:t>
      </w:r>
      <w:proofErr w:type="gramEnd"/>
      <w:r>
        <w:rPr>
          <w:rFonts w:ascii="細明體" w:eastAsia="細明體" w:hAnsi="細明體" w:hint="eastAsia"/>
          <w:color w:val="333333"/>
          <w:sz w:val="23"/>
          <w:szCs w:val="23"/>
        </w:rPr>
        <w:t>。</w:t>
      </w:r>
      <w:r>
        <w:rPr>
          <w:rFonts w:ascii="細明體" w:eastAsia="細明體" w:hAnsi="細明體" w:hint="eastAsia"/>
          <w:color w:val="333333"/>
          <w:sz w:val="23"/>
          <w:szCs w:val="23"/>
        </w:rPr>
        <w:br/>
        <w:t>四、經營苗圃，培養大宗苗木，供給地方造林之用者。</w:t>
      </w:r>
      <w:r>
        <w:rPr>
          <w:rFonts w:ascii="細明體" w:eastAsia="細明體" w:hAnsi="細明體" w:hint="eastAsia"/>
          <w:color w:val="333333"/>
          <w:sz w:val="23"/>
          <w:szCs w:val="23"/>
        </w:rPr>
        <w:br/>
        <w:t>五、發明或改良林木品種、竹、木材用途及工藝物品者。</w:t>
      </w:r>
      <w:r>
        <w:rPr>
          <w:rFonts w:ascii="細明體" w:eastAsia="細明體" w:hAnsi="細明體" w:hint="eastAsia"/>
          <w:color w:val="333333"/>
          <w:sz w:val="23"/>
          <w:szCs w:val="23"/>
        </w:rPr>
        <w:br/>
        <w:t>六、撲滅森林火災或生物為害及人為災害，顯著功效者。</w:t>
      </w:r>
      <w:r>
        <w:rPr>
          <w:rFonts w:ascii="細明體" w:eastAsia="細明體" w:hAnsi="細明體" w:hint="eastAsia"/>
          <w:color w:val="333333"/>
          <w:sz w:val="23"/>
          <w:szCs w:val="23"/>
        </w:rPr>
        <w:br/>
        <w:t>七、對林業林學之研究改進，有明顯成就者。</w:t>
      </w:r>
      <w:r>
        <w:rPr>
          <w:rFonts w:ascii="細明體" w:eastAsia="細明體" w:hAnsi="細明體" w:hint="eastAsia"/>
          <w:color w:val="333333"/>
          <w:sz w:val="23"/>
          <w:szCs w:val="23"/>
        </w:rPr>
        <w:br/>
        <w:t>八、對保安國土、涵養水源，有顯著貢獻者。</w:t>
      </w:r>
      <w:r>
        <w:rPr>
          <w:rFonts w:ascii="細明體" w:eastAsia="細明體" w:hAnsi="細明體" w:hint="eastAsia"/>
          <w:color w:val="333333"/>
          <w:sz w:val="23"/>
          <w:szCs w:val="23"/>
        </w:rPr>
        <w:br/>
        <w:t>前項獎勵，得以發給獎勵金、匾額、獎牌及獎狀方式為之；其發給條件、</w:t>
      </w:r>
      <w:r>
        <w:rPr>
          <w:rFonts w:ascii="細明體" w:eastAsia="細明體" w:hAnsi="細明體" w:hint="eastAsia"/>
          <w:color w:val="333333"/>
          <w:sz w:val="23"/>
          <w:szCs w:val="23"/>
        </w:rPr>
        <w:br/>
        <w:t>程序及撤銷獎勵之辦法，由中央主管機關定之。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47-1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凡保護或認養</w:t>
      </w:r>
      <w:proofErr w:type="gramStart"/>
      <w:r>
        <w:rPr>
          <w:rFonts w:ascii="細明體" w:eastAsia="細明體" w:hAnsi="細明體" w:hint="eastAsia"/>
          <w:color w:val="333333"/>
          <w:sz w:val="23"/>
          <w:szCs w:val="23"/>
        </w:rPr>
        <w:t>樹木著</w:t>
      </w:r>
      <w:proofErr w:type="gramEnd"/>
      <w:r>
        <w:rPr>
          <w:rFonts w:ascii="細明體" w:eastAsia="細明體" w:hAnsi="細明體" w:hint="eastAsia"/>
          <w:color w:val="333333"/>
          <w:sz w:val="23"/>
          <w:szCs w:val="23"/>
        </w:rPr>
        <w:t>有特殊成績者，</w:t>
      </w:r>
      <w:proofErr w:type="gramStart"/>
      <w:r>
        <w:rPr>
          <w:rFonts w:ascii="細明體" w:eastAsia="細明體" w:hAnsi="細明體" w:hint="eastAsia"/>
          <w:color w:val="333333"/>
          <w:sz w:val="23"/>
          <w:szCs w:val="23"/>
        </w:rPr>
        <w:t>準</w:t>
      </w:r>
      <w:proofErr w:type="gramEnd"/>
      <w:r>
        <w:rPr>
          <w:rFonts w:ascii="細明體" w:eastAsia="細明體" w:hAnsi="細明體" w:hint="eastAsia"/>
          <w:color w:val="333333"/>
          <w:sz w:val="23"/>
          <w:szCs w:val="23"/>
        </w:rPr>
        <w:t>用前條第二項之獎勵。</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48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為獎勵私人、原住民族或團體造林，主管機關免費供應種苗、發給獎勵金</w:t>
      </w:r>
      <w:r>
        <w:rPr>
          <w:rFonts w:ascii="細明體" w:eastAsia="細明體" w:hAnsi="細明體" w:hint="eastAsia"/>
          <w:color w:val="333333"/>
          <w:sz w:val="23"/>
          <w:szCs w:val="23"/>
        </w:rPr>
        <w:br/>
        <w:t>、長期低利貸款或其他方式予以輔導獎勵，其辦法，由中央主管機關會同</w:t>
      </w:r>
      <w:r>
        <w:rPr>
          <w:rFonts w:ascii="細明體" w:eastAsia="細明體" w:hAnsi="細明體" w:hint="eastAsia"/>
          <w:color w:val="333333"/>
          <w:sz w:val="23"/>
          <w:szCs w:val="23"/>
        </w:rPr>
        <w:br/>
        <w:t>中央原住民族主管機關定之。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48-1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為獎勵私人或團體長期造林，政府應設置造林基金；其基金來源如下</w:t>
      </w:r>
      <w:proofErr w:type="gramStart"/>
      <w:r>
        <w:rPr>
          <w:rFonts w:ascii="細明體" w:eastAsia="細明體" w:hAnsi="細明體" w:hint="eastAsia"/>
          <w:color w:val="333333"/>
          <w:sz w:val="23"/>
          <w:szCs w:val="23"/>
        </w:rPr>
        <w:t>︰</w:t>
      </w:r>
      <w:proofErr w:type="gramEnd"/>
      <w:r>
        <w:rPr>
          <w:rFonts w:ascii="細明體" w:eastAsia="細明體" w:hAnsi="細明體" w:hint="eastAsia"/>
          <w:color w:val="333333"/>
          <w:sz w:val="23"/>
          <w:szCs w:val="23"/>
        </w:rPr>
        <w:br/>
        <w:t>一、由水權費</w:t>
      </w:r>
      <w:proofErr w:type="gramStart"/>
      <w:r>
        <w:rPr>
          <w:rFonts w:ascii="細明體" w:eastAsia="細明體" w:hAnsi="細明體" w:hint="eastAsia"/>
          <w:color w:val="333333"/>
          <w:sz w:val="23"/>
          <w:szCs w:val="23"/>
        </w:rPr>
        <w:t>提撥</w:t>
      </w:r>
      <w:proofErr w:type="gramEnd"/>
      <w:r>
        <w:rPr>
          <w:rFonts w:ascii="細明體" w:eastAsia="細明體" w:hAnsi="細明體" w:hint="eastAsia"/>
          <w:color w:val="333333"/>
          <w:sz w:val="23"/>
          <w:szCs w:val="23"/>
        </w:rPr>
        <w:t>。</w:t>
      </w:r>
      <w:r>
        <w:rPr>
          <w:rFonts w:ascii="細明體" w:eastAsia="細明體" w:hAnsi="細明體" w:hint="eastAsia"/>
          <w:color w:val="333333"/>
          <w:sz w:val="23"/>
          <w:szCs w:val="23"/>
        </w:rPr>
        <w:br/>
        <w:t>二、山坡地開發利用者繳交之回饋金。</w:t>
      </w:r>
      <w:r>
        <w:rPr>
          <w:rFonts w:ascii="細明體" w:eastAsia="細明體" w:hAnsi="細明體" w:hint="eastAsia"/>
          <w:color w:val="333333"/>
          <w:sz w:val="23"/>
          <w:szCs w:val="23"/>
        </w:rPr>
        <w:br/>
        <w:t>三、違反本法之罰鍰。</w:t>
      </w:r>
      <w:r>
        <w:rPr>
          <w:rFonts w:ascii="細明體" w:eastAsia="細明體" w:hAnsi="細明體" w:hint="eastAsia"/>
          <w:color w:val="333333"/>
          <w:sz w:val="23"/>
          <w:szCs w:val="23"/>
        </w:rPr>
        <w:br/>
        <w:t>四、水資源開發計畫工程費之</w:t>
      </w:r>
      <w:proofErr w:type="gramStart"/>
      <w:r>
        <w:rPr>
          <w:rFonts w:ascii="細明體" w:eastAsia="細明體" w:hAnsi="細明體" w:hint="eastAsia"/>
          <w:color w:val="333333"/>
          <w:sz w:val="23"/>
          <w:szCs w:val="23"/>
        </w:rPr>
        <w:t>提撥</w:t>
      </w:r>
      <w:proofErr w:type="gramEnd"/>
      <w:r>
        <w:rPr>
          <w:rFonts w:ascii="細明體" w:eastAsia="細明體" w:hAnsi="細明體" w:hint="eastAsia"/>
          <w:color w:val="333333"/>
          <w:sz w:val="23"/>
          <w:szCs w:val="23"/>
        </w:rPr>
        <w:t>。</w:t>
      </w:r>
      <w:r>
        <w:rPr>
          <w:rFonts w:ascii="細明體" w:eastAsia="細明體" w:hAnsi="細明體" w:hint="eastAsia"/>
          <w:color w:val="333333"/>
          <w:sz w:val="23"/>
          <w:szCs w:val="23"/>
        </w:rPr>
        <w:br/>
        <w:t>五、政府</w:t>
      </w:r>
      <w:proofErr w:type="gramStart"/>
      <w:r>
        <w:rPr>
          <w:rFonts w:ascii="細明體" w:eastAsia="細明體" w:hAnsi="細明體" w:hint="eastAsia"/>
          <w:color w:val="333333"/>
          <w:sz w:val="23"/>
          <w:szCs w:val="23"/>
        </w:rPr>
        <w:t>循</w:t>
      </w:r>
      <w:proofErr w:type="gramEnd"/>
      <w:r>
        <w:rPr>
          <w:rFonts w:ascii="細明體" w:eastAsia="細明體" w:hAnsi="細明體" w:hint="eastAsia"/>
          <w:color w:val="333333"/>
          <w:sz w:val="23"/>
          <w:szCs w:val="23"/>
        </w:rPr>
        <w:t>預算程序之撥款。</w:t>
      </w:r>
      <w:r>
        <w:rPr>
          <w:rFonts w:ascii="細明體" w:eastAsia="細明體" w:hAnsi="細明體" w:hint="eastAsia"/>
          <w:color w:val="333333"/>
          <w:sz w:val="23"/>
          <w:szCs w:val="23"/>
        </w:rPr>
        <w:br/>
        <w:t>六、捐贈。</w:t>
      </w:r>
      <w:r>
        <w:rPr>
          <w:rFonts w:ascii="細明體" w:eastAsia="細明體" w:hAnsi="細明體" w:hint="eastAsia"/>
          <w:color w:val="333333"/>
          <w:sz w:val="23"/>
          <w:szCs w:val="23"/>
        </w:rPr>
        <w:br/>
        <w:t>七、其他收入。</w:t>
      </w:r>
      <w:r>
        <w:rPr>
          <w:rFonts w:ascii="細明體" w:eastAsia="細明體" w:hAnsi="細明體" w:hint="eastAsia"/>
          <w:color w:val="333333"/>
          <w:sz w:val="23"/>
          <w:szCs w:val="23"/>
        </w:rPr>
        <w:br/>
        <w:t>前項</w:t>
      </w:r>
      <w:proofErr w:type="gramStart"/>
      <w:r>
        <w:rPr>
          <w:rFonts w:ascii="細明體" w:eastAsia="細明體" w:hAnsi="細明體" w:hint="eastAsia"/>
          <w:color w:val="333333"/>
          <w:sz w:val="23"/>
          <w:szCs w:val="23"/>
        </w:rPr>
        <w:t>第一款水權</w:t>
      </w:r>
      <w:proofErr w:type="gramEnd"/>
      <w:r>
        <w:rPr>
          <w:rFonts w:ascii="細明體" w:eastAsia="細明體" w:hAnsi="細明體" w:hint="eastAsia"/>
          <w:color w:val="333333"/>
          <w:sz w:val="23"/>
          <w:szCs w:val="23"/>
        </w:rPr>
        <w:t>費及第四款水資源開發計畫工程費之</w:t>
      </w:r>
      <w:proofErr w:type="gramStart"/>
      <w:r>
        <w:rPr>
          <w:rFonts w:ascii="細明體" w:eastAsia="細明體" w:hAnsi="細明體" w:hint="eastAsia"/>
          <w:color w:val="333333"/>
          <w:sz w:val="23"/>
          <w:szCs w:val="23"/>
        </w:rPr>
        <w:t>提撥</w:t>
      </w:r>
      <w:proofErr w:type="gramEnd"/>
      <w:r>
        <w:rPr>
          <w:rFonts w:ascii="細明體" w:eastAsia="細明體" w:hAnsi="細明體" w:hint="eastAsia"/>
          <w:color w:val="333333"/>
          <w:sz w:val="23"/>
          <w:szCs w:val="23"/>
        </w:rPr>
        <w:t>比例，由中央水</w:t>
      </w:r>
      <w:r>
        <w:rPr>
          <w:rFonts w:ascii="細明體" w:eastAsia="細明體" w:hAnsi="細明體" w:hint="eastAsia"/>
          <w:color w:val="333333"/>
          <w:sz w:val="23"/>
          <w:szCs w:val="23"/>
        </w:rPr>
        <w:br/>
        <w:t>利主管機關會同中央主管機關定之；第二款回饋金應於核發山坡地開發利</w:t>
      </w:r>
      <w:r>
        <w:rPr>
          <w:rFonts w:ascii="細明體" w:eastAsia="細明體" w:hAnsi="細明體" w:hint="eastAsia"/>
          <w:color w:val="333333"/>
          <w:sz w:val="23"/>
          <w:szCs w:val="23"/>
        </w:rPr>
        <w:br/>
        <w:t>用許可時通知繳交，其繳交義務人、計算方式、繳交時間、期限與程序及</w:t>
      </w:r>
      <w:r>
        <w:rPr>
          <w:rFonts w:ascii="細明體" w:eastAsia="細明體" w:hAnsi="細明體" w:hint="eastAsia"/>
          <w:color w:val="333333"/>
          <w:sz w:val="23"/>
          <w:szCs w:val="23"/>
        </w:rPr>
        <w:br/>
        <w:t>其他應遵行事項之辦法，由中央主管機關擬訂，報請行政院核定之。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49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國有荒山、荒地，編為林業用地者，除保留供國有林經營外，得由中央主</w:t>
      </w:r>
      <w:r>
        <w:rPr>
          <w:rFonts w:ascii="細明體" w:eastAsia="細明體" w:hAnsi="細明體" w:hint="eastAsia"/>
          <w:color w:val="333333"/>
          <w:sz w:val="23"/>
          <w:szCs w:val="23"/>
        </w:rPr>
        <w:br/>
        <w:t>管機關劃定區域放租本國人造林。</w:t>
      </w:r>
    </w:p>
    <w:p w:rsidR="003C0C15" w:rsidRDefault="003C0C15" w:rsidP="003C0C15">
      <w:pPr>
        <w:shd w:val="clear" w:color="auto" w:fill="FFFFFF"/>
        <w:rPr>
          <w:rFonts w:ascii="inherit" w:eastAsia="細明體" w:hAnsi="inherit" w:hint="eastAsia"/>
          <w:b/>
          <w:bCs/>
          <w:color w:val="333333"/>
          <w:sz w:val="23"/>
          <w:szCs w:val="23"/>
        </w:rPr>
      </w:pPr>
      <w:r>
        <w:rPr>
          <w:rFonts w:ascii="inherit" w:eastAsia="細明體" w:hAnsi="inherit"/>
          <w:b/>
          <w:bCs/>
          <w:color w:val="333333"/>
          <w:sz w:val="23"/>
          <w:szCs w:val="23"/>
        </w:rPr>
        <w:t>第</w:t>
      </w:r>
      <w:r>
        <w:rPr>
          <w:rFonts w:ascii="inherit" w:eastAsia="細明體" w:hAnsi="inherit"/>
          <w:b/>
          <w:bCs/>
          <w:color w:val="333333"/>
          <w:sz w:val="23"/>
          <w:szCs w:val="23"/>
        </w:rPr>
        <w:t xml:space="preserve"> </w:t>
      </w:r>
      <w:r>
        <w:rPr>
          <w:rFonts w:ascii="inherit" w:eastAsia="細明體" w:hAnsi="inherit"/>
          <w:b/>
          <w:bCs/>
          <w:color w:val="333333"/>
          <w:sz w:val="23"/>
          <w:szCs w:val="23"/>
        </w:rPr>
        <w:t>七</w:t>
      </w:r>
      <w:r>
        <w:rPr>
          <w:rFonts w:ascii="inherit" w:eastAsia="細明體" w:hAnsi="inherit"/>
          <w:b/>
          <w:bCs/>
          <w:color w:val="333333"/>
          <w:sz w:val="23"/>
          <w:szCs w:val="23"/>
        </w:rPr>
        <w:t xml:space="preserve"> </w:t>
      </w:r>
      <w:r>
        <w:rPr>
          <w:rFonts w:ascii="inherit" w:eastAsia="細明體" w:hAnsi="inherit"/>
          <w:b/>
          <w:bCs/>
          <w:color w:val="333333"/>
          <w:sz w:val="23"/>
          <w:szCs w:val="23"/>
        </w:rPr>
        <w:t>章</w:t>
      </w:r>
      <w:r>
        <w:rPr>
          <w:rFonts w:ascii="inherit" w:eastAsia="細明體" w:hAnsi="inherit"/>
          <w:b/>
          <w:bCs/>
          <w:color w:val="333333"/>
          <w:sz w:val="23"/>
          <w:szCs w:val="23"/>
        </w:rPr>
        <w:t xml:space="preserve"> </w:t>
      </w:r>
      <w:r>
        <w:rPr>
          <w:rFonts w:ascii="inherit" w:eastAsia="細明體" w:hAnsi="inherit"/>
          <w:b/>
          <w:bCs/>
          <w:color w:val="333333"/>
          <w:sz w:val="23"/>
          <w:szCs w:val="23"/>
        </w:rPr>
        <w:t>罰則</w:t>
      </w:r>
    </w:p>
    <w:p w:rsidR="003C0C15" w:rsidRDefault="003C0C15" w:rsidP="006B2057">
      <w:pPr>
        <w:shd w:val="clear" w:color="auto" w:fill="FFFFFF"/>
        <w:spacing w:line="383" w:lineRule="atLeast"/>
        <w:rPr>
          <w:rFonts w:ascii="細明體" w:eastAsia="細明體" w:hAnsi="細明體"/>
          <w:color w:val="333333"/>
          <w:sz w:val="23"/>
          <w:szCs w:val="23"/>
        </w:rPr>
      </w:pPr>
      <w:r>
        <w:rPr>
          <w:rFonts w:ascii="細明體" w:eastAsia="細明體" w:hAnsi="細明體" w:hint="eastAsia"/>
          <w:color w:val="333333"/>
          <w:sz w:val="23"/>
          <w:szCs w:val="23"/>
        </w:rPr>
        <w:t>第 50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竊取森林主、副產物，收受、搬運、寄藏、故買或媒介贓物者，處六月以</w:t>
      </w:r>
      <w:r>
        <w:rPr>
          <w:rFonts w:ascii="細明體" w:eastAsia="細明體" w:hAnsi="細明體" w:hint="eastAsia"/>
          <w:color w:val="333333"/>
          <w:sz w:val="23"/>
          <w:szCs w:val="23"/>
        </w:rPr>
        <w:br/>
        <w:t>上五年以下有期徒刑，</w:t>
      </w:r>
      <w:proofErr w:type="gramStart"/>
      <w:r>
        <w:rPr>
          <w:rFonts w:ascii="細明體" w:eastAsia="細明體" w:hAnsi="細明體" w:hint="eastAsia"/>
          <w:color w:val="333333"/>
          <w:sz w:val="23"/>
          <w:szCs w:val="23"/>
        </w:rPr>
        <w:t>併</w:t>
      </w:r>
      <w:proofErr w:type="gramEnd"/>
      <w:r>
        <w:rPr>
          <w:rFonts w:ascii="細明體" w:eastAsia="細明體" w:hAnsi="細明體" w:hint="eastAsia"/>
          <w:color w:val="333333"/>
          <w:sz w:val="23"/>
          <w:szCs w:val="23"/>
        </w:rPr>
        <w:t>科新臺幣三十萬元以上</w:t>
      </w:r>
      <w:proofErr w:type="gramStart"/>
      <w:r>
        <w:rPr>
          <w:rFonts w:ascii="細明體" w:eastAsia="細明體" w:hAnsi="細明體" w:hint="eastAsia"/>
          <w:color w:val="333333"/>
          <w:sz w:val="23"/>
          <w:szCs w:val="23"/>
        </w:rPr>
        <w:t>三</w:t>
      </w:r>
      <w:proofErr w:type="gramEnd"/>
      <w:r>
        <w:rPr>
          <w:rFonts w:ascii="細明體" w:eastAsia="細明體" w:hAnsi="細明體" w:hint="eastAsia"/>
          <w:color w:val="333333"/>
          <w:sz w:val="23"/>
          <w:szCs w:val="23"/>
        </w:rPr>
        <w:t>百萬元以下罰金。</w:t>
      </w:r>
      <w:r>
        <w:rPr>
          <w:rFonts w:ascii="細明體" w:eastAsia="細明體" w:hAnsi="細明體" w:hint="eastAsia"/>
          <w:color w:val="333333"/>
          <w:sz w:val="23"/>
          <w:szCs w:val="23"/>
        </w:rPr>
        <w:br/>
        <w:t>前項竊取森林主、副產物之未遂犯罰之。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於他人森林或林地內，擅自墾殖或占用者，處六月以上五年以下有期徒刑</w:t>
      </w:r>
      <w:r>
        <w:rPr>
          <w:rFonts w:ascii="細明體" w:eastAsia="細明體" w:hAnsi="細明體" w:hint="eastAsia"/>
          <w:color w:val="333333"/>
          <w:sz w:val="23"/>
          <w:szCs w:val="23"/>
        </w:rPr>
        <w:br/>
        <w:t>，得</w:t>
      </w:r>
      <w:proofErr w:type="gramStart"/>
      <w:r>
        <w:rPr>
          <w:rFonts w:ascii="細明體" w:eastAsia="細明體" w:hAnsi="細明體" w:hint="eastAsia"/>
          <w:color w:val="333333"/>
          <w:sz w:val="23"/>
          <w:szCs w:val="23"/>
        </w:rPr>
        <w:t>併</w:t>
      </w:r>
      <w:proofErr w:type="gramEnd"/>
      <w:r>
        <w:rPr>
          <w:rFonts w:ascii="細明體" w:eastAsia="細明體" w:hAnsi="細明體" w:hint="eastAsia"/>
          <w:color w:val="333333"/>
          <w:sz w:val="23"/>
          <w:szCs w:val="23"/>
        </w:rPr>
        <w:t>科新臺幣六十萬元以下罰金。</w:t>
      </w:r>
      <w:r>
        <w:rPr>
          <w:rFonts w:ascii="細明體" w:eastAsia="細明體" w:hAnsi="細明體" w:hint="eastAsia"/>
          <w:color w:val="333333"/>
          <w:sz w:val="23"/>
          <w:szCs w:val="23"/>
        </w:rPr>
        <w:br/>
        <w:t>前項情形致釀成災害者，加重其刑至二分之一；因而致人於死者，處五年</w:t>
      </w:r>
      <w:r>
        <w:rPr>
          <w:rFonts w:ascii="細明體" w:eastAsia="細明體" w:hAnsi="細明體" w:hint="eastAsia"/>
          <w:color w:val="333333"/>
          <w:sz w:val="23"/>
          <w:szCs w:val="23"/>
        </w:rPr>
        <w:br/>
        <w:t>以上十二年以下有期徒刑，得</w:t>
      </w:r>
      <w:proofErr w:type="gramStart"/>
      <w:r>
        <w:rPr>
          <w:rFonts w:ascii="細明體" w:eastAsia="細明體" w:hAnsi="細明體" w:hint="eastAsia"/>
          <w:color w:val="333333"/>
          <w:sz w:val="23"/>
          <w:szCs w:val="23"/>
        </w:rPr>
        <w:t>併</w:t>
      </w:r>
      <w:proofErr w:type="gramEnd"/>
      <w:r>
        <w:rPr>
          <w:rFonts w:ascii="細明體" w:eastAsia="細明體" w:hAnsi="細明體" w:hint="eastAsia"/>
          <w:color w:val="333333"/>
          <w:sz w:val="23"/>
          <w:szCs w:val="23"/>
        </w:rPr>
        <w:t>科新臺幣</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百萬元以下罰金，致重傷者，</w:t>
      </w:r>
      <w:r>
        <w:rPr>
          <w:rFonts w:ascii="細明體" w:eastAsia="細明體" w:hAnsi="細明體" w:hint="eastAsia"/>
          <w:color w:val="333333"/>
          <w:sz w:val="23"/>
          <w:szCs w:val="23"/>
        </w:rPr>
        <w:br/>
        <w:t>處三年以上十年以下有期徒刑，得</w:t>
      </w:r>
      <w:proofErr w:type="gramStart"/>
      <w:r>
        <w:rPr>
          <w:rFonts w:ascii="細明體" w:eastAsia="細明體" w:hAnsi="細明體" w:hint="eastAsia"/>
          <w:color w:val="333333"/>
          <w:sz w:val="23"/>
          <w:szCs w:val="23"/>
        </w:rPr>
        <w:t>併</w:t>
      </w:r>
      <w:proofErr w:type="gramEnd"/>
      <w:r>
        <w:rPr>
          <w:rFonts w:ascii="細明體" w:eastAsia="細明體" w:hAnsi="細明體" w:hint="eastAsia"/>
          <w:color w:val="333333"/>
          <w:sz w:val="23"/>
          <w:szCs w:val="23"/>
        </w:rPr>
        <w:t>科新臺幣八十萬元以下罰金。</w:t>
      </w:r>
      <w:r>
        <w:rPr>
          <w:rFonts w:ascii="細明體" w:eastAsia="細明體" w:hAnsi="細明體" w:hint="eastAsia"/>
          <w:color w:val="333333"/>
          <w:sz w:val="23"/>
          <w:szCs w:val="23"/>
        </w:rPr>
        <w:br/>
        <w:t>第一項之罪於保安林犯之者，得加重其刑至二分之一。</w:t>
      </w:r>
      <w:r>
        <w:rPr>
          <w:rFonts w:ascii="細明體" w:eastAsia="細明體" w:hAnsi="細明體" w:hint="eastAsia"/>
          <w:color w:val="333333"/>
          <w:sz w:val="23"/>
          <w:szCs w:val="23"/>
        </w:rPr>
        <w:br/>
        <w:t>因過失犯第一項</w:t>
      </w:r>
      <w:proofErr w:type="gramStart"/>
      <w:r>
        <w:rPr>
          <w:rFonts w:ascii="細明體" w:eastAsia="細明體" w:hAnsi="細明體" w:hint="eastAsia"/>
          <w:color w:val="333333"/>
          <w:sz w:val="23"/>
          <w:szCs w:val="23"/>
        </w:rPr>
        <w:t>之罪致釀成</w:t>
      </w:r>
      <w:proofErr w:type="gramEnd"/>
      <w:r>
        <w:rPr>
          <w:rFonts w:ascii="細明體" w:eastAsia="細明體" w:hAnsi="細明體" w:hint="eastAsia"/>
          <w:color w:val="333333"/>
          <w:sz w:val="23"/>
          <w:szCs w:val="23"/>
        </w:rPr>
        <w:t>災害者，處一年以下有期徒刑，得</w:t>
      </w:r>
      <w:proofErr w:type="gramStart"/>
      <w:r>
        <w:rPr>
          <w:rFonts w:ascii="細明體" w:eastAsia="細明體" w:hAnsi="細明體" w:hint="eastAsia"/>
          <w:color w:val="333333"/>
          <w:sz w:val="23"/>
          <w:szCs w:val="23"/>
        </w:rPr>
        <w:t>併</w:t>
      </w:r>
      <w:proofErr w:type="gramEnd"/>
      <w:r>
        <w:rPr>
          <w:rFonts w:ascii="細明體" w:eastAsia="細明體" w:hAnsi="細明體" w:hint="eastAsia"/>
          <w:color w:val="333333"/>
          <w:sz w:val="23"/>
          <w:szCs w:val="23"/>
        </w:rPr>
        <w:t>科新臺幣</w:t>
      </w:r>
      <w:r>
        <w:rPr>
          <w:rFonts w:ascii="細明體" w:eastAsia="細明體" w:hAnsi="細明體" w:hint="eastAsia"/>
          <w:color w:val="333333"/>
          <w:sz w:val="23"/>
          <w:szCs w:val="23"/>
        </w:rPr>
        <w:br/>
        <w:t>六十萬元以下罰金。</w:t>
      </w:r>
      <w:r>
        <w:rPr>
          <w:rFonts w:ascii="細明體" w:eastAsia="細明體" w:hAnsi="細明體" w:hint="eastAsia"/>
          <w:color w:val="333333"/>
          <w:sz w:val="23"/>
          <w:szCs w:val="23"/>
        </w:rPr>
        <w:br/>
        <w:t>第一項未遂犯罰之。</w:t>
      </w:r>
      <w:r>
        <w:rPr>
          <w:rFonts w:ascii="細明體" w:eastAsia="細明體" w:hAnsi="細明體" w:hint="eastAsia"/>
          <w:color w:val="333333"/>
          <w:sz w:val="23"/>
          <w:szCs w:val="23"/>
        </w:rPr>
        <w:br/>
        <w:t>犯本條之罪者，其供犯罪所用、犯罪預備之物或犯罪所生之物，不問屬於</w:t>
      </w:r>
      <w:r>
        <w:rPr>
          <w:rFonts w:ascii="細明體" w:eastAsia="細明體" w:hAnsi="細明體" w:hint="eastAsia"/>
          <w:color w:val="333333"/>
          <w:sz w:val="23"/>
          <w:szCs w:val="23"/>
        </w:rPr>
        <w:br/>
        <w:t>犯罪行為人與否，沒收之。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52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犯第五十條第一項之罪而有下列情形之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者，處一年以上七年以下有期徒</w:t>
      </w:r>
      <w:r>
        <w:rPr>
          <w:rFonts w:ascii="細明體" w:eastAsia="細明體" w:hAnsi="細明體" w:hint="eastAsia"/>
          <w:color w:val="333333"/>
          <w:sz w:val="23"/>
          <w:szCs w:val="23"/>
        </w:rPr>
        <w:br/>
        <w:t>刑，</w:t>
      </w:r>
      <w:proofErr w:type="gramStart"/>
      <w:r>
        <w:rPr>
          <w:rFonts w:ascii="細明體" w:eastAsia="細明體" w:hAnsi="細明體" w:hint="eastAsia"/>
          <w:color w:val="333333"/>
          <w:sz w:val="23"/>
          <w:szCs w:val="23"/>
        </w:rPr>
        <w:t>併科贓額</w:t>
      </w:r>
      <w:proofErr w:type="gramEnd"/>
      <w:r>
        <w:rPr>
          <w:rFonts w:ascii="細明體" w:eastAsia="細明體" w:hAnsi="細明體" w:hint="eastAsia"/>
          <w:color w:val="333333"/>
          <w:sz w:val="23"/>
          <w:szCs w:val="23"/>
        </w:rPr>
        <w:t>五倍以上十倍以下罰金：</w:t>
      </w:r>
      <w:r>
        <w:rPr>
          <w:rFonts w:ascii="細明體" w:eastAsia="細明體" w:hAnsi="細明體" w:hint="eastAsia"/>
          <w:color w:val="333333"/>
          <w:sz w:val="23"/>
          <w:szCs w:val="23"/>
        </w:rPr>
        <w:br/>
        <w:t>一、於保安林犯之。</w:t>
      </w:r>
      <w:r>
        <w:rPr>
          <w:rFonts w:ascii="細明體" w:eastAsia="細明體" w:hAnsi="細明體" w:hint="eastAsia"/>
          <w:color w:val="333333"/>
          <w:sz w:val="23"/>
          <w:szCs w:val="23"/>
        </w:rPr>
        <w:br/>
        <w:t>二、依機關之委託或其他契約，有保護森林義務之人犯之。</w:t>
      </w:r>
      <w:r>
        <w:rPr>
          <w:rFonts w:ascii="細明體" w:eastAsia="細明體" w:hAnsi="細明體" w:hint="eastAsia"/>
          <w:color w:val="333333"/>
          <w:sz w:val="23"/>
          <w:szCs w:val="23"/>
        </w:rPr>
        <w:br/>
        <w:t>三、於行使林產物採取權時犯之。</w:t>
      </w:r>
      <w:r>
        <w:rPr>
          <w:rFonts w:ascii="細明體" w:eastAsia="細明體" w:hAnsi="細明體" w:hint="eastAsia"/>
          <w:color w:val="333333"/>
          <w:sz w:val="23"/>
          <w:szCs w:val="23"/>
        </w:rPr>
        <w:br/>
        <w:t>四、結夥二人以上或</w:t>
      </w:r>
      <w:proofErr w:type="gramStart"/>
      <w:r>
        <w:rPr>
          <w:rFonts w:ascii="細明體" w:eastAsia="細明體" w:hAnsi="細明體" w:hint="eastAsia"/>
          <w:color w:val="333333"/>
          <w:sz w:val="23"/>
          <w:szCs w:val="23"/>
        </w:rPr>
        <w:t>僱</w:t>
      </w:r>
      <w:proofErr w:type="gramEnd"/>
      <w:r>
        <w:rPr>
          <w:rFonts w:ascii="細明體" w:eastAsia="細明體" w:hAnsi="細明體" w:hint="eastAsia"/>
          <w:color w:val="333333"/>
          <w:sz w:val="23"/>
          <w:szCs w:val="23"/>
        </w:rPr>
        <w:t>使他人犯之。</w:t>
      </w:r>
      <w:r>
        <w:rPr>
          <w:rFonts w:ascii="細明體" w:eastAsia="細明體" w:hAnsi="細明體" w:hint="eastAsia"/>
          <w:color w:val="333333"/>
          <w:sz w:val="23"/>
          <w:szCs w:val="23"/>
        </w:rPr>
        <w:br/>
        <w:t>五、以贓物為原料，製造木炭、松節油、其他物品或培植菇類。</w:t>
      </w:r>
      <w:r>
        <w:rPr>
          <w:rFonts w:ascii="細明體" w:eastAsia="細明體" w:hAnsi="細明體" w:hint="eastAsia"/>
          <w:color w:val="333333"/>
          <w:sz w:val="23"/>
          <w:szCs w:val="23"/>
        </w:rPr>
        <w:br/>
        <w:t>六、為搬運贓物，使用牲口、船舶、車輛，或有搬運</w:t>
      </w:r>
      <w:proofErr w:type="gramStart"/>
      <w:r>
        <w:rPr>
          <w:rFonts w:ascii="細明體" w:eastAsia="細明體" w:hAnsi="細明體" w:hint="eastAsia"/>
          <w:color w:val="333333"/>
          <w:sz w:val="23"/>
          <w:szCs w:val="23"/>
        </w:rPr>
        <w:t>造材之</w:t>
      </w:r>
      <w:proofErr w:type="gramEnd"/>
      <w:r>
        <w:rPr>
          <w:rFonts w:ascii="細明體" w:eastAsia="細明體" w:hAnsi="細明體" w:hint="eastAsia"/>
          <w:color w:val="333333"/>
          <w:sz w:val="23"/>
          <w:szCs w:val="23"/>
        </w:rPr>
        <w:t>設備。</w:t>
      </w:r>
      <w:r>
        <w:rPr>
          <w:rFonts w:ascii="細明體" w:eastAsia="細明體" w:hAnsi="細明體" w:hint="eastAsia"/>
          <w:color w:val="333333"/>
          <w:sz w:val="23"/>
          <w:szCs w:val="23"/>
        </w:rPr>
        <w:br/>
        <w:t>七、掘</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、毀壞、燒</w:t>
      </w:r>
      <w:proofErr w:type="gramStart"/>
      <w:r>
        <w:rPr>
          <w:rFonts w:ascii="細明體" w:eastAsia="細明體" w:hAnsi="細明體" w:hint="eastAsia"/>
          <w:color w:val="333333"/>
          <w:sz w:val="23"/>
          <w:szCs w:val="23"/>
        </w:rPr>
        <w:t>燬</w:t>
      </w:r>
      <w:proofErr w:type="gramEnd"/>
      <w:r>
        <w:rPr>
          <w:rFonts w:ascii="細明體" w:eastAsia="細明體" w:hAnsi="細明體" w:hint="eastAsia"/>
          <w:color w:val="333333"/>
          <w:sz w:val="23"/>
          <w:szCs w:val="23"/>
        </w:rPr>
        <w:t>或隱蔽根株，以</w:t>
      </w:r>
      <w:proofErr w:type="gramStart"/>
      <w:r>
        <w:rPr>
          <w:rFonts w:ascii="細明體" w:eastAsia="細明體" w:hAnsi="細明體" w:hint="eastAsia"/>
          <w:color w:val="333333"/>
          <w:sz w:val="23"/>
          <w:szCs w:val="23"/>
        </w:rPr>
        <w:t>圖罪跡之</w:t>
      </w:r>
      <w:proofErr w:type="gramEnd"/>
      <w:r>
        <w:rPr>
          <w:rFonts w:ascii="細明體" w:eastAsia="細明體" w:hAnsi="細明體" w:hint="eastAsia"/>
          <w:color w:val="333333"/>
          <w:sz w:val="23"/>
          <w:szCs w:val="23"/>
        </w:rPr>
        <w:t>湮滅。</w:t>
      </w:r>
      <w:r>
        <w:rPr>
          <w:rFonts w:ascii="細明體" w:eastAsia="細明體" w:hAnsi="細明體" w:hint="eastAsia"/>
          <w:color w:val="333333"/>
          <w:sz w:val="23"/>
          <w:szCs w:val="23"/>
        </w:rPr>
        <w:br/>
        <w:t>八、以贓物燃料，使用於礦物之採取，精製石灰、磚、瓦或其他物品之製</w:t>
      </w:r>
      <w:r>
        <w:rPr>
          <w:rFonts w:ascii="細明體" w:eastAsia="細明體" w:hAnsi="細明體" w:hint="eastAsia"/>
          <w:color w:val="333333"/>
          <w:sz w:val="23"/>
          <w:szCs w:val="23"/>
        </w:rPr>
        <w:br/>
        <w:t xml:space="preserve">    造。</w:t>
      </w:r>
      <w:r>
        <w:rPr>
          <w:rFonts w:ascii="細明體" w:eastAsia="細明體" w:hAnsi="細明體" w:hint="eastAsia"/>
          <w:color w:val="333333"/>
          <w:sz w:val="23"/>
          <w:szCs w:val="23"/>
        </w:rPr>
        <w:br/>
        <w:t>前項未遂犯罰之。</w:t>
      </w:r>
      <w:r>
        <w:rPr>
          <w:rFonts w:ascii="細明體" w:eastAsia="細明體" w:hAnsi="細明體" w:hint="eastAsia"/>
          <w:color w:val="333333"/>
          <w:sz w:val="23"/>
          <w:szCs w:val="23"/>
        </w:rPr>
        <w:br/>
        <w:t>第一項森林主產物為</w:t>
      </w:r>
      <w:proofErr w:type="gramStart"/>
      <w:r>
        <w:rPr>
          <w:rFonts w:ascii="細明體" w:eastAsia="細明體" w:hAnsi="細明體" w:hint="eastAsia"/>
          <w:color w:val="333333"/>
          <w:sz w:val="23"/>
          <w:szCs w:val="23"/>
        </w:rPr>
        <w:t>貴重木者</w:t>
      </w:r>
      <w:proofErr w:type="gramEnd"/>
      <w:r>
        <w:rPr>
          <w:rFonts w:ascii="細明體" w:eastAsia="細明體" w:hAnsi="細明體" w:hint="eastAsia"/>
          <w:color w:val="333333"/>
          <w:sz w:val="23"/>
          <w:szCs w:val="23"/>
        </w:rPr>
        <w:t>，加重其刑至二分之一，併</w:t>
      </w:r>
      <w:proofErr w:type="gramStart"/>
      <w:r>
        <w:rPr>
          <w:rFonts w:ascii="細明體" w:eastAsia="細明體" w:hAnsi="細明體" w:hint="eastAsia"/>
          <w:color w:val="333333"/>
          <w:sz w:val="23"/>
          <w:szCs w:val="23"/>
        </w:rPr>
        <w:t>科贓額十倍以上</w:t>
      </w:r>
      <w:proofErr w:type="gramEnd"/>
      <w:r>
        <w:rPr>
          <w:rFonts w:ascii="細明體" w:eastAsia="細明體" w:hAnsi="細明體" w:hint="eastAsia"/>
          <w:color w:val="333333"/>
          <w:sz w:val="23"/>
          <w:szCs w:val="23"/>
        </w:rPr>
        <w:br/>
        <w:t>二十</w:t>
      </w:r>
      <w:proofErr w:type="gramStart"/>
      <w:r>
        <w:rPr>
          <w:rFonts w:ascii="細明體" w:eastAsia="細明體" w:hAnsi="細明體" w:hint="eastAsia"/>
          <w:color w:val="333333"/>
          <w:sz w:val="23"/>
          <w:szCs w:val="23"/>
        </w:rPr>
        <w:t>倍</w:t>
      </w:r>
      <w:proofErr w:type="gramEnd"/>
      <w:r>
        <w:rPr>
          <w:rFonts w:ascii="細明體" w:eastAsia="細明體" w:hAnsi="細明體" w:hint="eastAsia"/>
          <w:color w:val="333333"/>
          <w:sz w:val="23"/>
          <w:szCs w:val="23"/>
        </w:rPr>
        <w:t>以下罰金。</w:t>
      </w:r>
      <w:r>
        <w:rPr>
          <w:rFonts w:ascii="細明體" w:eastAsia="細明體" w:hAnsi="細明體" w:hint="eastAsia"/>
          <w:color w:val="333333"/>
          <w:sz w:val="23"/>
          <w:szCs w:val="23"/>
        </w:rPr>
        <w:br/>
        <w:t>前項貴重木之樹種，指具高經濟或生態價值，並經中央主管機關公告之樹</w:t>
      </w:r>
      <w:r>
        <w:rPr>
          <w:rFonts w:ascii="細明體" w:eastAsia="細明體" w:hAnsi="細明體" w:hint="eastAsia"/>
          <w:color w:val="333333"/>
          <w:sz w:val="23"/>
          <w:szCs w:val="23"/>
        </w:rPr>
        <w:br/>
        <w:t>種。</w:t>
      </w:r>
      <w:r>
        <w:rPr>
          <w:rFonts w:ascii="細明體" w:eastAsia="細明體" w:hAnsi="細明體" w:hint="eastAsia"/>
          <w:color w:val="333333"/>
          <w:sz w:val="23"/>
          <w:szCs w:val="23"/>
        </w:rPr>
        <w:br/>
        <w:t>犯本條之罪者，其供犯罪所用、犯罪預備之物或犯罪所生之物，不問屬於</w:t>
      </w:r>
      <w:r>
        <w:rPr>
          <w:rFonts w:ascii="細明體" w:eastAsia="細明體" w:hAnsi="細明體" w:hint="eastAsia"/>
          <w:color w:val="333333"/>
          <w:sz w:val="23"/>
          <w:szCs w:val="23"/>
        </w:rPr>
        <w:br/>
        <w:t>犯罪行為人與否，沒收之。</w:t>
      </w:r>
      <w:r>
        <w:rPr>
          <w:rFonts w:ascii="細明體" w:eastAsia="細明體" w:hAnsi="細明體" w:hint="eastAsia"/>
          <w:color w:val="333333"/>
          <w:sz w:val="23"/>
          <w:szCs w:val="23"/>
        </w:rPr>
        <w:br/>
        <w:t>第五十條及本條所列刑事案件之被告或犯罪嫌疑人，於偵查中供述與該案</w:t>
      </w:r>
      <w:r>
        <w:rPr>
          <w:rFonts w:ascii="細明體" w:eastAsia="細明體" w:hAnsi="細明體" w:hint="eastAsia"/>
          <w:color w:val="333333"/>
          <w:sz w:val="23"/>
          <w:szCs w:val="23"/>
        </w:rPr>
        <w:br/>
        <w:t>案情有重要關係</w:t>
      </w:r>
      <w:proofErr w:type="gramStart"/>
      <w:r>
        <w:rPr>
          <w:rFonts w:ascii="細明體" w:eastAsia="細明體" w:hAnsi="細明體" w:hint="eastAsia"/>
          <w:color w:val="333333"/>
          <w:sz w:val="23"/>
          <w:szCs w:val="23"/>
        </w:rPr>
        <w:t>之待證事項</w:t>
      </w:r>
      <w:proofErr w:type="gramEnd"/>
      <w:r>
        <w:rPr>
          <w:rFonts w:ascii="細明體" w:eastAsia="細明體" w:hAnsi="細明體" w:hint="eastAsia"/>
          <w:color w:val="333333"/>
          <w:sz w:val="23"/>
          <w:szCs w:val="23"/>
        </w:rPr>
        <w:t>或其他正犯或共犯之犯罪事證，因而使檢察官</w:t>
      </w:r>
      <w:r>
        <w:rPr>
          <w:rFonts w:ascii="細明體" w:eastAsia="細明體" w:hAnsi="細明體" w:hint="eastAsia"/>
          <w:color w:val="333333"/>
          <w:sz w:val="23"/>
          <w:szCs w:val="23"/>
        </w:rPr>
        <w:br/>
        <w:t>得以追訴該案之其他正犯或共犯者，以經檢察官事先同意者為限，就其因</w:t>
      </w:r>
      <w:r>
        <w:rPr>
          <w:rFonts w:ascii="細明體" w:eastAsia="細明體" w:hAnsi="細明體" w:hint="eastAsia"/>
          <w:color w:val="333333"/>
          <w:sz w:val="23"/>
          <w:szCs w:val="23"/>
        </w:rPr>
        <w:br/>
      </w:r>
      <w:proofErr w:type="gramStart"/>
      <w:r>
        <w:rPr>
          <w:rFonts w:ascii="細明體" w:eastAsia="細明體" w:hAnsi="細明體" w:hint="eastAsia"/>
          <w:color w:val="333333"/>
          <w:sz w:val="23"/>
          <w:szCs w:val="23"/>
        </w:rPr>
        <w:t>供述所涉</w:t>
      </w:r>
      <w:proofErr w:type="gramEnd"/>
      <w:r>
        <w:rPr>
          <w:rFonts w:ascii="細明體" w:eastAsia="細明體" w:hAnsi="細明體" w:hint="eastAsia"/>
          <w:color w:val="333333"/>
          <w:sz w:val="23"/>
          <w:szCs w:val="23"/>
        </w:rPr>
        <w:t>之犯罪，減輕或免除其刑。</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53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放火燒</w:t>
      </w:r>
      <w:proofErr w:type="gramStart"/>
      <w:r>
        <w:rPr>
          <w:rFonts w:ascii="細明體" w:eastAsia="細明體" w:hAnsi="細明體" w:hint="eastAsia"/>
          <w:color w:val="333333"/>
          <w:sz w:val="23"/>
          <w:szCs w:val="23"/>
        </w:rPr>
        <w:t>燬</w:t>
      </w:r>
      <w:proofErr w:type="gramEnd"/>
      <w:r>
        <w:rPr>
          <w:rFonts w:ascii="細明體" w:eastAsia="細明體" w:hAnsi="細明體" w:hint="eastAsia"/>
          <w:color w:val="333333"/>
          <w:sz w:val="23"/>
          <w:szCs w:val="23"/>
        </w:rPr>
        <w:t>他人之森林者，處三年以上十年以下有期徒刑。</w:t>
      </w:r>
      <w:r>
        <w:rPr>
          <w:rFonts w:ascii="細明體" w:eastAsia="細明體" w:hAnsi="細明體" w:hint="eastAsia"/>
          <w:color w:val="333333"/>
          <w:sz w:val="23"/>
          <w:szCs w:val="23"/>
        </w:rPr>
        <w:br/>
        <w:t>放火燒</w:t>
      </w:r>
      <w:proofErr w:type="gramStart"/>
      <w:r>
        <w:rPr>
          <w:rFonts w:ascii="細明體" w:eastAsia="細明體" w:hAnsi="細明體" w:hint="eastAsia"/>
          <w:color w:val="333333"/>
          <w:sz w:val="23"/>
          <w:szCs w:val="23"/>
        </w:rPr>
        <w:t>燬</w:t>
      </w:r>
      <w:proofErr w:type="gramEnd"/>
      <w:r>
        <w:rPr>
          <w:rFonts w:ascii="細明體" w:eastAsia="細明體" w:hAnsi="細明體" w:hint="eastAsia"/>
          <w:color w:val="333333"/>
          <w:sz w:val="23"/>
          <w:szCs w:val="23"/>
        </w:rPr>
        <w:t>自己之森林者，處二年以下有期徒刑、拘役或科新台幣三十萬元</w:t>
      </w:r>
      <w:r>
        <w:rPr>
          <w:rFonts w:ascii="細明體" w:eastAsia="細明體" w:hAnsi="細明體" w:hint="eastAsia"/>
          <w:color w:val="333333"/>
          <w:sz w:val="23"/>
          <w:szCs w:val="23"/>
        </w:rPr>
        <w:br/>
        <w:t>以下罰金；因而燒</w:t>
      </w:r>
      <w:proofErr w:type="gramStart"/>
      <w:r>
        <w:rPr>
          <w:rFonts w:ascii="細明體" w:eastAsia="細明體" w:hAnsi="細明體" w:hint="eastAsia"/>
          <w:color w:val="333333"/>
          <w:sz w:val="23"/>
          <w:szCs w:val="23"/>
        </w:rPr>
        <w:t>燬</w:t>
      </w:r>
      <w:proofErr w:type="gramEnd"/>
      <w:r>
        <w:rPr>
          <w:rFonts w:ascii="細明體" w:eastAsia="細明體" w:hAnsi="細明體" w:hint="eastAsia"/>
          <w:color w:val="333333"/>
          <w:sz w:val="23"/>
          <w:szCs w:val="23"/>
        </w:rPr>
        <w:t>他人之森林者，處一年以上五年以下有期徒刑。</w:t>
      </w:r>
      <w:r>
        <w:rPr>
          <w:rFonts w:ascii="細明體" w:eastAsia="細明體" w:hAnsi="細明體" w:hint="eastAsia"/>
          <w:color w:val="333333"/>
          <w:sz w:val="23"/>
          <w:szCs w:val="23"/>
        </w:rPr>
        <w:br/>
        <w:t>失火燒</w:t>
      </w:r>
      <w:proofErr w:type="gramStart"/>
      <w:r>
        <w:rPr>
          <w:rFonts w:ascii="細明體" w:eastAsia="細明體" w:hAnsi="細明體" w:hint="eastAsia"/>
          <w:color w:val="333333"/>
          <w:sz w:val="23"/>
          <w:szCs w:val="23"/>
        </w:rPr>
        <w:t>燬</w:t>
      </w:r>
      <w:proofErr w:type="gramEnd"/>
      <w:r>
        <w:rPr>
          <w:rFonts w:ascii="細明體" w:eastAsia="細明體" w:hAnsi="細明體" w:hint="eastAsia"/>
          <w:color w:val="333333"/>
          <w:sz w:val="23"/>
          <w:szCs w:val="23"/>
        </w:rPr>
        <w:t>他人之森林者，處二年以下有期徒刑、拘役或科新台幣三十萬元</w:t>
      </w:r>
      <w:r>
        <w:rPr>
          <w:rFonts w:ascii="細明體" w:eastAsia="細明體" w:hAnsi="細明體" w:hint="eastAsia"/>
          <w:color w:val="333333"/>
          <w:sz w:val="23"/>
          <w:szCs w:val="23"/>
        </w:rPr>
        <w:br/>
        <w:t>以下罰金。</w:t>
      </w:r>
      <w:r>
        <w:rPr>
          <w:rFonts w:ascii="細明體" w:eastAsia="細明體" w:hAnsi="細明體" w:hint="eastAsia"/>
          <w:color w:val="333333"/>
          <w:sz w:val="23"/>
          <w:szCs w:val="23"/>
        </w:rPr>
        <w:br/>
        <w:t>失火燒</w:t>
      </w:r>
      <w:proofErr w:type="gramStart"/>
      <w:r>
        <w:rPr>
          <w:rFonts w:ascii="細明體" w:eastAsia="細明體" w:hAnsi="細明體" w:hint="eastAsia"/>
          <w:color w:val="333333"/>
          <w:sz w:val="23"/>
          <w:szCs w:val="23"/>
        </w:rPr>
        <w:t>燬</w:t>
      </w:r>
      <w:proofErr w:type="gramEnd"/>
      <w:r>
        <w:rPr>
          <w:rFonts w:ascii="細明體" w:eastAsia="細明體" w:hAnsi="細明體" w:hint="eastAsia"/>
          <w:color w:val="333333"/>
          <w:sz w:val="23"/>
          <w:szCs w:val="23"/>
        </w:rPr>
        <w:t>自己之森林，因而燒</w:t>
      </w:r>
      <w:proofErr w:type="gramStart"/>
      <w:r>
        <w:rPr>
          <w:rFonts w:ascii="細明體" w:eastAsia="細明體" w:hAnsi="細明體" w:hint="eastAsia"/>
          <w:color w:val="333333"/>
          <w:sz w:val="23"/>
          <w:szCs w:val="23"/>
        </w:rPr>
        <w:t>燬</w:t>
      </w:r>
      <w:proofErr w:type="gramEnd"/>
      <w:r>
        <w:rPr>
          <w:rFonts w:ascii="細明體" w:eastAsia="細明體" w:hAnsi="細明體" w:hint="eastAsia"/>
          <w:color w:val="333333"/>
          <w:sz w:val="23"/>
          <w:szCs w:val="23"/>
        </w:rPr>
        <w:t>他人之森林者，處一年以下有期徒刑、</w:t>
      </w:r>
      <w:proofErr w:type="gramStart"/>
      <w:r>
        <w:rPr>
          <w:rFonts w:ascii="細明體" w:eastAsia="細明體" w:hAnsi="細明體" w:hint="eastAsia"/>
          <w:color w:val="333333"/>
          <w:sz w:val="23"/>
          <w:szCs w:val="23"/>
        </w:rPr>
        <w:t>拘</w:t>
      </w:r>
      <w:proofErr w:type="gramEnd"/>
      <w:r>
        <w:rPr>
          <w:rFonts w:ascii="細明體" w:eastAsia="細明體" w:hAnsi="細明體" w:hint="eastAsia"/>
          <w:color w:val="333333"/>
          <w:sz w:val="23"/>
          <w:szCs w:val="23"/>
        </w:rPr>
        <w:br/>
        <w:t>役或科新台幣十八萬元以下罰金。</w:t>
      </w:r>
      <w:r>
        <w:rPr>
          <w:rFonts w:ascii="細明體" w:eastAsia="細明體" w:hAnsi="細明體" w:hint="eastAsia"/>
          <w:color w:val="333333"/>
          <w:sz w:val="23"/>
          <w:szCs w:val="23"/>
        </w:rPr>
        <w:br/>
        <w:t>第一項未遂犯罰之。</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54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毀棄、損壞保安林，足以生損害於公眾或他人者，處三年以下有期徒刑、</w:t>
      </w:r>
      <w:r>
        <w:rPr>
          <w:rFonts w:ascii="細明體" w:eastAsia="細明體" w:hAnsi="細明體" w:hint="eastAsia"/>
          <w:color w:val="333333"/>
          <w:sz w:val="23"/>
          <w:szCs w:val="23"/>
        </w:rPr>
        <w:br/>
        <w:t>拘役或科新台幣三十萬元以下罰金。</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55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於他人森林或林地內，擅自墾殖或占用者，對於他人所受之損害，負賠償</w:t>
      </w:r>
      <w:r>
        <w:rPr>
          <w:rFonts w:ascii="細明體" w:eastAsia="細明體" w:hAnsi="細明體" w:hint="eastAsia"/>
          <w:color w:val="333333"/>
          <w:sz w:val="23"/>
          <w:szCs w:val="23"/>
        </w:rPr>
        <w:br/>
        <w:t>責任。</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56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違反第九條、第三十四條、第三十六條、第三十八條之三及第四十五條第</w:t>
      </w:r>
      <w:r>
        <w:rPr>
          <w:rFonts w:ascii="細明體" w:eastAsia="細明體" w:hAnsi="細明體" w:hint="eastAsia"/>
          <w:color w:val="333333"/>
          <w:sz w:val="23"/>
          <w:szCs w:val="23"/>
        </w:rPr>
        <w:br/>
        <w:t>一項之規定者，處新臺幣十二萬元以上六十萬元以下罰鍰。</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56-1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有下列情形之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者，處新台幣六萬元以上三十萬元以下罰鍰</w:t>
      </w:r>
      <w:proofErr w:type="gramStart"/>
      <w:r>
        <w:rPr>
          <w:rFonts w:ascii="細明體" w:eastAsia="細明體" w:hAnsi="細明體" w:hint="eastAsia"/>
          <w:color w:val="333333"/>
          <w:sz w:val="23"/>
          <w:szCs w:val="23"/>
        </w:rPr>
        <w:t>︰</w:t>
      </w:r>
      <w:proofErr w:type="gramEnd"/>
      <w:r>
        <w:rPr>
          <w:rFonts w:ascii="細明體" w:eastAsia="細明體" w:hAnsi="細明體" w:hint="eastAsia"/>
          <w:color w:val="333333"/>
          <w:sz w:val="23"/>
          <w:szCs w:val="23"/>
        </w:rPr>
        <w:br/>
        <w:t>一、違反第六條第二項、第十八條、第三十條第一項、第四十條及第四十</w:t>
      </w:r>
      <w:r>
        <w:rPr>
          <w:rFonts w:ascii="細明體" w:eastAsia="細明體" w:hAnsi="細明體" w:hint="eastAsia"/>
          <w:color w:val="333333"/>
          <w:sz w:val="23"/>
          <w:szCs w:val="23"/>
        </w:rPr>
        <w:br/>
        <w:t xml:space="preserve">    三條之規定者。</w:t>
      </w:r>
      <w:r>
        <w:rPr>
          <w:rFonts w:ascii="細明體" w:eastAsia="細明體" w:hAnsi="細明體" w:hint="eastAsia"/>
          <w:color w:val="333333"/>
          <w:sz w:val="23"/>
          <w:szCs w:val="23"/>
        </w:rPr>
        <w:br/>
        <w:t>二、森林所有人或利害關係人未依主管機關依第二十一條規定，指定限期</w:t>
      </w:r>
      <w:r>
        <w:rPr>
          <w:rFonts w:ascii="細明體" w:eastAsia="細明體" w:hAnsi="細明體" w:hint="eastAsia"/>
          <w:color w:val="333333"/>
          <w:sz w:val="23"/>
          <w:szCs w:val="23"/>
        </w:rPr>
        <w:br/>
        <w:t xml:space="preserve">    完成造林及必要之水土保持處理者。</w:t>
      </w:r>
      <w:r>
        <w:rPr>
          <w:rFonts w:ascii="細明體" w:eastAsia="細明體" w:hAnsi="細明體" w:hint="eastAsia"/>
          <w:color w:val="333333"/>
          <w:sz w:val="23"/>
          <w:szCs w:val="23"/>
        </w:rPr>
        <w:br/>
        <w:t>三、森林所有人未依第三十八條規定為撲滅或預防上所必要之處置者。</w:t>
      </w:r>
      <w:r>
        <w:rPr>
          <w:rFonts w:ascii="細明體" w:eastAsia="細明體" w:hAnsi="細明體" w:hint="eastAsia"/>
          <w:color w:val="333333"/>
          <w:sz w:val="23"/>
          <w:szCs w:val="23"/>
        </w:rPr>
        <w:br/>
        <w:t>四、林產物採取人於林產物採取</w:t>
      </w:r>
      <w:proofErr w:type="gramStart"/>
      <w:r>
        <w:rPr>
          <w:rFonts w:ascii="細明體" w:eastAsia="細明體" w:hAnsi="細明體" w:hint="eastAsia"/>
          <w:color w:val="333333"/>
          <w:sz w:val="23"/>
          <w:szCs w:val="23"/>
        </w:rPr>
        <w:t>期間，</w:t>
      </w:r>
      <w:proofErr w:type="gramEnd"/>
      <w:r>
        <w:rPr>
          <w:rFonts w:ascii="細明體" w:eastAsia="細明體" w:hAnsi="細明體" w:hint="eastAsia"/>
          <w:color w:val="333333"/>
          <w:sz w:val="23"/>
          <w:szCs w:val="23"/>
        </w:rPr>
        <w:t>拒絕管理經營機關派員監督指導者</w:t>
      </w:r>
      <w:r>
        <w:rPr>
          <w:rFonts w:ascii="細明體" w:eastAsia="細明體" w:hAnsi="細明體" w:hint="eastAsia"/>
          <w:color w:val="333333"/>
          <w:sz w:val="23"/>
          <w:szCs w:val="23"/>
        </w:rPr>
        <w:br/>
        <w:t xml:space="preserve">    。</w:t>
      </w:r>
      <w:r>
        <w:rPr>
          <w:rFonts w:ascii="細明體" w:eastAsia="細明體" w:hAnsi="細明體" w:hint="eastAsia"/>
          <w:color w:val="333333"/>
          <w:sz w:val="23"/>
          <w:szCs w:val="23"/>
        </w:rPr>
        <w:br/>
        <w:t>五、移轉、毀壞或污損他人為森林而設立之標識者。</w:t>
      </w:r>
    </w:p>
    <w:p w:rsidR="003C0C15" w:rsidRDefault="003C0C15" w:rsidP="006B2057">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56-2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在森林遊樂區、自然保護區內，未經主管機關許可，有左</w:t>
      </w:r>
      <w:proofErr w:type="gramStart"/>
      <w:r>
        <w:rPr>
          <w:rFonts w:ascii="細明體" w:eastAsia="細明體" w:hAnsi="細明體" w:hint="eastAsia"/>
          <w:color w:val="333333"/>
          <w:sz w:val="23"/>
          <w:szCs w:val="23"/>
        </w:rPr>
        <w:t>列行</w:t>
      </w:r>
      <w:proofErr w:type="gramEnd"/>
      <w:r>
        <w:rPr>
          <w:rFonts w:ascii="細明體" w:eastAsia="細明體" w:hAnsi="細明體" w:hint="eastAsia"/>
          <w:color w:val="333333"/>
          <w:sz w:val="23"/>
          <w:szCs w:val="23"/>
        </w:rPr>
        <w:t>為之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w:t>
      </w:r>
      <w:r>
        <w:rPr>
          <w:rFonts w:ascii="細明體" w:eastAsia="細明體" w:hAnsi="細明體" w:hint="eastAsia"/>
          <w:color w:val="333333"/>
          <w:sz w:val="23"/>
          <w:szCs w:val="23"/>
        </w:rPr>
        <w:br/>
        <w:t>處新臺幣五萬元以上二十萬元以下罰鍰：</w:t>
      </w:r>
      <w:r>
        <w:rPr>
          <w:rFonts w:ascii="細明體" w:eastAsia="細明體" w:hAnsi="細明體" w:hint="eastAsia"/>
          <w:color w:val="333333"/>
          <w:sz w:val="23"/>
          <w:szCs w:val="23"/>
        </w:rPr>
        <w:br/>
        <w:t>一、設置廣告、招牌或其他類似物。</w:t>
      </w:r>
      <w:r>
        <w:rPr>
          <w:rFonts w:ascii="細明體" w:eastAsia="細明體" w:hAnsi="細明體" w:hint="eastAsia"/>
          <w:color w:val="333333"/>
          <w:sz w:val="23"/>
          <w:szCs w:val="23"/>
        </w:rPr>
        <w:br/>
        <w:t>二、採集標本。</w:t>
      </w:r>
      <w:r>
        <w:rPr>
          <w:rFonts w:ascii="細明體" w:eastAsia="細明體" w:hAnsi="細明體" w:hint="eastAsia"/>
          <w:color w:val="333333"/>
          <w:sz w:val="23"/>
          <w:szCs w:val="23"/>
        </w:rPr>
        <w:br/>
        <w:t>三、焚毀草木。</w:t>
      </w:r>
      <w:r>
        <w:rPr>
          <w:rFonts w:ascii="細明體" w:eastAsia="細明體" w:hAnsi="細明體" w:hint="eastAsia"/>
          <w:color w:val="333333"/>
          <w:sz w:val="23"/>
          <w:szCs w:val="23"/>
        </w:rPr>
        <w:br/>
        <w:t>四、填塞、改道或擴展水道或水面。</w:t>
      </w:r>
      <w:r>
        <w:rPr>
          <w:rFonts w:ascii="細明體" w:eastAsia="細明體" w:hAnsi="細明體" w:hint="eastAsia"/>
          <w:color w:val="333333"/>
          <w:sz w:val="23"/>
          <w:szCs w:val="23"/>
        </w:rPr>
        <w:br/>
        <w:t>五、經營客、貨運。</w:t>
      </w:r>
      <w:r>
        <w:rPr>
          <w:rFonts w:ascii="細明體" w:eastAsia="細明體" w:hAnsi="細明體" w:hint="eastAsia"/>
          <w:color w:val="333333"/>
          <w:sz w:val="23"/>
          <w:szCs w:val="23"/>
        </w:rPr>
        <w:br/>
        <w:t>六、使用交通工具影響森林環境者。</w:t>
      </w:r>
    </w:p>
    <w:p w:rsidR="003C0C15" w:rsidRDefault="003C0C15" w:rsidP="003C0C15">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56-3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有左列情形之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者，處新臺幣一千元以上六萬元以下罰鍰：</w:t>
      </w:r>
      <w:r>
        <w:rPr>
          <w:rFonts w:ascii="細明體" w:eastAsia="細明體" w:hAnsi="細明體" w:hint="eastAsia"/>
          <w:color w:val="333333"/>
          <w:sz w:val="23"/>
          <w:szCs w:val="23"/>
        </w:rPr>
        <w:br/>
        <w:t>一、未依第三十九條第一項規定辦理登記，經通知仍不辦理者。</w:t>
      </w:r>
      <w:r>
        <w:rPr>
          <w:rFonts w:ascii="細明體" w:eastAsia="細明體" w:hAnsi="細明體" w:hint="eastAsia"/>
          <w:color w:val="333333"/>
          <w:sz w:val="23"/>
          <w:szCs w:val="23"/>
        </w:rPr>
        <w:br/>
        <w:t>二、在森林遊樂區或自然保護區內，有下列行為之</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者：</w:t>
      </w:r>
      <w:r>
        <w:rPr>
          <w:rFonts w:ascii="細明體" w:eastAsia="細明體" w:hAnsi="細明體" w:hint="eastAsia"/>
          <w:color w:val="333333"/>
          <w:sz w:val="23"/>
          <w:szCs w:val="23"/>
        </w:rPr>
        <w:br/>
        <w:t xml:space="preserve"> (</w:t>
      </w:r>
      <w:proofErr w:type="gramStart"/>
      <w:r>
        <w:rPr>
          <w:rFonts w:ascii="細明體" w:eastAsia="細明體" w:hAnsi="細明體" w:hint="eastAsia"/>
          <w:color w:val="333333"/>
          <w:sz w:val="23"/>
          <w:szCs w:val="23"/>
        </w:rPr>
        <w:t>一</w:t>
      </w:r>
      <w:proofErr w:type="gramEnd"/>
      <w:r>
        <w:rPr>
          <w:rFonts w:ascii="細明體" w:eastAsia="細明體" w:hAnsi="細明體" w:hint="eastAsia"/>
          <w:color w:val="333333"/>
          <w:sz w:val="23"/>
          <w:szCs w:val="23"/>
        </w:rPr>
        <w:t xml:space="preserve">) </w:t>
      </w:r>
      <w:proofErr w:type="gramStart"/>
      <w:r>
        <w:rPr>
          <w:rFonts w:ascii="細明體" w:eastAsia="細明體" w:hAnsi="細明體" w:hint="eastAsia"/>
          <w:color w:val="333333"/>
          <w:sz w:val="23"/>
          <w:szCs w:val="23"/>
        </w:rPr>
        <w:t>採</w:t>
      </w:r>
      <w:proofErr w:type="gramEnd"/>
      <w:r>
        <w:rPr>
          <w:rFonts w:ascii="細明體" w:eastAsia="細明體" w:hAnsi="細明體" w:hint="eastAsia"/>
          <w:color w:val="333333"/>
          <w:sz w:val="23"/>
          <w:szCs w:val="23"/>
        </w:rPr>
        <w:t>折花木，或於樹木、岩石、標示、解說牌或其他土地</w:t>
      </w:r>
      <w:proofErr w:type="gramStart"/>
      <w:r>
        <w:rPr>
          <w:rFonts w:ascii="細明體" w:eastAsia="細明體" w:hAnsi="細明體" w:hint="eastAsia"/>
          <w:color w:val="333333"/>
          <w:sz w:val="23"/>
          <w:szCs w:val="23"/>
        </w:rPr>
        <w:t>定著物加刻</w:t>
      </w:r>
      <w:proofErr w:type="gramEnd"/>
      <w:r>
        <w:rPr>
          <w:rFonts w:ascii="細明體" w:eastAsia="細明體" w:hAnsi="細明體" w:hint="eastAsia"/>
          <w:color w:val="333333"/>
          <w:sz w:val="23"/>
          <w:szCs w:val="23"/>
        </w:rPr>
        <w:br/>
        <w:t xml:space="preserve">      文字或圖形。</w:t>
      </w:r>
      <w:r>
        <w:rPr>
          <w:rFonts w:ascii="細明體" w:eastAsia="細明體" w:hAnsi="細明體" w:hint="eastAsia"/>
          <w:color w:val="333333"/>
          <w:sz w:val="23"/>
          <w:szCs w:val="23"/>
        </w:rPr>
        <w:br/>
        <w:t xml:space="preserve"> (二) 經營流動攤販。</w:t>
      </w:r>
      <w:r>
        <w:rPr>
          <w:rFonts w:ascii="細明體" w:eastAsia="細明體" w:hAnsi="細明體" w:hint="eastAsia"/>
          <w:color w:val="333333"/>
          <w:sz w:val="23"/>
          <w:szCs w:val="23"/>
        </w:rPr>
        <w:br/>
        <w:t xml:space="preserve"> (三) 隨地吐痰、拋棄瓜果、紙屑或其他廢棄物。</w:t>
      </w:r>
      <w:r>
        <w:rPr>
          <w:rFonts w:ascii="細明體" w:eastAsia="細明體" w:hAnsi="細明體" w:hint="eastAsia"/>
          <w:color w:val="333333"/>
          <w:sz w:val="23"/>
          <w:szCs w:val="23"/>
        </w:rPr>
        <w:br/>
        <w:t xml:space="preserve"> (四) 污染地面、牆壁、</w:t>
      </w:r>
      <w:proofErr w:type="gramStart"/>
      <w:r>
        <w:rPr>
          <w:rFonts w:ascii="細明體" w:eastAsia="細明體" w:hAnsi="細明體" w:hint="eastAsia"/>
          <w:color w:val="333333"/>
          <w:sz w:val="23"/>
          <w:szCs w:val="23"/>
        </w:rPr>
        <w:t>樑</w:t>
      </w:r>
      <w:proofErr w:type="gramEnd"/>
      <w:r>
        <w:rPr>
          <w:rFonts w:ascii="細明體" w:eastAsia="細明體" w:hAnsi="細明體" w:hint="eastAsia"/>
          <w:color w:val="333333"/>
          <w:sz w:val="23"/>
          <w:szCs w:val="23"/>
        </w:rPr>
        <w:t>柱、水體、空氣或製造噪音。</w:t>
      </w:r>
      <w:r>
        <w:rPr>
          <w:rFonts w:ascii="細明體" w:eastAsia="細明體" w:hAnsi="細明體" w:hint="eastAsia"/>
          <w:color w:val="333333"/>
          <w:sz w:val="23"/>
          <w:szCs w:val="23"/>
        </w:rPr>
        <w:br/>
        <w:t>三、在自然保護區內騷擾或毀損野生動物巢穴。</w:t>
      </w:r>
      <w:r>
        <w:rPr>
          <w:rFonts w:ascii="細明體" w:eastAsia="細明體" w:hAnsi="細明體" w:hint="eastAsia"/>
          <w:color w:val="333333"/>
          <w:sz w:val="23"/>
          <w:szCs w:val="23"/>
        </w:rPr>
        <w:br/>
        <w:t>四、擅自進入自然保護區內。</w:t>
      </w:r>
      <w:r>
        <w:rPr>
          <w:rFonts w:ascii="細明體" w:eastAsia="細明體" w:hAnsi="細明體" w:hint="eastAsia"/>
          <w:color w:val="333333"/>
          <w:sz w:val="23"/>
          <w:szCs w:val="23"/>
        </w:rPr>
        <w:br/>
        <w:t>原住民族基於</w:t>
      </w:r>
      <w:proofErr w:type="gramStart"/>
      <w:r>
        <w:rPr>
          <w:rFonts w:ascii="細明體" w:eastAsia="細明體" w:hAnsi="細明體" w:hint="eastAsia"/>
          <w:color w:val="333333"/>
          <w:sz w:val="23"/>
          <w:szCs w:val="23"/>
        </w:rPr>
        <w:t>生活慣俗需要</w:t>
      </w:r>
      <w:proofErr w:type="gramEnd"/>
      <w:r>
        <w:rPr>
          <w:rFonts w:ascii="細明體" w:eastAsia="細明體" w:hAnsi="細明體" w:hint="eastAsia"/>
          <w:color w:val="333333"/>
          <w:sz w:val="23"/>
          <w:szCs w:val="23"/>
        </w:rPr>
        <w:t>之行為，不受前條及前項各款規定之限制。</w:t>
      </w:r>
    </w:p>
    <w:p w:rsidR="003C0C15" w:rsidRDefault="003C0C15" w:rsidP="003C0C15">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56-4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本法所定之罰鍰，由主管機關處罰之；依本法所處之罰鍰，經限期繳納，</w:t>
      </w:r>
      <w:r>
        <w:rPr>
          <w:rFonts w:ascii="細明體" w:eastAsia="細明體" w:hAnsi="細明體" w:hint="eastAsia"/>
          <w:color w:val="333333"/>
          <w:sz w:val="23"/>
          <w:szCs w:val="23"/>
        </w:rPr>
        <w:br/>
        <w:t>屆期仍不繳納者，移送法院強制執行。</w:t>
      </w:r>
    </w:p>
    <w:p w:rsidR="003C0C15" w:rsidRDefault="003C0C15" w:rsidP="003C0C15">
      <w:pPr>
        <w:shd w:val="clear" w:color="auto" w:fill="FFFFFF"/>
        <w:rPr>
          <w:rFonts w:ascii="inherit" w:eastAsia="細明體" w:hAnsi="inherit" w:hint="eastAsia"/>
          <w:b/>
          <w:bCs/>
          <w:color w:val="333333"/>
          <w:sz w:val="23"/>
          <w:szCs w:val="23"/>
        </w:rPr>
      </w:pPr>
      <w:r>
        <w:rPr>
          <w:rFonts w:ascii="inherit" w:eastAsia="細明體" w:hAnsi="inherit"/>
          <w:b/>
          <w:bCs/>
          <w:color w:val="333333"/>
          <w:sz w:val="23"/>
          <w:szCs w:val="23"/>
        </w:rPr>
        <w:t>第</w:t>
      </w:r>
      <w:r>
        <w:rPr>
          <w:rFonts w:ascii="inherit" w:eastAsia="細明體" w:hAnsi="inherit"/>
          <w:b/>
          <w:bCs/>
          <w:color w:val="333333"/>
          <w:sz w:val="23"/>
          <w:szCs w:val="23"/>
        </w:rPr>
        <w:t xml:space="preserve"> </w:t>
      </w:r>
      <w:r>
        <w:rPr>
          <w:rFonts w:ascii="inherit" w:eastAsia="細明體" w:hAnsi="inherit"/>
          <w:b/>
          <w:bCs/>
          <w:color w:val="333333"/>
          <w:sz w:val="23"/>
          <w:szCs w:val="23"/>
        </w:rPr>
        <w:t>八</w:t>
      </w:r>
      <w:r>
        <w:rPr>
          <w:rFonts w:ascii="inherit" w:eastAsia="細明體" w:hAnsi="inherit"/>
          <w:b/>
          <w:bCs/>
          <w:color w:val="333333"/>
          <w:sz w:val="23"/>
          <w:szCs w:val="23"/>
        </w:rPr>
        <w:t xml:space="preserve"> </w:t>
      </w:r>
      <w:r>
        <w:rPr>
          <w:rFonts w:ascii="inherit" w:eastAsia="細明體" w:hAnsi="inherit"/>
          <w:b/>
          <w:bCs/>
          <w:color w:val="333333"/>
          <w:sz w:val="23"/>
          <w:szCs w:val="23"/>
        </w:rPr>
        <w:t>章</w:t>
      </w:r>
      <w:r>
        <w:rPr>
          <w:rFonts w:ascii="inherit" w:eastAsia="細明體" w:hAnsi="inherit"/>
          <w:b/>
          <w:bCs/>
          <w:color w:val="333333"/>
          <w:sz w:val="23"/>
          <w:szCs w:val="23"/>
        </w:rPr>
        <w:t xml:space="preserve"> </w:t>
      </w:r>
      <w:r>
        <w:rPr>
          <w:rFonts w:ascii="inherit" w:eastAsia="細明體" w:hAnsi="inherit"/>
          <w:b/>
          <w:bCs/>
          <w:color w:val="333333"/>
          <w:sz w:val="23"/>
          <w:szCs w:val="23"/>
        </w:rPr>
        <w:t>附則</w:t>
      </w:r>
    </w:p>
    <w:p w:rsidR="003C0C15" w:rsidRDefault="003C0C15" w:rsidP="003C0C15">
      <w:pPr>
        <w:shd w:val="clear" w:color="auto" w:fill="FFFFFF"/>
        <w:spacing w:line="383" w:lineRule="atLeast"/>
        <w:rPr>
          <w:rFonts w:ascii="細明體" w:eastAsia="細明體" w:hAnsi="細明體"/>
          <w:color w:val="333333"/>
          <w:sz w:val="23"/>
          <w:szCs w:val="23"/>
        </w:rPr>
      </w:pPr>
      <w:r>
        <w:rPr>
          <w:rFonts w:ascii="細明體" w:eastAsia="細明體" w:hAnsi="細明體" w:hint="eastAsia"/>
          <w:color w:val="333333"/>
          <w:sz w:val="23"/>
          <w:szCs w:val="23"/>
        </w:rPr>
        <w:t>第 57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本法施行細則，由中央主管機關定之。</w:t>
      </w:r>
    </w:p>
    <w:p w:rsidR="003C0C15" w:rsidRDefault="003C0C15" w:rsidP="003C0C15">
      <w:pPr>
        <w:shd w:val="clear" w:color="auto" w:fill="FFFFFF"/>
        <w:spacing w:line="383" w:lineRule="atLeast"/>
        <w:rPr>
          <w:rFonts w:ascii="細明體" w:eastAsia="細明體" w:hAnsi="細明體" w:hint="eastAsia"/>
          <w:color w:val="333333"/>
          <w:sz w:val="23"/>
          <w:szCs w:val="23"/>
        </w:rPr>
      </w:pPr>
      <w:r>
        <w:rPr>
          <w:rFonts w:ascii="細明體" w:eastAsia="細明體" w:hAnsi="細明體" w:hint="eastAsia"/>
          <w:color w:val="333333"/>
          <w:sz w:val="23"/>
          <w:szCs w:val="23"/>
        </w:rPr>
        <w:t>第 58 條</w:t>
      </w:r>
    </w:p>
    <w:p w:rsidR="003C0C15" w:rsidRDefault="003C0C15" w:rsidP="003C0C15">
      <w:pPr>
        <w:shd w:val="clear" w:color="auto" w:fill="FFFFFF"/>
        <w:spacing w:line="405" w:lineRule="atLeast"/>
        <w:rPr>
          <w:rFonts w:ascii="細明體" w:eastAsia="細明體" w:hAnsi="細明體" w:hint="eastAsia"/>
          <w:color w:val="333333"/>
          <w:sz w:val="23"/>
          <w:szCs w:val="23"/>
        </w:rPr>
      </w:pPr>
      <w:r>
        <w:rPr>
          <w:rFonts w:ascii="細明體" w:eastAsia="細明體" w:hAnsi="細明體" w:hint="eastAsia"/>
          <w:color w:val="333333"/>
          <w:sz w:val="23"/>
          <w:szCs w:val="23"/>
        </w:rPr>
        <w:t>本法自公布日施行。</w:t>
      </w:r>
    </w:p>
    <w:p w:rsidR="00BD3E18" w:rsidRPr="003C0C15" w:rsidRDefault="00BD3E18" w:rsidP="00BD3E18">
      <w:pPr>
        <w:snapToGrid w:val="0"/>
        <w:spacing w:line="240" w:lineRule="atLeast"/>
        <w:ind w:leftChars="300" w:left="720"/>
        <w:rPr>
          <w:rFonts w:hint="eastAsia"/>
        </w:rPr>
      </w:pPr>
    </w:p>
    <w:sectPr w:rsidR="00BD3E18" w:rsidRPr="003C0C1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18"/>
    <w:rsid w:val="00374891"/>
    <w:rsid w:val="003C0C15"/>
    <w:rsid w:val="006B2057"/>
    <w:rsid w:val="00BD3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A572"/>
  <w15:chartTrackingRefBased/>
  <w15:docId w15:val="{9F5CD077-8D34-4F8A-847A-9F4CE6E2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3C0C1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BD3E1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D3E18"/>
    <w:rPr>
      <w:rFonts w:ascii="新細明體" w:eastAsia="新細明體" w:hAnsi="新細明體" w:cs="新細明體"/>
      <w:b/>
      <w:bCs/>
      <w:kern w:val="0"/>
      <w:sz w:val="27"/>
      <w:szCs w:val="27"/>
    </w:rPr>
  </w:style>
  <w:style w:type="character" w:styleId="a3">
    <w:name w:val="Hyperlink"/>
    <w:basedOn w:val="a0"/>
    <w:uiPriority w:val="99"/>
    <w:semiHidden/>
    <w:unhideWhenUsed/>
    <w:rsid w:val="00BD3E18"/>
    <w:rPr>
      <w:color w:val="0000FF"/>
      <w:u w:val="single"/>
    </w:rPr>
  </w:style>
  <w:style w:type="character" w:customStyle="1" w:styleId="20">
    <w:name w:val="標題 2 字元"/>
    <w:basedOn w:val="a0"/>
    <w:link w:val="2"/>
    <w:uiPriority w:val="9"/>
    <w:semiHidden/>
    <w:rsid w:val="003C0C15"/>
    <w:rPr>
      <w:rFonts w:asciiTheme="majorHAnsi" w:eastAsiaTheme="majorEastAsia" w:hAnsiTheme="majorHAnsi" w:cstheme="majorBidi"/>
      <w:b/>
      <w:bCs/>
      <w:sz w:val="48"/>
      <w:szCs w:val="48"/>
    </w:rPr>
  </w:style>
  <w:style w:type="character" w:customStyle="1" w:styleId="label-eng">
    <w:name w:val="label-eng"/>
    <w:basedOn w:val="a0"/>
    <w:rsid w:val="003C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56227">
      <w:bodyDiv w:val="1"/>
      <w:marLeft w:val="0"/>
      <w:marRight w:val="0"/>
      <w:marTop w:val="0"/>
      <w:marBottom w:val="0"/>
      <w:divBdr>
        <w:top w:val="none" w:sz="0" w:space="0" w:color="auto"/>
        <w:left w:val="none" w:sz="0" w:space="0" w:color="auto"/>
        <w:bottom w:val="none" w:sz="0" w:space="0" w:color="auto"/>
        <w:right w:val="none" w:sz="0" w:space="0" w:color="auto"/>
      </w:divBdr>
      <w:divsChild>
        <w:div w:id="1171482600">
          <w:marLeft w:val="0"/>
          <w:marRight w:val="0"/>
          <w:marTop w:val="0"/>
          <w:marBottom w:val="30"/>
          <w:divBdr>
            <w:top w:val="none" w:sz="0" w:space="0" w:color="auto"/>
            <w:left w:val="none" w:sz="0" w:space="0" w:color="auto"/>
            <w:bottom w:val="single" w:sz="6" w:space="2" w:color="C0C0C0"/>
            <w:right w:val="none" w:sz="0" w:space="0" w:color="auto"/>
          </w:divBdr>
          <w:divsChild>
            <w:div w:id="2012366374">
              <w:marLeft w:val="0"/>
              <w:marRight w:val="0"/>
              <w:marTop w:val="0"/>
              <w:marBottom w:val="0"/>
              <w:divBdr>
                <w:top w:val="none" w:sz="0" w:space="0" w:color="auto"/>
                <w:left w:val="none" w:sz="0" w:space="0" w:color="auto"/>
                <w:bottom w:val="none" w:sz="0" w:space="0" w:color="auto"/>
                <w:right w:val="none" w:sz="0" w:space="0" w:color="auto"/>
              </w:divBdr>
            </w:div>
          </w:divsChild>
        </w:div>
        <w:div w:id="1378429529">
          <w:marLeft w:val="0"/>
          <w:marRight w:val="0"/>
          <w:marTop w:val="0"/>
          <w:marBottom w:val="120"/>
          <w:divBdr>
            <w:top w:val="none" w:sz="0" w:space="0" w:color="auto"/>
            <w:left w:val="none" w:sz="0" w:space="0" w:color="auto"/>
            <w:bottom w:val="none" w:sz="0" w:space="0" w:color="auto"/>
            <w:right w:val="none" w:sz="0" w:space="0" w:color="auto"/>
          </w:divBdr>
        </w:div>
        <w:div w:id="1436056619">
          <w:marLeft w:val="0"/>
          <w:marRight w:val="0"/>
          <w:marTop w:val="0"/>
          <w:marBottom w:val="0"/>
          <w:divBdr>
            <w:top w:val="none" w:sz="0" w:space="0" w:color="auto"/>
            <w:left w:val="none" w:sz="0" w:space="0" w:color="auto"/>
            <w:bottom w:val="none" w:sz="0" w:space="0" w:color="auto"/>
            <w:right w:val="none" w:sz="0" w:space="0" w:color="auto"/>
          </w:divBdr>
          <w:divsChild>
            <w:div w:id="1550262803">
              <w:marLeft w:val="0"/>
              <w:marRight w:val="0"/>
              <w:marTop w:val="0"/>
              <w:marBottom w:val="0"/>
              <w:divBdr>
                <w:top w:val="none" w:sz="0" w:space="0" w:color="auto"/>
                <w:left w:val="none" w:sz="0" w:space="0" w:color="auto"/>
                <w:bottom w:val="none" w:sz="0" w:space="0" w:color="auto"/>
                <w:right w:val="none" w:sz="0" w:space="0" w:color="auto"/>
              </w:divBdr>
              <w:divsChild>
                <w:div w:id="1187869259">
                  <w:marLeft w:val="0"/>
                  <w:marRight w:val="0"/>
                  <w:marTop w:val="0"/>
                  <w:marBottom w:val="0"/>
                  <w:divBdr>
                    <w:top w:val="none" w:sz="0" w:space="0" w:color="auto"/>
                    <w:left w:val="none" w:sz="0" w:space="0" w:color="auto"/>
                    <w:bottom w:val="none" w:sz="0" w:space="0" w:color="auto"/>
                    <w:right w:val="none" w:sz="0" w:space="0" w:color="auto"/>
                  </w:divBdr>
                  <w:divsChild>
                    <w:div w:id="546995479">
                      <w:marLeft w:val="0"/>
                      <w:marRight w:val="0"/>
                      <w:marTop w:val="0"/>
                      <w:marBottom w:val="0"/>
                      <w:divBdr>
                        <w:top w:val="none" w:sz="0" w:space="0" w:color="auto"/>
                        <w:left w:val="none" w:sz="0" w:space="0" w:color="auto"/>
                        <w:bottom w:val="none" w:sz="0" w:space="0" w:color="auto"/>
                        <w:right w:val="none" w:sz="0" w:space="0" w:color="auto"/>
                      </w:divBdr>
                    </w:div>
                    <w:div w:id="512185457">
                      <w:marLeft w:val="0"/>
                      <w:marRight w:val="0"/>
                      <w:marTop w:val="0"/>
                      <w:marBottom w:val="0"/>
                      <w:divBdr>
                        <w:top w:val="none" w:sz="0" w:space="0" w:color="auto"/>
                        <w:left w:val="none" w:sz="0" w:space="0" w:color="auto"/>
                        <w:bottom w:val="none" w:sz="0" w:space="0" w:color="auto"/>
                        <w:right w:val="none" w:sz="0" w:space="0" w:color="auto"/>
                      </w:divBdr>
                    </w:div>
                    <w:div w:id="1004435032">
                      <w:marLeft w:val="0"/>
                      <w:marRight w:val="0"/>
                      <w:marTop w:val="360"/>
                      <w:marBottom w:val="300"/>
                      <w:divBdr>
                        <w:top w:val="none" w:sz="0" w:space="0" w:color="auto"/>
                        <w:left w:val="none" w:sz="0" w:space="0" w:color="auto"/>
                        <w:bottom w:val="none" w:sz="0" w:space="0" w:color="auto"/>
                        <w:right w:val="none" w:sz="0" w:space="0" w:color="auto"/>
                      </w:divBdr>
                      <w:divsChild>
                        <w:div w:id="966546222">
                          <w:marLeft w:val="0"/>
                          <w:marRight w:val="0"/>
                          <w:marTop w:val="0"/>
                          <w:marBottom w:val="0"/>
                          <w:divBdr>
                            <w:top w:val="none" w:sz="0" w:space="0" w:color="auto"/>
                            <w:left w:val="none" w:sz="0" w:space="0" w:color="auto"/>
                            <w:bottom w:val="none" w:sz="0" w:space="0" w:color="auto"/>
                            <w:right w:val="none" w:sz="0" w:space="0" w:color="auto"/>
                          </w:divBdr>
                          <w:divsChild>
                            <w:div w:id="1520394139">
                              <w:marLeft w:val="-225"/>
                              <w:marRight w:val="-225"/>
                              <w:marTop w:val="0"/>
                              <w:marBottom w:val="0"/>
                              <w:divBdr>
                                <w:top w:val="none" w:sz="0" w:space="0" w:color="auto"/>
                                <w:left w:val="none" w:sz="0" w:space="0" w:color="auto"/>
                                <w:bottom w:val="none" w:sz="0" w:space="0" w:color="auto"/>
                                <w:right w:val="none" w:sz="0" w:space="0" w:color="auto"/>
                              </w:divBdr>
                              <w:divsChild>
                                <w:div w:id="428083726">
                                  <w:marLeft w:val="0"/>
                                  <w:marRight w:val="240"/>
                                  <w:marTop w:val="0"/>
                                  <w:marBottom w:val="0"/>
                                  <w:divBdr>
                                    <w:top w:val="none" w:sz="0" w:space="0" w:color="auto"/>
                                    <w:left w:val="none" w:sz="0" w:space="0" w:color="auto"/>
                                    <w:bottom w:val="none" w:sz="0" w:space="0" w:color="auto"/>
                                    <w:right w:val="none" w:sz="0" w:space="0" w:color="auto"/>
                                  </w:divBdr>
                                </w:div>
                                <w:div w:id="1166745257">
                                  <w:marLeft w:val="0"/>
                                  <w:marRight w:val="0"/>
                                  <w:marTop w:val="0"/>
                                  <w:marBottom w:val="0"/>
                                  <w:divBdr>
                                    <w:top w:val="none" w:sz="0" w:space="0" w:color="auto"/>
                                    <w:left w:val="none" w:sz="0" w:space="0" w:color="auto"/>
                                    <w:bottom w:val="none" w:sz="0" w:space="0" w:color="auto"/>
                                    <w:right w:val="none" w:sz="0" w:space="0" w:color="auto"/>
                                  </w:divBdr>
                                </w:div>
                              </w:divsChild>
                            </w:div>
                            <w:div w:id="199631192">
                              <w:marLeft w:val="-225"/>
                              <w:marRight w:val="-225"/>
                              <w:marTop w:val="0"/>
                              <w:marBottom w:val="0"/>
                              <w:divBdr>
                                <w:top w:val="none" w:sz="0" w:space="0" w:color="auto"/>
                                <w:left w:val="none" w:sz="0" w:space="0" w:color="auto"/>
                                <w:bottom w:val="none" w:sz="0" w:space="0" w:color="auto"/>
                                <w:right w:val="none" w:sz="0" w:space="0" w:color="auto"/>
                              </w:divBdr>
                              <w:divsChild>
                                <w:div w:id="1877615276">
                                  <w:marLeft w:val="0"/>
                                  <w:marRight w:val="240"/>
                                  <w:marTop w:val="0"/>
                                  <w:marBottom w:val="0"/>
                                  <w:divBdr>
                                    <w:top w:val="none" w:sz="0" w:space="0" w:color="auto"/>
                                    <w:left w:val="none" w:sz="0" w:space="0" w:color="auto"/>
                                    <w:bottom w:val="none" w:sz="0" w:space="0" w:color="auto"/>
                                    <w:right w:val="none" w:sz="0" w:space="0" w:color="auto"/>
                                  </w:divBdr>
                                </w:div>
                                <w:div w:id="763187176">
                                  <w:marLeft w:val="0"/>
                                  <w:marRight w:val="0"/>
                                  <w:marTop w:val="0"/>
                                  <w:marBottom w:val="0"/>
                                  <w:divBdr>
                                    <w:top w:val="none" w:sz="0" w:space="0" w:color="auto"/>
                                    <w:left w:val="none" w:sz="0" w:space="0" w:color="auto"/>
                                    <w:bottom w:val="none" w:sz="0" w:space="0" w:color="auto"/>
                                    <w:right w:val="none" w:sz="0" w:space="0" w:color="auto"/>
                                  </w:divBdr>
                                </w:div>
                              </w:divsChild>
                            </w:div>
                            <w:div w:id="290016406">
                              <w:marLeft w:val="-225"/>
                              <w:marRight w:val="-225"/>
                              <w:marTop w:val="0"/>
                              <w:marBottom w:val="0"/>
                              <w:divBdr>
                                <w:top w:val="none" w:sz="0" w:space="0" w:color="auto"/>
                                <w:left w:val="none" w:sz="0" w:space="0" w:color="auto"/>
                                <w:bottom w:val="none" w:sz="0" w:space="0" w:color="auto"/>
                                <w:right w:val="none" w:sz="0" w:space="0" w:color="auto"/>
                              </w:divBdr>
                              <w:divsChild>
                                <w:div w:id="802236399">
                                  <w:marLeft w:val="0"/>
                                  <w:marRight w:val="240"/>
                                  <w:marTop w:val="0"/>
                                  <w:marBottom w:val="0"/>
                                  <w:divBdr>
                                    <w:top w:val="none" w:sz="0" w:space="0" w:color="auto"/>
                                    <w:left w:val="none" w:sz="0" w:space="0" w:color="auto"/>
                                    <w:bottom w:val="none" w:sz="0" w:space="0" w:color="auto"/>
                                    <w:right w:val="none" w:sz="0" w:space="0" w:color="auto"/>
                                  </w:divBdr>
                                </w:div>
                                <w:div w:id="114907029">
                                  <w:marLeft w:val="0"/>
                                  <w:marRight w:val="0"/>
                                  <w:marTop w:val="0"/>
                                  <w:marBottom w:val="0"/>
                                  <w:divBdr>
                                    <w:top w:val="none" w:sz="0" w:space="0" w:color="auto"/>
                                    <w:left w:val="none" w:sz="0" w:space="0" w:color="auto"/>
                                    <w:bottom w:val="none" w:sz="0" w:space="0" w:color="auto"/>
                                    <w:right w:val="none" w:sz="0" w:space="0" w:color="auto"/>
                                  </w:divBdr>
                                </w:div>
                              </w:divsChild>
                            </w:div>
                            <w:div w:id="1858612634">
                              <w:marLeft w:val="-225"/>
                              <w:marRight w:val="-225"/>
                              <w:marTop w:val="0"/>
                              <w:marBottom w:val="0"/>
                              <w:divBdr>
                                <w:top w:val="none" w:sz="0" w:space="0" w:color="auto"/>
                                <w:left w:val="none" w:sz="0" w:space="0" w:color="auto"/>
                                <w:bottom w:val="none" w:sz="0" w:space="0" w:color="auto"/>
                                <w:right w:val="none" w:sz="0" w:space="0" w:color="auto"/>
                              </w:divBdr>
                              <w:divsChild>
                                <w:div w:id="912815595">
                                  <w:marLeft w:val="0"/>
                                  <w:marRight w:val="240"/>
                                  <w:marTop w:val="0"/>
                                  <w:marBottom w:val="0"/>
                                  <w:divBdr>
                                    <w:top w:val="none" w:sz="0" w:space="0" w:color="auto"/>
                                    <w:left w:val="none" w:sz="0" w:space="0" w:color="auto"/>
                                    <w:bottom w:val="none" w:sz="0" w:space="0" w:color="auto"/>
                                    <w:right w:val="none" w:sz="0" w:space="0" w:color="auto"/>
                                  </w:divBdr>
                                </w:div>
                                <w:div w:id="1875847427">
                                  <w:marLeft w:val="0"/>
                                  <w:marRight w:val="0"/>
                                  <w:marTop w:val="0"/>
                                  <w:marBottom w:val="0"/>
                                  <w:divBdr>
                                    <w:top w:val="none" w:sz="0" w:space="0" w:color="auto"/>
                                    <w:left w:val="none" w:sz="0" w:space="0" w:color="auto"/>
                                    <w:bottom w:val="none" w:sz="0" w:space="0" w:color="auto"/>
                                    <w:right w:val="none" w:sz="0" w:space="0" w:color="auto"/>
                                  </w:divBdr>
                                </w:div>
                              </w:divsChild>
                            </w:div>
                            <w:div w:id="766853764">
                              <w:marLeft w:val="-225"/>
                              <w:marRight w:val="-225"/>
                              <w:marTop w:val="0"/>
                              <w:marBottom w:val="0"/>
                              <w:divBdr>
                                <w:top w:val="none" w:sz="0" w:space="0" w:color="auto"/>
                                <w:left w:val="none" w:sz="0" w:space="0" w:color="auto"/>
                                <w:bottom w:val="none" w:sz="0" w:space="0" w:color="auto"/>
                                <w:right w:val="none" w:sz="0" w:space="0" w:color="auto"/>
                              </w:divBdr>
                              <w:divsChild>
                                <w:div w:id="2094155877">
                                  <w:marLeft w:val="0"/>
                                  <w:marRight w:val="240"/>
                                  <w:marTop w:val="0"/>
                                  <w:marBottom w:val="0"/>
                                  <w:divBdr>
                                    <w:top w:val="none" w:sz="0" w:space="0" w:color="auto"/>
                                    <w:left w:val="none" w:sz="0" w:space="0" w:color="auto"/>
                                    <w:bottom w:val="none" w:sz="0" w:space="0" w:color="auto"/>
                                    <w:right w:val="none" w:sz="0" w:space="0" w:color="auto"/>
                                  </w:divBdr>
                                </w:div>
                                <w:div w:id="1602911822">
                                  <w:marLeft w:val="0"/>
                                  <w:marRight w:val="0"/>
                                  <w:marTop w:val="0"/>
                                  <w:marBottom w:val="0"/>
                                  <w:divBdr>
                                    <w:top w:val="none" w:sz="0" w:space="0" w:color="auto"/>
                                    <w:left w:val="none" w:sz="0" w:space="0" w:color="auto"/>
                                    <w:bottom w:val="none" w:sz="0" w:space="0" w:color="auto"/>
                                    <w:right w:val="none" w:sz="0" w:space="0" w:color="auto"/>
                                  </w:divBdr>
                                </w:div>
                              </w:divsChild>
                            </w:div>
                            <w:div w:id="1352998186">
                              <w:marLeft w:val="-225"/>
                              <w:marRight w:val="-225"/>
                              <w:marTop w:val="0"/>
                              <w:marBottom w:val="0"/>
                              <w:divBdr>
                                <w:top w:val="none" w:sz="0" w:space="0" w:color="auto"/>
                                <w:left w:val="none" w:sz="0" w:space="0" w:color="auto"/>
                                <w:bottom w:val="none" w:sz="0" w:space="0" w:color="auto"/>
                                <w:right w:val="none" w:sz="0" w:space="0" w:color="auto"/>
                              </w:divBdr>
                              <w:divsChild>
                                <w:div w:id="1750498312">
                                  <w:marLeft w:val="0"/>
                                  <w:marRight w:val="240"/>
                                  <w:marTop w:val="0"/>
                                  <w:marBottom w:val="0"/>
                                  <w:divBdr>
                                    <w:top w:val="none" w:sz="0" w:space="0" w:color="auto"/>
                                    <w:left w:val="none" w:sz="0" w:space="0" w:color="auto"/>
                                    <w:bottom w:val="none" w:sz="0" w:space="0" w:color="auto"/>
                                    <w:right w:val="none" w:sz="0" w:space="0" w:color="auto"/>
                                  </w:divBdr>
                                </w:div>
                                <w:div w:id="1803696778">
                                  <w:marLeft w:val="0"/>
                                  <w:marRight w:val="0"/>
                                  <w:marTop w:val="0"/>
                                  <w:marBottom w:val="0"/>
                                  <w:divBdr>
                                    <w:top w:val="none" w:sz="0" w:space="0" w:color="auto"/>
                                    <w:left w:val="none" w:sz="0" w:space="0" w:color="auto"/>
                                    <w:bottom w:val="none" w:sz="0" w:space="0" w:color="auto"/>
                                    <w:right w:val="none" w:sz="0" w:space="0" w:color="auto"/>
                                  </w:divBdr>
                                </w:div>
                              </w:divsChild>
                            </w:div>
                            <w:div w:id="1627589370">
                              <w:marLeft w:val="-225"/>
                              <w:marRight w:val="-225"/>
                              <w:marTop w:val="0"/>
                              <w:marBottom w:val="0"/>
                              <w:divBdr>
                                <w:top w:val="none" w:sz="0" w:space="0" w:color="auto"/>
                                <w:left w:val="none" w:sz="0" w:space="0" w:color="auto"/>
                                <w:bottom w:val="none" w:sz="0" w:space="0" w:color="auto"/>
                                <w:right w:val="none" w:sz="0" w:space="0" w:color="auto"/>
                              </w:divBdr>
                              <w:divsChild>
                                <w:div w:id="1430466681">
                                  <w:marLeft w:val="0"/>
                                  <w:marRight w:val="240"/>
                                  <w:marTop w:val="0"/>
                                  <w:marBottom w:val="0"/>
                                  <w:divBdr>
                                    <w:top w:val="none" w:sz="0" w:space="0" w:color="auto"/>
                                    <w:left w:val="none" w:sz="0" w:space="0" w:color="auto"/>
                                    <w:bottom w:val="none" w:sz="0" w:space="0" w:color="auto"/>
                                    <w:right w:val="none" w:sz="0" w:space="0" w:color="auto"/>
                                  </w:divBdr>
                                </w:div>
                                <w:div w:id="694842832">
                                  <w:marLeft w:val="0"/>
                                  <w:marRight w:val="0"/>
                                  <w:marTop w:val="0"/>
                                  <w:marBottom w:val="0"/>
                                  <w:divBdr>
                                    <w:top w:val="none" w:sz="0" w:space="0" w:color="auto"/>
                                    <w:left w:val="none" w:sz="0" w:space="0" w:color="auto"/>
                                    <w:bottom w:val="none" w:sz="0" w:space="0" w:color="auto"/>
                                    <w:right w:val="none" w:sz="0" w:space="0" w:color="auto"/>
                                  </w:divBdr>
                                </w:div>
                              </w:divsChild>
                            </w:div>
                            <w:div w:id="623536348">
                              <w:marLeft w:val="-225"/>
                              <w:marRight w:val="-225"/>
                              <w:marTop w:val="0"/>
                              <w:marBottom w:val="0"/>
                              <w:divBdr>
                                <w:top w:val="none" w:sz="0" w:space="0" w:color="auto"/>
                                <w:left w:val="none" w:sz="0" w:space="0" w:color="auto"/>
                                <w:bottom w:val="none" w:sz="0" w:space="0" w:color="auto"/>
                                <w:right w:val="none" w:sz="0" w:space="0" w:color="auto"/>
                              </w:divBdr>
                              <w:divsChild>
                                <w:div w:id="915045225">
                                  <w:marLeft w:val="0"/>
                                  <w:marRight w:val="240"/>
                                  <w:marTop w:val="0"/>
                                  <w:marBottom w:val="0"/>
                                  <w:divBdr>
                                    <w:top w:val="none" w:sz="0" w:space="0" w:color="auto"/>
                                    <w:left w:val="none" w:sz="0" w:space="0" w:color="auto"/>
                                    <w:bottom w:val="none" w:sz="0" w:space="0" w:color="auto"/>
                                    <w:right w:val="none" w:sz="0" w:space="0" w:color="auto"/>
                                  </w:divBdr>
                                </w:div>
                                <w:div w:id="569198771">
                                  <w:marLeft w:val="0"/>
                                  <w:marRight w:val="0"/>
                                  <w:marTop w:val="0"/>
                                  <w:marBottom w:val="0"/>
                                  <w:divBdr>
                                    <w:top w:val="none" w:sz="0" w:space="0" w:color="auto"/>
                                    <w:left w:val="none" w:sz="0" w:space="0" w:color="auto"/>
                                    <w:bottom w:val="none" w:sz="0" w:space="0" w:color="auto"/>
                                    <w:right w:val="none" w:sz="0" w:space="0" w:color="auto"/>
                                  </w:divBdr>
                                </w:div>
                              </w:divsChild>
                            </w:div>
                            <w:div w:id="1860391817">
                              <w:marLeft w:val="-225"/>
                              <w:marRight w:val="-225"/>
                              <w:marTop w:val="0"/>
                              <w:marBottom w:val="0"/>
                              <w:divBdr>
                                <w:top w:val="none" w:sz="0" w:space="0" w:color="auto"/>
                                <w:left w:val="none" w:sz="0" w:space="0" w:color="auto"/>
                                <w:bottom w:val="none" w:sz="0" w:space="0" w:color="auto"/>
                                <w:right w:val="none" w:sz="0" w:space="0" w:color="auto"/>
                              </w:divBdr>
                              <w:divsChild>
                                <w:div w:id="1625505975">
                                  <w:marLeft w:val="0"/>
                                  <w:marRight w:val="240"/>
                                  <w:marTop w:val="0"/>
                                  <w:marBottom w:val="0"/>
                                  <w:divBdr>
                                    <w:top w:val="none" w:sz="0" w:space="0" w:color="auto"/>
                                    <w:left w:val="none" w:sz="0" w:space="0" w:color="auto"/>
                                    <w:bottom w:val="none" w:sz="0" w:space="0" w:color="auto"/>
                                    <w:right w:val="none" w:sz="0" w:space="0" w:color="auto"/>
                                  </w:divBdr>
                                </w:div>
                                <w:div w:id="1455906485">
                                  <w:marLeft w:val="0"/>
                                  <w:marRight w:val="0"/>
                                  <w:marTop w:val="0"/>
                                  <w:marBottom w:val="0"/>
                                  <w:divBdr>
                                    <w:top w:val="none" w:sz="0" w:space="0" w:color="auto"/>
                                    <w:left w:val="none" w:sz="0" w:space="0" w:color="auto"/>
                                    <w:bottom w:val="none" w:sz="0" w:space="0" w:color="auto"/>
                                    <w:right w:val="none" w:sz="0" w:space="0" w:color="auto"/>
                                  </w:divBdr>
                                </w:div>
                              </w:divsChild>
                            </w:div>
                            <w:div w:id="2134593953">
                              <w:marLeft w:val="-225"/>
                              <w:marRight w:val="-225"/>
                              <w:marTop w:val="0"/>
                              <w:marBottom w:val="0"/>
                              <w:divBdr>
                                <w:top w:val="none" w:sz="0" w:space="0" w:color="auto"/>
                                <w:left w:val="none" w:sz="0" w:space="0" w:color="auto"/>
                                <w:bottom w:val="none" w:sz="0" w:space="0" w:color="auto"/>
                                <w:right w:val="none" w:sz="0" w:space="0" w:color="auto"/>
                              </w:divBdr>
                              <w:divsChild>
                                <w:div w:id="1228422762">
                                  <w:marLeft w:val="0"/>
                                  <w:marRight w:val="240"/>
                                  <w:marTop w:val="0"/>
                                  <w:marBottom w:val="0"/>
                                  <w:divBdr>
                                    <w:top w:val="none" w:sz="0" w:space="0" w:color="auto"/>
                                    <w:left w:val="none" w:sz="0" w:space="0" w:color="auto"/>
                                    <w:bottom w:val="none" w:sz="0" w:space="0" w:color="auto"/>
                                    <w:right w:val="none" w:sz="0" w:space="0" w:color="auto"/>
                                  </w:divBdr>
                                </w:div>
                                <w:div w:id="2082170677">
                                  <w:marLeft w:val="0"/>
                                  <w:marRight w:val="0"/>
                                  <w:marTop w:val="0"/>
                                  <w:marBottom w:val="0"/>
                                  <w:divBdr>
                                    <w:top w:val="none" w:sz="0" w:space="0" w:color="auto"/>
                                    <w:left w:val="none" w:sz="0" w:space="0" w:color="auto"/>
                                    <w:bottom w:val="none" w:sz="0" w:space="0" w:color="auto"/>
                                    <w:right w:val="none" w:sz="0" w:space="0" w:color="auto"/>
                                  </w:divBdr>
                                </w:div>
                              </w:divsChild>
                            </w:div>
                            <w:div w:id="1059399663">
                              <w:marLeft w:val="-225"/>
                              <w:marRight w:val="-225"/>
                              <w:marTop w:val="0"/>
                              <w:marBottom w:val="0"/>
                              <w:divBdr>
                                <w:top w:val="none" w:sz="0" w:space="0" w:color="auto"/>
                                <w:left w:val="none" w:sz="0" w:space="0" w:color="auto"/>
                                <w:bottom w:val="none" w:sz="0" w:space="0" w:color="auto"/>
                                <w:right w:val="none" w:sz="0" w:space="0" w:color="auto"/>
                              </w:divBdr>
                              <w:divsChild>
                                <w:div w:id="913319600">
                                  <w:marLeft w:val="0"/>
                                  <w:marRight w:val="240"/>
                                  <w:marTop w:val="0"/>
                                  <w:marBottom w:val="0"/>
                                  <w:divBdr>
                                    <w:top w:val="none" w:sz="0" w:space="0" w:color="auto"/>
                                    <w:left w:val="none" w:sz="0" w:space="0" w:color="auto"/>
                                    <w:bottom w:val="none" w:sz="0" w:space="0" w:color="auto"/>
                                    <w:right w:val="none" w:sz="0" w:space="0" w:color="auto"/>
                                  </w:divBdr>
                                </w:div>
                                <w:div w:id="1133868982">
                                  <w:marLeft w:val="0"/>
                                  <w:marRight w:val="0"/>
                                  <w:marTop w:val="0"/>
                                  <w:marBottom w:val="0"/>
                                  <w:divBdr>
                                    <w:top w:val="none" w:sz="0" w:space="0" w:color="auto"/>
                                    <w:left w:val="none" w:sz="0" w:space="0" w:color="auto"/>
                                    <w:bottom w:val="none" w:sz="0" w:space="0" w:color="auto"/>
                                    <w:right w:val="none" w:sz="0" w:space="0" w:color="auto"/>
                                  </w:divBdr>
                                </w:div>
                              </w:divsChild>
                            </w:div>
                            <w:div w:id="1537768473">
                              <w:marLeft w:val="-225"/>
                              <w:marRight w:val="-225"/>
                              <w:marTop w:val="0"/>
                              <w:marBottom w:val="0"/>
                              <w:divBdr>
                                <w:top w:val="none" w:sz="0" w:space="0" w:color="auto"/>
                                <w:left w:val="none" w:sz="0" w:space="0" w:color="auto"/>
                                <w:bottom w:val="none" w:sz="0" w:space="0" w:color="auto"/>
                                <w:right w:val="none" w:sz="0" w:space="0" w:color="auto"/>
                              </w:divBdr>
                              <w:divsChild>
                                <w:div w:id="500583809">
                                  <w:marLeft w:val="0"/>
                                  <w:marRight w:val="240"/>
                                  <w:marTop w:val="0"/>
                                  <w:marBottom w:val="0"/>
                                  <w:divBdr>
                                    <w:top w:val="none" w:sz="0" w:space="0" w:color="auto"/>
                                    <w:left w:val="none" w:sz="0" w:space="0" w:color="auto"/>
                                    <w:bottom w:val="none" w:sz="0" w:space="0" w:color="auto"/>
                                    <w:right w:val="none" w:sz="0" w:space="0" w:color="auto"/>
                                  </w:divBdr>
                                </w:div>
                                <w:div w:id="2048025756">
                                  <w:marLeft w:val="0"/>
                                  <w:marRight w:val="0"/>
                                  <w:marTop w:val="0"/>
                                  <w:marBottom w:val="0"/>
                                  <w:divBdr>
                                    <w:top w:val="none" w:sz="0" w:space="0" w:color="auto"/>
                                    <w:left w:val="none" w:sz="0" w:space="0" w:color="auto"/>
                                    <w:bottom w:val="none" w:sz="0" w:space="0" w:color="auto"/>
                                    <w:right w:val="none" w:sz="0" w:space="0" w:color="auto"/>
                                  </w:divBdr>
                                </w:div>
                              </w:divsChild>
                            </w:div>
                            <w:div w:id="1352490811">
                              <w:marLeft w:val="-225"/>
                              <w:marRight w:val="-225"/>
                              <w:marTop w:val="0"/>
                              <w:marBottom w:val="0"/>
                              <w:divBdr>
                                <w:top w:val="none" w:sz="0" w:space="0" w:color="auto"/>
                                <w:left w:val="none" w:sz="0" w:space="0" w:color="auto"/>
                                <w:bottom w:val="none" w:sz="0" w:space="0" w:color="auto"/>
                                <w:right w:val="none" w:sz="0" w:space="0" w:color="auto"/>
                              </w:divBdr>
                              <w:divsChild>
                                <w:div w:id="1733893052">
                                  <w:marLeft w:val="0"/>
                                  <w:marRight w:val="240"/>
                                  <w:marTop w:val="0"/>
                                  <w:marBottom w:val="0"/>
                                  <w:divBdr>
                                    <w:top w:val="none" w:sz="0" w:space="0" w:color="auto"/>
                                    <w:left w:val="none" w:sz="0" w:space="0" w:color="auto"/>
                                    <w:bottom w:val="none" w:sz="0" w:space="0" w:color="auto"/>
                                    <w:right w:val="none" w:sz="0" w:space="0" w:color="auto"/>
                                  </w:divBdr>
                                </w:div>
                                <w:div w:id="200165853">
                                  <w:marLeft w:val="0"/>
                                  <w:marRight w:val="0"/>
                                  <w:marTop w:val="0"/>
                                  <w:marBottom w:val="0"/>
                                  <w:divBdr>
                                    <w:top w:val="none" w:sz="0" w:space="0" w:color="auto"/>
                                    <w:left w:val="none" w:sz="0" w:space="0" w:color="auto"/>
                                    <w:bottom w:val="none" w:sz="0" w:space="0" w:color="auto"/>
                                    <w:right w:val="none" w:sz="0" w:space="0" w:color="auto"/>
                                  </w:divBdr>
                                </w:div>
                              </w:divsChild>
                            </w:div>
                            <w:div w:id="1312248388">
                              <w:marLeft w:val="-225"/>
                              <w:marRight w:val="-225"/>
                              <w:marTop w:val="0"/>
                              <w:marBottom w:val="0"/>
                              <w:divBdr>
                                <w:top w:val="none" w:sz="0" w:space="0" w:color="auto"/>
                                <w:left w:val="none" w:sz="0" w:space="0" w:color="auto"/>
                                <w:bottom w:val="none" w:sz="0" w:space="0" w:color="auto"/>
                                <w:right w:val="none" w:sz="0" w:space="0" w:color="auto"/>
                              </w:divBdr>
                              <w:divsChild>
                                <w:div w:id="356451">
                                  <w:marLeft w:val="0"/>
                                  <w:marRight w:val="240"/>
                                  <w:marTop w:val="0"/>
                                  <w:marBottom w:val="0"/>
                                  <w:divBdr>
                                    <w:top w:val="none" w:sz="0" w:space="0" w:color="auto"/>
                                    <w:left w:val="none" w:sz="0" w:space="0" w:color="auto"/>
                                    <w:bottom w:val="none" w:sz="0" w:space="0" w:color="auto"/>
                                    <w:right w:val="none" w:sz="0" w:space="0" w:color="auto"/>
                                  </w:divBdr>
                                </w:div>
                                <w:div w:id="560556725">
                                  <w:marLeft w:val="0"/>
                                  <w:marRight w:val="0"/>
                                  <w:marTop w:val="0"/>
                                  <w:marBottom w:val="0"/>
                                  <w:divBdr>
                                    <w:top w:val="none" w:sz="0" w:space="0" w:color="auto"/>
                                    <w:left w:val="none" w:sz="0" w:space="0" w:color="auto"/>
                                    <w:bottom w:val="none" w:sz="0" w:space="0" w:color="auto"/>
                                    <w:right w:val="none" w:sz="0" w:space="0" w:color="auto"/>
                                  </w:divBdr>
                                </w:div>
                              </w:divsChild>
                            </w:div>
                            <w:div w:id="498622736">
                              <w:marLeft w:val="-225"/>
                              <w:marRight w:val="-225"/>
                              <w:marTop w:val="0"/>
                              <w:marBottom w:val="0"/>
                              <w:divBdr>
                                <w:top w:val="none" w:sz="0" w:space="0" w:color="auto"/>
                                <w:left w:val="none" w:sz="0" w:space="0" w:color="auto"/>
                                <w:bottom w:val="none" w:sz="0" w:space="0" w:color="auto"/>
                                <w:right w:val="none" w:sz="0" w:space="0" w:color="auto"/>
                              </w:divBdr>
                              <w:divsChild>
                                <w:div w:id="295113227">
                                  <w:marLeft w:val="0"/>
                                  <w:marRight w:val="240"/>
                                  <w:marTop w:val="0"/>
                                  <w:marBottom w:val="0"/>
                                  <w:divBdr>
                                    <w:top w:val="none" w:sz="0" w:space="0" w:color="auto"/>
                                    <w:left w:val="none" w:sz="0" w:space="0" w:color="auto"/>
                                    <w:bottom w:val="none" w:sz="0" w:space="0" w:color="auto"/>
                                    <w:right w:val="none" w:sz="0" w:space="0" w:color="auto"/>
                                  </w:divBdr>
                                </w:div>
                                <w:div w:id="1289975774">
                                  <w:marLeft w:val="0"/>
                                  <w:marRight w:val="0"/>
                                  <w:marTop w:val="0"/>
                                  <w:marBottom w:val="0"/>
                                  <w:divBdr>
                                    <w:top w:val="none" w:sz="0" w:space="0" w:color="auto"/>
                                    <w:left w:val="none" w:sz="0" w:space="0" w:color="auto"/>
                                    <w:bottom w:val="none" w:sz="0" w:space="0" w:color="auto"/>
                                    <w:right w:val="none" w:sz="0" w:space="0" w:color="auto"/>
                                  </w:divBdr>
                                </w:div>
                              </w:divsChild>
                            </w:div>
                            <w:div w:id="938486548">
                              <w:marLeft w:val="-225"/>
                              <w:marRight w:val="-225"/>
                              <w:marTop w:val="0"/>
                              <w:marBottom w:val="0"/>
                              <w:divBdr>
                                <w:top w:val="none" w:sz="0" w:space="0" w:color="auto"/>
                                <w:left w:val="none" w:sz="0" w:space="0" w:color="auto"/>
                                <w:bottom w:val="none" w:sz="0" w:space="0" w:color="auto"/>
                                <w:right w:val="none" w:sz="0" w:space="0" w:color="auto"/>
                              </w:divBdr>
                              <w:divsChild>
                                <w:div w:id="1292900587">
                                  <w:marLeft w:val="0"/>
                                  <w:marRight w:val="240"/>
                                  <w:marTop w:val="0"/>
                                  <w:marBottom w:val="0"/>
                                  <w:divBdr>
                                    <w:top w:val="none" w:sz="0" w:space="0" w:color="auto"/>
                                    <w:left w:val="none" w:sz="0" w:space="0" w:color="auto"/>
                                    <w:bottom w:val="none" w:sz="0" w:space="0" w:color="auto"/>
                                    <w:right w:val="none" w:sz="0" w:space="0" w:color="auto"/>
                                  </w:divBdr>
                                </w:div>
                                <w:div w:id="170265135">
                                  <w:marLeft w:val="0"/>
                                  <w:marRight w:val="0"/>
                                  <w:marTop w:val="0"/>
                                  <w:marBottom w:val="0"/>
                                  <w:divBdr>
                                    <w:top w:val="none" w:sz="0" w:space="0" w:color="auto"/>
                                    <w:left w:val="none" w:sz="0" w:space="0" w:color="auto"/>
                                    <w:bottom w:val="none" w:sz="0" w:space="0" w:color="auto"/>
                                    <w:right w:val="none" w:sz="0" w:space="0" w:color="auto"/>
                                  </w:divBdr>
                                </w:div>
                              </w:divsChild>
                            </w:div>
                            <w:div w:id="1626086048">
                              <w:marLeft w:val="-225"/>
                              <w:marRight w:val="-225"/>
                              <w:marTop w:val="0"/>
                              <w:marBottom w:val="0"/>
                              <w:divBdr>
                                <w:top w:val="none" w:sz="0" w:space="0" w:color="auto"/>
                                <w:left w:val="none" w:sz="0" w:space="0" w:color="auto"/>
                                <w:bottom w:val="none" w:sz="0" w:space="0" w:color="auto"/>
                                <w:right w:val="none" w:sz="0" w:space="0" w:color="auto"/>
                              </w:divBdr>
                              <w:divsChild>
                                <w:div w:id="910044838">
                                  <w:marLeft w:val="0"/>
                                  <w:marRight w:val="240"/>
                                  <w:marTop w:val="0"/>
                                  <w:marBottom w:val="0"/>
                                  <w:divBdr>
                                    <w:top w:val="none" w:sz="0" w:space="0" w:color="auto"/>
                                    <w:left w:val="none" w:sz="0" w:space="0" w:color="auto"/>
                                    <w:bottom w:val="none" w:sz="0" w:space="0" w:color="auto"/>
                                    <w:right w:val="none" w:sz="0" w:space="0" w:color="auto"/>
                                  </w:divBdr>
                                </w:div>
                                <w:div w:id="768937540">
                                  <w:marLeft w:val="0"/>
                                  <w:marRight w:val="0"/>
                                  <w:marTop w:val="0"/>
                                  <w:marBottom w:val="0"/>
                                  <w:divBdr>
                                    <w:top w:val="none" w:sz="0" w:space="0" w:color="auto"/>
                                    <w:left w:val="none" w:sz="0" w:space="0" w:color="auto"/>
                                    <w:bottom w:val="none" w:sz="0" w:space="0" w:color="auto"/>
                                    <w:right w:val="none" w:sz="0" w:space="0" w:color="auto"/>
                                  </w:divBdr>
                                </w:div>
                              </w:divsChild>
                            </w:div>
                            <w:div w:id="252863496">
                              <w:marLeft w:val="-225"/>
                              <w:marRight w:val="-225"/>
                              <w:marTop w:val="0"/>
                              <w:marBottom w:val="0"/>
                              <w:divBdr>
                                <w:top w:val="none" w:sz="0" w:space="0" w:color="auto"/>
                                <w:left w:val="none" w:sz="0" w:space="0" w:color="auto"/>
                                <w:bottom w:val="none" w:sz="0" w:space="0" w:color="auto"/>
                                <w:right w:val="none" w:sz="0" w:space="0" w:color="auto"/>
                              </w:divBdr>
                              <w:divsChild>
                                <w:div w:id="2050757350">
                                  <w:marLeft w:val="0"/>
                                  <w:marRight w:val="240"/>
                                  <w:marTop w:val="0"/>
                                  <w:marBottom w:val="0"/>
                                  <w:divBdr>
                                    <w:top w:val="none" w:sz="0" w:space="0" w:color="auto"/>
                                    <w:left w:val="none" w:sz="0" w:space="0" w:color="auto"/>
                                    <w:bottom w:val="none" w:sz="0" w:space="0" w:color="auto"/>
                                    <w:right w:val="none" w:sz="0" w:space="0" w:color="auto"/>
                                  </w:divBdr>
                                </w:div>
                                <w:div w:id="2085761408">
                                  <w:marLeft w:val="0"/>
                                  <w:marRight w:val="0"/>
                                  <w:marTop w:val="0"/>
                                  <w:marBottom w:val="0"/>
                                  <w:divBdr>
                                    <w:top w:val="none" w:sz="0" w:space="0" w:color="auto"/>
                                    <w:left w:val="none" w:sz="0" w:space="0" w:color="auto"/>
                                    <w:bottom w:val="none" w:sz="0" w:space="0" w:color="auto"/>
                                    <w:right w:val="none" w:sz="0" w:space="0" w:color="auto"/>
                                  </w:divBdr>
                                </w:div>
                              </w:divsChild>
                            </w:div>
                            <w:div w:id="456487758">
                              <w:marLeft w:val="-225"/>
                              <w:marRight w:val="-225"/>
                              <w:marTop w:val="0"/>
                              <w:marBottom w:val="0"/>
                              <w:divBdr>
                                <w:top w:val="none" w:sz="0" w:space="0" w:color="auto"/>
                                <w:left w:val="none" w:sz="0" w:space="0" w:color="auto"/>
                                <w:bottom w:val="none" w:sz="0" w:space="0" w:color="auto"/>
                                <w:right w:val="none" w:sz="0" w:space="0" w:color="auto"/>
                              </w:divBdr>
                              <w:divsChild>
                                <w:div w:id="440540243">
                                  <w:marLeft w:val="0"/>
                                  <w:marRight w:val="240"/>
                                  <w:marTop w:val="0"/>
                                  <w:marBottom w:val="0"/>
                                  <w:divBdr>
                                    <w:top w:val="none" w:sz="0" w:space="0" w:color="auto"/>
                                    <w:left w:val="none" w:sz="0" w:space="0" w:color="auto"/>
                                    <w:bottom w:val="none" w:sz="0" w:space="0" w:color="auto"/>
                                    <w:right w:val="none" w:sz="0" w:space="0" w:color="auto"/>
                                  </w:divBdr>
                                </w:div>
                                <w:div w:id="830679240">
                                  <w:marLeft w:val="0"/>
                                  <w:marRight w:val="0"/>
                                  <w:marTop w:val="0"/>
                                  <w:marBottom w:val="0"/>
                                  <w:divBdr>
                                    <w:top w:val="none" w:sz="0" w:space="0" w:color="auto"/>
                                    <w:left w:val="none" w:sz="0" w:space="0" w:color="auto"/>
                                    <w:bottom w:val="none" w:sz="0" w:space="0" w:color="auto"/>
                                    <w:right w:val="none" w:sz="0" w:space="0" w:color="auto"/>
                                  </w:divBdr>
                                </w:div>
                              </w:divsChild>
                            </w:div>
                            <w:div w:id="29574598">
                              <w:marLeft w:val="-225"/>
                              <w:marRight w:val="-225"/>
                              <w:marTop w:val="0"/>
                              <w:marBottom w:val="0"/>
                              <w:divBdr>
                                <w:top w:val="none" w:sz="0" w:space="0" w:color="auto"/>
                                <w:left w:val="none" w:sz="0" w:space="0" w:color="auto"/>
                                <w:bottom w:val="none" w:sz="0" w:space="0" w:color="auto"/>
                                <w:right w:val="none" w:sz="0" w:space="0" w:color="auto"/>
                              </w:divBdr>
                              <w:divsChild>
                                <w:div w:id="443891741">
                                  <w:marLeft w:val="0"/>
                                  <w:marRight w:val="240"/>
                                  <w:marTop w:val="0"/>
                                  <w:marBottom w:val="0"/>
                                  <w:divBdr>
                                    <w:top w:val="none" w:sz="0" w:space="0" w:color="auto"/>
                                    <w:left w:val="none" w:sz="0" w:space="0" w:color="auto"/>
                                    <w:bottom w:val="none" w:sz="0" w:space="0" w:color="auto"/>
                                    <w:right w:val="none" w:sz="0" w:space="0" w:color="auto"/>
                                  </w:divBdr>
                                </w:div>
                                <w:div w:id="1053390179">
                                  <w:marLeft w:val="0"/>
                                  <w:marRight w:val="0"/>
                                  <w:marTop w:val="0"/>
                                  <w:marBottom w:val="0"/>
                                  <w:divBdr>
                                    <w:top w:val="none" w:sz="0" w:space="0" w:color="auto"/>
                                    <w:left w:val="none" w:sz="0" w:space="0" w:color="auto"/>
                                    <w:bottom w:val="none" w:sz="0" w:space="0" w:color="auto"/>
                                    <w:right w:val="none" w:sz="0" w:space="0" w:color="auto"/>
                                  </w:divBdr>
                                </w:div>
                              </w:divsChild>
                            </w:div>
                            <w:div w:id="178860328">
                              <w:marLeft w:val="-225"/>
                              <w:marRight w:val="-225"/>
                              <w:marTop w:val="0"/>
                              <w:marBottom w:val="0"/>
                              <w:divBdr>
                                <w:top w:val="none" w:sz="0" w:space="0" w:color="auto"/>
                                <w:left w:val="none" w:sz="0" w:space="0" w:color="auto"/>
                                <w:bottom w:val="none" w:sz="0" w:space="0" w:color="auto"/>
                                <w:right w:val="none" w:sz="0" w:space="0" w:color="auto"/>
                              </w:divBdr>
                              <w:divsChild>
                                <w:div w:id="1193685677">
                                  <w:marLeft w:val="0"/>
                                  <w:marRight w:val="240"/>
                                  <w:marTop w:val="0"/>
                                  <w:marBottom w:val="0"/>
                                  <w:divBdr>
                                    <w:top w:val="none" w:sz="0" w:space="0" w:color="auto"/>
                                    <w:left w:val="none" w:sz="0" w:space="0" w:color="auto"/>
                                    <w:bottom w:val="none" w:sz="0" w:space="0" w:color="auto"/>
                                    <w:right w:val="none" w:sz="0" w:space="0" w:color="auto"/>
                                  </w:divBdr>
                                </w:div>
                                <w:div w:id="795220547">
                                  <w:marLeft w:val="0"/>
                                  <w:marRight w:val="0"/>
                                  <w:marTop w:val="0"/>
                                  <w:marBottom w:val="0"/>
                                  <w:divBdr>
                                    <w:top w:val="none" w:sz="0" w:space="0" w:color="auto"/>
                                    <w:left w:val="none" w:sz="0" w:space="0" w:color="auto"/>
                                    <w:bottom w:val="none" w:sz="0" w:space="0" w:color="auto"/>
                                    <w:right w:val="none" w:sz="0" w:space="0" w:color="auto"/>
                                  </w:divBdr>
                                </w:div>
                              </w:divsChild>
                            </w:div>
                            <w:div w:id="1606961625">
                              <w:marLeft w:val="-225"/>
                              <w:marRight w:val="-225"/>
                              <w:marTop w:val="0"/>
                              <w:marBottom w:val="0"/>
                              <w:divBdr>
                                <w:top w:val="none" w:sz="0" w:space="0" w:color="auto"/>
                                <w:left w:val="none" w:sz="0" w:space="0" w:color="auto"/>
                                <w:bottom w:val="none" w:sz="0" w:space="0" w:color="auto"/>
                                <w:right w:val="none" w:sz="0" w:space="0" w:color="auto"/>
                              </w:divBdr>
                              <w:divsChild>
                                <w:div w:id="1663006448">
                                  <w:marLeft w:val="0"/>
                                  <w:marRight w:val="240"/>
                                  <w:marTop w:val="0"/>
                                  <w:marBottom w:val="0"/>
                                  <w:divBdr>
                                    <w:top w:val="none" w:sz="0" w:space="0" w:color="auto"/>
                                    <w:left w:val="none" w:sz="0" w:space="0" w:color="auto"/>
                                    <w:bottom w:val="none" w:sz="0" w:space="0" w:color="auto"/>
                                    <w:right w:val="none" w:sz="0" w:space="0" w:color="auto"/>
                                  </w:divBdr>
                                </w:div>
                                <w:div w:id="45841736">
                                  <w:marLeft w:val="0"/>
                                  <w:marRight w:val="0"/>
                                  <w:marTop w:val="0"/>
                                  <w:marBottom w:val="0"/>
                                  <w:divBdr>
                                    <w:top w:val="none" w:sz="0" w:space="0" w:color="auto"/>
                                    <w:left w:val="none" w:sz="0" w:space="0" w:color="auto"/>
                                    <w:bottom w:val="none" w:sz="0" w:space="0" w:color="auto"/>
                                    <w:right w:val="none" w:sz="0" w:space="0" w:color="auto"/>
                                  </w:divBdr>
                                </w:div>
                              </w:divsChild>
                            </w:div>
                            <w:div w:id="605888346">
                              <w:marLeft w:val="-225"/>
                              <w:marRight w:val="-225"/>
                              <w:marTop w:val="0"/>
                              <w:marBottom w:val="0"/>
                              <w:divBdr>
                                <w:top w:val="none" w:sz="0" w:space="0" w:color="auto"/>
                                <w:left w:val="none" w:sz="0" w:space="0" w:color="auto"/>
                                <w:bottom w:val="none" w:sz="0" w:space="0" w:color="auto"/>
                                <w:right w:val="none" w:sz="0" w:space="0" w:color="auto"/>
                              </w:divBdr>
                              <w:divsChild>
                                <w:div w:id="956105334">
                                  <w:marLeft w:val="0"/>
                                  <w:marRight w:val="240"/>
                                  <w:marTop w:val="0"/>
                                  <w:marBottom w:val="0"/>
                                  <w:divBdr>
                                    <w:top w:val="none" w:sz="0" w:space="0" w:color="auto"/>
                                    <w:left w:val="none" w:sz="0" w:space="0" w:color="auto"/>
                                    <w:bottom w:val="none" w:sz="0" w:space="0" w:color="auto"/>
                                    <w:right w:val="none" w:sz="0" w:space="0" w:color="auto"/>
                                  </w:divBdr>
                                </w:div>
                                <w:div w:id="2118475994">
                                  <w:marLeft w:val="0"/>
                                  <w:marRight w:val="0"/>
                                  <w:marTop w:val="0"/>
                                  <w:marBottom w:val="0"/>
                                  <w:divBdr>
                                    <w:top w:val="none" w:sz="0" w:space="0" w:color="auto"/>
                                    <w:left w:val="none" w:sz="0" w:space="0" w:color="auto"/>
                                    <w:bottom w:val="none" w:sz="0" w:space="0" w:color="auto"/>
                                    <w:right w:val="none" w:sz="0" w:space="0" w:color="auto"/>
                                  </w:divBdr>
                                </w:div>
                              </w:divsChild>
                            </w:div>
                            <w:div w:id="864246507">
                              <w:marLeft w:val="-225"/>
                              <w:marRight w:val="-225"/>
                              <w:marTop w:val="0"/>
                              <w:marBottom w:val="0"/>
                              <w:divBdr>
                                <w:top w:val="none" w:sz="0" w:space="0" w:color="auto"/>
                                <w:left w:val="none" w:sz="0" w:space="0" w:color="auto"/>
                                <w:bottom w:val="none" w:sz="0" w:space="0" w:color="auto"/>
                                <w:right w:val="none" w:sz="0" w:space="0" w:color="auto"/>
                              </w:divBdr>
                              <w:divsChild>
                                <w:div w:id="1321009161">
                                  <w:marLeft w:val="0"/>
                                  <w:marRight w:val="240"/>
                                  <w:marTop w:val="0"/>
                                  <w:marBottom w:val="0"/>
                                  <w:divBdr>
                                    <w:top w:val="none" w:sz="0" w:space="0" w:color="auto"/>
                                    <w:left w:val="none" w:sz="0" w:space="0" w:color="auto"/>
                                    <w:bottom w:val="none" w:sz="0" w:space="0" w:color="auto"/>
                                    <w:right w:val="none" w:sz="0" w:space="0" w:color="auto"/>
                                  </w:divBdr>
                                </w:div>
                                <w:div w:id="1377773145">
                                  <w:marLeft w:val="0"/>
                                  <w:marRight w:val="0"/>
                                  <w:marTop w:val="0"/>
                                  <w:marBottom w:val="0"/>
                                  <w:divBdr>
                                    <w:top w:val="none" w:sz="0" w:space="0" w:color="auto"/>
                                    <w:left w:val="none" w:sz="0" w:space="0" w:color="auto"/>
                                    <w:bottom w:val="none" w:sz="0" w:space="0" w:color="auto"/>
                                    <w:right w:val="none" w:sz="0" w:space="0" w:color="auto"/>
                                  </w:divBdr>
                                </w:div>
                              </w:divsChild>
                            </w:div>
                            <w:div w:id="372117349">
                              <w:marLeft w:val="-225"/>
                              <w:marRight w:val="-225"/>
                              <w:marTop w:val="0"/>
                              <w:marBottom w:val="0"/>
                              <w:divBdr>
                                <w:top w:val="none" w:sz="0" w:space="0" w:color="auto"/>
                                <w:left w:val="none" w:sz="0" w:space="0" w:color="auto"/>
                                <w:bottom w:val="none" w:sz="0" w:space="0" w:color="auto"/>
                                <w:right w:val="none" w:sz="0" w:space="0" w:color="auto"/>
                              </w:divBdr>
                              <w:divsChild>
                                <w:div w:id="148441870">
                                  <w:marLeft w:val="0"/>
                                  <w:marRight w:val="240"/>
                                  <w:marTop w:val="0"/>
                                  <w:marBottom w:val="0"/>
                                  <w:divBdr>
                                    <w:top w:val="none" w:sz="0" w:space="0" w:color="auto"/>
                                    <w:left w:val="none" w:sz="0" w:space="0" w:color="auto"/>
                                    <w:bottom w:val="none" w:sz="0" w:space="0" w:color="auto"/>
                                    <w:right w:val="none" w:sz="0" w:space="0" w:color="auto"/>
                                  </w:divBdr>
                                </w:div>
                                <w:div w:id="804813209">
                                  <w:marLeft w:val="0"/>
                                  <w:marRight w:val="0"/>
                                  <w:marTop w:val="0"/>
                                  <w:marBottom w:val="0"/>
                                  <w:divBdr>
                                    <w:top w:val="none" w:sz="0" w:space="0" w:color="auto"/>
                                    <w:left w:val="none" w:sz="0" w:space="0" w:color="auto"/>
                                    <w:bottom w:val="none" w:sz="0" w:space="0" w:color="auto"/>
                                    <w:right w:val="none" w:sz="0" w:space="0" w:color="auto"/>
                                  </w:divBdr>
                                </w:div>
                              </w:divsChild>
                            </w:div>
                            <w:div w:id="2000691388">
                              <w:marLeft w:val="-225"/>
                              <w:marRight w:val="-225"/>
                              <w:marTop w:val="0"/>
                              <w:marBottom w:val="0"/>
                              <w:divBdr>
                                <w:top w:val="none" w:sz="0" w:space="0" w:color="auto"/>
                                <w:left w:val="none" w:sz="0" w:space="0" w:color="auto"/>
                                <w:bottom w:val="none" w:sz="0" w:space="0" w:color="auto"/>
                                <w:right w:val="none" w:sz="0" w:space="0" w:color="auto"/>
                              </w:divBdr>
                              <w:divsChild>
                                <w:div w:id="280577840">
                                  <w:marLeft w:val="0"/>
                                  <w:marRight w:val="240"/>
                                  <w:marTop w:val="0"/>
                                  <w:marBottom w:val="0"/>
                                  <w:divBdr>
                                    <w:top w:val="none" w:sz="0" w:space="0" w:color="auto"/>
                                    <w:left w:val="none" w:sz="0" w:space="0" w:color="auto"/>
                                    <w:bottom w:val="none" w:sz="0" w:space="0" w:color="auto"/>
                                    <w:right w:val="none" w:sz="0" w:space="0" w:color="auto"/>
                                  </w:divBdr>
                                </w:div>
                                <w:div w:id="168830808">
                                  <w:marLeft w:val="0"/>
                                  <w:marRight w:val="0"/>
                                  <w:marTop w:val="0"/>
                                  <w:marBottom w:val="0"/>
                                  <w:divBdr>
                                    <w:top w:val="none" w:sz="0" w:space="0" w:color="auto"/>
                                    <w:left w:val="none" w:sz="0" w:space="0" w:color="auto"/>
                                    <w:bottom w:val="none" w:sz="0" w:space="0" w:color="auto"/>
                                    <w:right w:val="none" w:sz="0" w:space="0" w:color="auto"/>
                                  </w:divBdr>
                                </w:div>
                              </w:divsChild>
                            </w:div>
                            <w:div w:id="136608552">
                              <w:marLeft w:val="-225"/>
                              <w:marRight w:val="-225"/>
                              <w:marTop w:val="0"/>
                              <w:marBottom w:val="0"/>
                              <w:divBdr>
                                <w:top w:val="none" w:sz="0" w:space="0" w:color="auto"/>
                                <w:left w:val="none" w:sz="0" w:space="0" w:color="auto"/>
                                <w:bottom w:val="none" w:sz="0" w:space="0" w:color="auto"/>
                                <w:right w:val="none" w:sz="0" w:space="0" w:color="auto"/>
                              </w:divBdr>
                              <w:divsChild>
                                <w:div w:id="1563518866">
                                  <w:marLeft w:val="0"/>
                                  <w:marRight w:val="240"/>
                                  <w:marTop w:val="0"/>
                                  <w:marBottom w:val="0"/>
                                  <w:divBdr>
                                    <w:top w:val="none" w:sz="0" w:space="0" w:color="auto"/>
                                    <w:left w:val="none" w:sz="0" w:space="0" w:color="auto"/>
                                    <w:bottom w:val="none" w:sz="0" w:space="0" w:color="auto"/>
                                    <w:right w:val="none" w:sz="0" w:space="0" w:color="auto"/>
                                  </w:divBdr>
                                </w:div>
                                <w:div w:id="1719015482">
                                  <w:marLeft w:val="0"/>
                                  <w:marRight w:val="0"/>
                                  <w:marTop w:val="0"/>
                                  <w:marBottom w:val="0"/>
                                  <w:divBdr>
                                    <w:top w:val="none" w:sz="0" w:space="0" w:color="auto"/>
                                    <w:left w:val="none" w:sz="0" w:space="0" w:color="auto"/>
                                    <w:bottom w:val="none" w:sz="0" w:space="0" w:color="auto"/>
                                    <w:right w:val="none" w:sz="0" w:space="0" w:color="auto"/>
                                  </w:divBdr>
                                </w:div>
                              </w:divsChild>
                            </w:div>
                            <w:div w:id="1032533129">
                              <w:marLeft w:val="-225"/>
                              <w:marRight w:val="-225"/>
                              <w:marTop w:val="0"/>
                              <w:marBottom w:val="0"/>
                              <w:divBdr>
                                <w:top w:val="none" w:sz="0" w:space="0" w:color="auto"/>
                                <w:left w:val="none" w:sz="0" w:space="0" w:color="auto"/>
                                <w:bottom w:val="none" w:sz="0" w:space="0" w:color="auto"/>
                                <w:right w:val="none" w:sz="0" w:space="0" w:color="auto"/>
                              </w:divBdr>
                              <w:divsChild>
                                <w:div w:id="1833911490">
                                  <w:marLeft w:val="0"/>
                                  <w:marRight w:val="240"/>
                                  <w:marTop w:val="0"/>
                                  <w:marBottom w:val="0"/>
                                  <w:divBdr>
                                    <w:top w:val="none" w:sz="0" w:space="0" w:color="auto"/>
                                    <w:left w:val="none" w:sz="0" w:space="0" w:color="auto"/>
                                    <w:bottom w:val="none" w:sz="0" w:space="0" w:color="auto"/>
                                    <w:right w:val="none" w:sz="0" w:space="0" w:color="auto"/>
                                  </w:divBdr>
                                </w:div>
                                <w:div w:id="1761877112">
                                  <w:marLeft w:val="0"/>
                                  <w:marRight w:val="0"/>
                                  <w:marTop w:val="0"/>
                                  <w:marBottom w:val="0"/>
                                  <w:divBdr>
                                    <w:top w:val="none" w:sz="0" w:space="0" w:color="auto"/>
                                    <w:left w:val="none" w:sz="0" w:space="0" w:color="auto"/>
                                    <w:bottom w:val="none" w:sz="0" w:space="0" w:color="auto"/>
                                    <w:right w:val="none" w:sz="0" w:space="0" w:color="auto"/>
                                  </w:divBdr>
                                </w:div>
                              </w:divsChild>
                            </w:div>
                            <w:div w:id="502167903">
                              <w:marLeft w:val="-225"/>
                              <w:marRight w:val="-225"/>
                              <w:marTop w:val="0"/>
                              <w:marBottom w:val="0"/>
                              <w:divBdr>
                                <w:top w:val="none" w:sz="0" w:space="0" w:color="auto"/>
                                <w:left w:val="none" w:sz="0" w:space="0" w:color="auto"/>
                                <w:bottom w:val="none" w:sz="0" w:space="0" w:color="auto"/>
                                <w:right w:val="none" w:sz="0" w:space="0" w:color="auto"/>
                              </w:divBdr>
                              <w:divsChild>
                                <w:div w:id="277569025">
                                  <w:marLeft w:val="0"/>
                                  <w:marRight w:val="240"/>
                                  <w:marTop w:val="0"/>
                                  <w:marBottom w:val="0"/>
                                  <w:divBdr>
                                    <w:top w:val="none" w:sz="0" w:space="0" w:color="auto"/>
                                    <w:left w:val="none" w:sz="0" w:space="0" w:color="auto"/>
                                    <w:bottom w:val="none" w:sz="0" w:space="0" w:color="auto"/>
                                    <w:right w:val="none" w:sz="0" w:space="0" w:color="auto"/>
                                  </w:divBdr>
                                </w:div>
                                <w:div w:id="1567766239">
                                  <w:marLeft w:val="0"/>
                                  <w:marRight w:val="0"/>
                                  <w:marTop w:val="0"/>
                                  <w:marBottom w:val="0"/>
                                  <w:divBdr>
                                    <w:top w:val="none" w:sz="0" w:space="0" w:color="auto"/>
                                    <w:left w:val="none" w:sz="0" w:space="0" w:color="auto"/>
                                    <w:bottom w:val="none" w:sz="0" w:space="0" w:color="auto"/>
                                    <w:right w:val="none" w:sz="0" w:space="0" w:color="auto"/>
                                  </w:divBdr>
                                </w:div>
                              </w:divsChild>
                            </w:div>
                            <w:div w:id="1644196562">
                              <w:marLeft w:val="-225"/>
                              <w:marRight w:val="-225"/>
                              <w:marTop w:val="0"/>
                              <w:marBottom w:val="0"/>
                              <w:divBdr>
                                <w:top w:val="none" w:sz="0" w:space="0" w:color="auto"/>
                                <w:left w:val="none" w:sz="0" w:space="0" w:color="auto"/>
                                <w:bottom w:val="none" w:sz="0" w:space="0" w:color="auto"/>
                                <w:right w:val="none" w:sz="0" w:space="0" w:color="auto"/>
                              </w:divBdr>
                              <w:divsChild>
                                <w:div w:id="1604452871">
                                  <w:marLeft w:val="0"/>
                                  <w:marRight w:val="240"/>
                                  <w:marTop w:val="0"/>
                                  <w:marBottom w:val="0"/>
                                  <w:divBdr>
                                    <w:top w:val="none" w:sz="0" w:space="0" w:color="auto"/>
                                    <w:left w:val="none" w:sz="0" w:space="0" w:color="auto"/>
                                    <w:bottom w:val="none" w:sz="0" w:space="0" w:color="auto"/>
                                    <w:right w:val="none" w:sz="0" w:space="0" w:color="auto"/>
                                  </w:divBdr>
                                </w:div>
                                <w:div w:id="1472362954">
                                  <w:marLeft w:val="0"/>
                                  <w:marRight w:val="0"/>
                                  <w:marTop w:val="0"/>
                                  <w:marBottom w:val="0"/>
                                  <w:divBdr>
                                    <w:top w:val="none" w:sz="0" w:space="0" w:color="auto"/>
                                    <w:left w:val="none" w:sz="0" w:space="0" w:color="auto"/>
                                    <w:bottom w:val="none" w:sz="0" w:space="0" w:color="auto"/>
                                    <w:right w:val="none" w:sz="0" w:space="0" w:color="auto"/>
                                  </w:divBdr>
                                </w:div>
                              </w:divsChild>
                            </w:div>
                            <w:div w:id="292370077">
                              <w:marLeft w:val="-225"/>
                              <w:marRight w:val="-225"/>
                              <w:marTop w:val="0"/>
                              <w:marBottom w:val="0"/>
                              <w:divBdr>
                                <w:top w:val="none" w:sz="0" w:space="0" w:color="auto"/>
                                <w:left w:val="none" w:sz="0" w:space="0" w:color="auto"/>
                                <w:bottom w:val="none" w:sz="0" w:space="0" w:color="auto"/>
                                <w:right w:val="none" w:sz="0" w:space="0" w:color="auto"/>
                              </w:divBdr>
                              <w:divsChild>
                                <w:div w:id="313947206">
                                  <w:marLeft w:val="0"/>
                                  <w:marRight w:val="240"/>
                                  <w:marTop w:val="0"/>
                                  <w:marBottom w:val="0"/>
                                  <w:divBdr>
                                    <w:top w:val="none" w:sz="0" w:space="0" w:color="auto"/>
                                    <w:left w:val="none" w:sz="0" w:space="0" w:color="auto"/>
                                    <w:bottom w:val="none" w:sz="0" w:space="0" w:color="auto"/>
                                    <w:right w:val="none" w:sz="0" w:space="0" w:color="auto"/>
                                  </w:divBdr>
                                </w:div>
                                <w:div w:id="1438014554">
                                  <w:marLeft w:val="0"/>
                                  <w:marRight w:val="0"/>
                                  <w:marTop w:val="0"/>
                                  <w:marBottom w:val="0"/>
                                  <w:divBdr>
                                    <w:top w:val="none" w:sz="0" w:space="0" w:color="auto"/>
                                    <w:left w:val="none" w:sz="0" w:space="0" w:color="auto"/>
                                    <w:bottom w:val="none" w:sz="0" w:space="0" w:color="auto"/>
                                    <w:right w:val="none" w:sz="0" w:space="0" w:color="auto"/>
                                  </w:divBdr>
                                </w:div>
                              </w:divsChild>
                            </w:div>
                            <w:div w:id="1810054709">
                              <w:marLeft w:val="-225"/>
                              <w:marRight w:val="-225"/>
                              <w:marTop w:val="0"/>
                              <w:marBottom w:val="0"/>
                              <w:divBdr>
                                <w:top w:val="none" w:sz="0" w:space="0" w:color="auto"/>
                                <w:left w:val="none" w:sz="0" w:space="0" w:color="auto"/>
                                <w:bottom w:val="none" w:sz="0" w:space="0" w:color="auto"/>
                                <w:right w:val="none" w:sz="0" w:space="0" w:color="auto"/>
                              </w:divBdr>
                              <w:divsChild>
                                <w:div w:id="868644719">
                                  <w:marLeft w:val="0"/>
                                  <w:marRight w:val="240"/>
                                  <w:marTop w:val="0"/>
                                  <w:marBottom w:val="0"/>
                                  <w:divBdr>
                                    <w:top w:val="none" w:sz="0" w:space="0" w:color="auto"/>
                                    <w:left w:val="none" w:sz="0" w:space="0" w:color="auto"/>
                                    <w:bottom w:val="none" w:sz="0" w:space="0" w:color="auto"/>
                                    <w:right w:val="none" w:sz="0" w:space="0" w:color="auto"/>
                                  </w:divBdr>
                                </w:div>
                                <w:div w:id="168109415">
                                  <w:marLeft w:val="0"/>
                                  <w:marRight w:val="0"/>
                                  <w:marTop w:val="0"/>
                                  <w:marBottom w:val="0"/>
                                  <w:divBdr>
                                    <w:top w:val="none" w:sz="0" w:space="0" w:color="auto"/>
                                    <w:left w:val="none" w:sz="0" w:space="0" w:color="auto"/>
                                    <w:bottom w:val="none" w:sz="0" w:space="0" w:color="auto"/>
                                    <w:right w:val="none" w:sz="0" w:space="0" w:color="auto"/>
                                  </w:divBdr>
                                </w:div>
                              </w:divsChild>
                            </w:div>
                            <w:div w:id="1898465499">
                              <w:marLeft w:val="-225"/>
                              <w:marRight w:val="-225"/>
                              <w:marTop w:val="0"/>
                              <w:marBottom w:val="0"/>
                              <w:divBdr>
                                <w:top w:val="none" w:sz="0" w:space="0" w:color="auto"/>
                                <w:left w:val="none" w:sz="0" w:space="0" w:color="auto"/>
                                <w:bottom w:val="none" w:sz="0" w:space="0" w:color="auto"/>
                                <w:right w:val="none" w:sz="0" w:space="0" w:color="auto"/>
                              </w:divBdr>
                              <w:divsChild>
                                <w:div w:id="543711032">
                                  <w:marLeft w:val="0"/>
                                  <w:marRight w:val="240"/>
                                  <w:marTop w:val="0"/>
                                  <w:marBottom w:val="0"/>
                                  <w:divBdr>
                                    <w:top w:val="none" w:sz="0" w:space="0" w:color="auto"/>
                                    <w:left w:val="none" w:sz="0" w:space="0" w:color="auto"/>
                                    <w:bottom w:val="none" w:sz="0" w:space="0" w:color="auto"/>
                                    <w:right w:val="none" w:sz="0" w:space="0" w:color="auto"/>
                                  </w:divBdr>
                                </w:div>
                                <w:div w:id="279848138">
                                  <w:marLeft w:val="0"/>
                                  <w:marRight w:val="0"/>
                                  <w:marTop w:val="0"/>
                                  <w:marBottom w:val="0"/>
                                  <w:divBdr>
                                    <w:top w:val="none" w:sz="0" w:space="0" w:color="auto"/>
                                    <w:left w:val="none" w:sz="0" w:space="0" w:color="auto"/>
                                    <w:bottom w:val="none" w:sz="0" w:space="0" w:color="auto"/>
                                    <w:right w:val="none" w:sz="0" w:space="0" w:color="auto"/>
                                  </w:divBdr>
                                </w:div>
                              </w:divsChild>
                            </w:div>
                            <w:div w:id="1791433377">
                              <w:marLeft w:val="-225"/>
                              <w:marRight w:val="-225"/>
                              <w:marTop w:val="0"/>
                              <w:marBottom w:val="0"/>
                              <w:divBdr>
                                <w:top w:val="none" w:sz="0" w:space="0" w:color="auto"/>
                                <w:left w:val="none" w:sz="0" w:space="0" w:color="auto"/>
                                <w:bottom w:val="none" w:sz="0" w:space="0" w:color="auto"/>
                                <w:right w:val="none" w:sz="0" w:space="0" w:color="auto"/>
                              </w:divBdr>
                              <w:divsChild>
                                <w:div w:id="301346308">
                                  <w:marLeft w:val="0"/>
                                  <w:marRight w:val="240"/>
                                  <w:marTop w:val="0"/>
                                  <w:marBottom w:val="0"/>
                                  <w:divBdr>
                                    <w:top w:val="none" w:sz="0" w:space="0" w:color="auto"/>
                                    <w:left w:val="none" w:sz="0" w:space="0" w:color="auto"/>
                                    <w:bottom w:val="none" w:sz="0" w:space="0" w:color="auto"/>
                                    <w:right w:val="none" w:sz="0" w:space="0" w:color="auto"/>
                                  </w:divBdr>
                                </w:div>
                                <w:div w:id="1755198270">
                                  <w:marLeft w:val="0"/>
                                  <w:marRight w:val="0"/>
                                  <w:marTop w:val="0"/>
                                  <w:marBottom w:val="0"/>
                                  <w:divBdr>
                                    <w:top w:val="none" w:sz="0" w:space="0" w:color="auto"/>
                                    <w:left w:val="none" w:sz="0" w:space="0" w:color="auto"/>
                                    <w:bottom w:val="none" w:sz="0" w:space="0" w:color="auto"/>
                                    <w:right w:val="none" w:sz="0" w:space="0" w:color="auto"/>
                                  </w:divBdr>
                                </w:div>
                              </w:divsChild>
                            </w:div>
                            <w:div w:id="783115971">
                              <w:marLeft w:val="-225"/>
                              <w:marRight w:val="-225"/>
                              <w:marTop w:val="0"/>
                              <w:marBottom w:val="0"/>
                              <w:divBdr>
                                <w:top w:val="none" w:sz="0" w:space="0" w:color="auto"/>
                                <w:left w:val="none" w:sz="0" w:space="0" w:color="auto"/>
                                <w:bottom w:val="none" w:sz="0" w:space="0" w:color="auto"/>
                                <w:right w:val="none" w:sz="0" w:space="0" w:color="auto"/>
                              </w:divBdr>
                              <w:divsChild>
                                <w:div w:id="521557392">
                                  <w:marLeft w:val="0"/>
                                  <w:marRight w:val="240"/>
                                  <w:marTop w:val="0"/>
                                  <w:marBottom w:val="0"/>
                                  <w:divBdr>
                                    <w:top w:val="none" w:sz="0" w:space="0" w:color="auto"/>
                                    <w:left w:val="none" w:sz="0" w:space="0" w:color="auto"/>
                                    <w:bottom w:val="none" w:sz="0" w:space="0" w:color="auto"/>
                                    <w:right w:val="none" w:sz="0" w:space="0" w:color="auto"/>
                                  </w:divBdr>
                                </w:div>
                                <w:div w:id="491723529">
                                  <w:marLeft w:val="0"/>
                                  <w:marRight w:val="0"/>
                                  <w:marTop w:val="0"/>
                                  <w:marBottom w:val="0"/>
                                  <w:divBdr>
                                    <w:top w:val="none" w:sz="0" w:space="0" w:color="auto"/>
                                    <w:left w:val="none" w:sz="0" w:space="0" w:color="auto"/>
                                    <w:bottom w:val="none" w:sz="0" w:space="0" w:color="auto"/>
                                    <w:right w:val="none" w:sz="0" w:space="0" w:color="auto"/>
                                  </w:divBdr>
                                </w:div>
                              </w:divsChild>
                            </w:div>
                            <w:div w:id="1332218447">
                              <w:marLeft w:val="-225"/>
                              <w:marRight w:val="-225"/>
                              <w:marTop w:val="0"/>
                              <w:marBottom w:val="0"/>
                              <w:divBdr>
                                <w:top w:val="none" w:sz="0" w:space="0" w:color="auto"/>
                                <w:left w:val="none" w:sz="0" w:space="0" w:color="auto"/>
                                <w:bottom w:val="none" w:sz="0" w:space="0" w:color="auto"/>
                                <w:right w:val="none" w:sz="0" w:space="0" w:color="auto"/>
                              </w:divBdr>
                              <w:divsChild>
                                <w:div w:id="2066756504">
                                  <w:marLeft w:val="0"/>
                                  <w:marRight w:val="240"/>
                                  <w:marTop w:val="0"/>
                                  <w:marBottom w:val="0"/>
                                  <w:divBdr>
                                    <w:top w:val="none" w:sz="0" w:space="0" w:color="auto"/>
                                    <w:left w:val="none" w:sz="0" w:space="0" w:color="auto"/>
                                    <w:bottom w:val="none" w:sz="0" w:space="0" w:color="auto"/>
                                    <w:right w:val="none" w:sz="0" w:space="0" w:color="auto"/>
                                  </w:divBdr>
                                </w:div>
                                <w:div w:id="1954626232">
                                  <w:marLeft w:val="0"/>
                                  <w:marRight w:val="0"/>
                                  <w:marTop w:val="0"/>
                                  <w:marBottom w:val="0"/>
                                  <w:divBdr>
                                    <w:top w:val="none" w:sz="0" w:space="0" w:color="auto"/>
                                    <w:left w:val="none" w:sz="0" w:space="0" w:color="auto"/>
                                    <w:bottom w:val="none" w:sz="0" w:space="0" w:color="auto"/>
                                    <w:right w:val="none" w:sz="0" w:space="0" w:color="auto"/>
                                  </w:divBdr>
                                </w:div>
                              </w:divsChild>
                            </w:div>
                            <w:div w:id="1354961228">
                              <w:marLeft w:val="-225"/>
                              <w:marRight w:val="-225"/>
                              <w:marTop w:val="0"/>
                              <w:marBottom w:val="0"/>
                              <w:divBdr>
                                <w:top w:val="none" w:sz="0" w:space="0" w:color="auto"/>
                                <w:left w:val="none" w:sz="0" w:space="0" w:color="auto"/>
                                <w:bottom w:val="none" w:sz="0" w:space="0" w:color="auto"/>
                                <w:right w:val="none" w:sz="0" w:space="0" w:color="auto"/>
                              </w:divBdr>
                              <w:divsChild>
                                <w:div w:id="302001953">
                                  <w:marLeft w:val="0"/>
                                  <w:marRight w:val="240"/>
                                  <w:marTop w:val="0"/>
                                  <w:marBottom w:val="0"/>
                                  <w:divBdr>
                                    <w:top w:val="none" w:sz="0" w:space="0" w:color="auto"/>
                                    <w:left w:val="none" w:sz="0" w:space="0" w:color="auto"/>
                                    <w:bottom w:val="none" w:sz="0" w:space="0" w:color="auto"/>
                                    <w:right w:val="none" w:sz="0" w:space="0" w:color="auto"/>
                                  </w:divBdr>
                                </w:div>
                                <w:div w:id="637492146">
                                  <w:marLeft w:val="0"/>
                                  <w:marRight w:val="0"/>
                                  <w:marTop w:val="0"/>
                                  <w:marBottom w:val="0"/>
                                  <w:divBdr>
                                    <w:top w:val="none" w:sz="0" w:space="0" w:color="auto"/>
                                    <w:left w:val="none" w:sz="0" w:space="0" w:color="auto"/>
                                    <w:bottom w:val="none" w:sz="0" w:space="0" w:color="auto"/>
                                    <w:right w:val="none" w:sz="0" w:space="0" w:color="auto"/>
                                  </w:divBdr>
                                </w:div>
                              </w:divsChild>
                            </w:div>
                            <w:div w:id="1351948494">
                              <w:marLeft w:val="-225"/>
                              <w:marRight w:val="-225"/>
                              <w:marTop w:val="0"/>
                              <w:marBottom w:val="0"/>
                              <w:divBdr>
                                <w:top w:val="none" w:sz="0" w:space="0" w:color="auto"/>
                                <w:left w:val="none" w:sz="0" w:space="0" w:color="auto"/>
                                <w:bottom w:val="none" w:sz="0" w:space="0" w:color="auto"/>
                                <w:right w:val="none" w:sz="0" w:space="0" w:color="auto"/>
                              </w:divBdr>
                              <w:divsChild>
                                <w:div w:id="241379087">
                                  <w:marLeft w:val="0"/>
                                  <w:marRight w:val="240"/>
                                  <w:marTop w:val="0"/>
                                  <w:marBottom w:val="0"/>
                                  <w:divBdr>
                                    <w:top w:val="none" w:sz="0" w:space="0" w:color="auto"/>
                                    <w:left w:val="none" w:sz="0" w:space="0" w:color="auto"/>
                                    <w:bottom w:val="none" w:sz="0" w:space="0" w:color="auto"/>
                                    <w:right w:val="none" w:sz="0" w:space="0" w:color="auto"/>
                                  </w:divBdr>
                                </w:div>
                                <w:div w:id="2098207458">
                                  <w:marLeft w:val="0"/>
                                  <w:marRight w:val="0"/>
                                  <w:marTop w:val="0"/>
                                  <w:marBottom w:val="0"/>
                                  <w:divBdr>
                                    <w:top w:val="none" w:sz="0" w:space="0" w:color="auto"/>
                                    <w:left w:val="none" w:sz="0" w:space="0" w:color="auto"/>
                                    <w:bottom w:val="none" w:sz="0" w:space="0" w:color="auto"/>
                                    <w:right w:val="none" w:sz="0" w:space="0" w:color="auto"/>
                                  </w:divBdr>
                                </w:div>
                              </w:divsChild>
                            </w:div>
                            <w:div w:id="1676568109">
                              <w:marLeft w:val="-225"/>
                              <w:marRight w:val="-225"/>
                              <w:marTop w:val="0"/>
                              <w:marBottom w:val="0"/>
                              <w:divBdr>
                                <w:top w:val="none" w:sz="0" w:space="0" w:color="auto"/>
                                <w:left w:val="none" w:sz="0" w:space="0" w:color="auto"/>
                                <w:bottom w:val="none" w:sz="0" w:space="0" w:color="auto"/>
                                <w:right w:val="none" w:sz="0" w:space="0" w:color="auto"/>
                              </w:divBdr>
                              <w:divsChild>
                                <w:div w:id="952828221">
                                  <w:marLeft w:val="0"/>
                                  <w:marRight w:val="240"/>
                                  <w:marTop w:val="0"/>
                                  <w:marBottom w:val="0"/>
                                  <w:divBdr>
                                    <w:top w:val="none" w:sz="0" w:space="0" w:color="auto"/>
                                    <w:left w:val="none" w:sz="0" w:space="0" w:color="auto"/>
                                    <w:bottom w:val="none" w:sz="0" w:space="0" w:color="auto"/>
                                    <w:right w:val="none" w:sz="0" w:space="0" w:color="auto"/>
                                  </w:divBdr>
                                </w:div>
                                <w:div w:id="314726065">
                                  <w:marLeft w:val="0"/>
                                  <w:marRight w:val="0"/>
                                  <w:marTop w:val="0"/>
                                  <w:marBottom w:val="0"/>
                                  <w:divBdr>
                                    <w:top w:val="none" w:sz="0" w:space="0" w:color="auto"/>
                                    <w:left w:val="none" w:sz="0" w:space="0" w:color="auto"/>
                                    <w:bottom w:val="none" w:sz="0" w:space="0" w:color="auto"/>
                                    <w:right w:val="none" w:sz="0" w:space="0" w:color="auto"/>
                                  </w:divBdr>
                                </w:div>
                              </w:divsChild>
                            </w:div>
                            <w:div w:id="187564983">
                              <w:marLeft w:val="-225"/>
                              <w:marRight w:val="-225"/>
                              <w:marTop w:val="0"/>
                              <w:marBottom w:val="0"/>
                              <w:divBdr>
                                <w:top w:val="none" w:sz="0" w:space="0" w:color="auto"/>
                                <w:left w:val="none" w:sz="0" w:space="0" w:color="auto"/>
                                <w:bottom w:val="none" w:sz="0" w:space="0" w:color="auto"/>
                                <w:right w:val="none" w:sz="0" w:space="0" w:color="auto"/>
                              </w:divBdr>
                              <w:divsChild>
                                <w:div w:id="1692563632">
                                  <w:marLeft w:val="0"/>
                                  <w:marRight w:val="240"/>
                                  <w:marTop w:val="0"/>
                                  <w:marBottom w:val="0"/>
                                  <w:divBdr>
                                    <w:top w:val="none" w:sz="0" w:space="0" w:color="auto"/>
                                    <w:left w:val="none" w:sz="0" w:space="0" w:color="auto"/>
                                    <w:bottom w:val="none" w:sz="0" w:space="0" w:color="auto"/>
                                    <w:right w:val="none" w:sz="0" w:space="0" w:color="auto"/>
                                  </w:divBdr>
                                </w:div>
                                <w:div w:id="444156216">
                                  <w:marLeft w:val="0"/>
                                  <w:marRight w:val="0"/>
                                  <w:marTop w:val="0"/>
                                  <w:marBottom w:val="0"/>
                                  <w:divBdr>
                                    <w:top w:val="none" w:sz="0" w:space="0" w:color="auto"/>
                                    <w:left w:val="none" w:sz="0" w:space="0" w:color="auto"/>
                                    <w:bottom w:val="none" w:sz="0" w:space="0" w:color="auto"/>
                                    <w:right w:val="none" w:sz="0" w:space="0" w:color="auto"/>
                                  </w:divBdr>
                                </w:div>
                              </w:divsChild>
                            </w:div>
                            <w:div w:id="159320460">
                              <w:marLeft w:val="-225"/>
                              <w:marRight w:val="-225"/>
                              <w:marTop w:val="0"/>
                              <w:marBottom w:val="0"/>
                              <w:divBdr>
                                <w:top w:val="none" w:sz="0" w:space="0" w:color="auto"/>
                                <w:left w:val="none" w:sz="0" w:space="0" w:color="auto"/>
                                <w:bottom w:val="none" w:sz="0" w:space="0" w:color="auto"/>
                                <w:right w:val="none" w:sz="0" w:space="0" w:color="auto"/>
                              </w:divBdr>
                              <w:divsChild>
                                <w:div w:id="4597834">
                                  <w:marLeft w:val="0"/>
                                  <w:marRight w:val="240"/>
                                  <w:marTop w:val="0"/>
                                  <w:marBottom w:val="0"/>
                                  <w:divBdr>
                                    <w:top w:val="none" w:sz="0" w:space="0" w:color="auto"/>
                                    <w:left w:val="none" w:sz="0" w:space="0" w:color="auto"/>
                                    <w:bottom w:val="none" w:sz="0" w:space="0" w:color="auto"/>
                                    <w:right w:val="none" w:sz="0" w:space="0" w:color="auto"/>
                                  </w:divBdr>
                                </w:div>
                                <w:div w:id="1027488048">
                                  <w:marLeft w:val="0"/>
                                  <w:marRight w:val="0"/>
                                  <w:marTop w:val="0"/>
                                  <w:marBottom w:val="0"/>
                                  <w:divBdr>
                                    <w:top w:val="none" w:sz="0" w:space="0" w:color="auto"/>
                                    <w:left w:val="none" w:sz="0" w:space="0" w:color="auto"/>
                                    <w:bottom w:val="none" w:sz="0" w:space="0" w:color="auto"/>
                                    <w:right w:val="none" w:sz="0" w:space="0" w:color="auto"/>
                                  </w:divBdr>
                                </w:div>
                              </w:divsChild>
                            </w:div>
                            <w:div w:id="399980096">
                              <w:marLeft w:val="-225"/>
                              <w:marRight w:val="-225"/>
                              <w:marTop w:val="0"/>
                              <w:marBottom w:val="0"/>
                              <w:divBdr>
                                <w:top w:val="none" w:sz="0" w:space="0" w:color="auto"/>
                                <w:left w:val="none" w:sz="0" w:space="0" w:color="auto"/>
                                <w:bottom w:val="none" w:sz="0" w:space="0" w:color="auto"/>
                                <w:right w:val="none" w:sz="0" w:space="0" w:color="auto"/>
                              </w:divBdr>
                              <w:divsChild>
                                <w:div w:id="1490825116">
                                  <w:marLeft w:val="0"/>
                                  <w:marRight w:val="240"/>
                                  <w:marTop w:val="0"/>
                                  <w:marBottom w:val="0"/>
                                  <w:divBdr>
                                    <w:top w:val="none" w:sz="0" w:space="0" w:color="auto"/>
                                    <w:left w:val="none" w:sz="0" w:space="0" w:color="auto"/>
                                    <w:bottom w:val="none" w:sz="0" w:space="0" w:color="auto"/>
                                    <w:right w:val="none" w:sz="0" w:space="0" w:color="auto"/>
                                  </w:divBdr>
                                </w:div>
                                <w:div w:id="238712387">
                                  <w:marLeft w:val="0"/>
                                  <w:marRight w:val="0"/>
                                  <w:marTop w:val="0"/>
                                  <w:marBottom w:val="0"/>
                                  <w:divBdr>
                                    <w:top w:val="none" w:sz="0" w:space="0" w:color="auto"/>
                                    <w:left w:val="none" w:sz="0" w:space="0" w:color="auto"/>
                                    <w:bottom w:val="none" w:sz="0" w:space="0" w:color="auto"/>
                                    <w:right w:val="none" w:sz="0" w:space="0" w:color="auto"/>
                                  </w:divBdr>
                                </w:div>
                              </w:divsChild>
                            </w:div>
                            <w:div w:id="661008897">
                              <w:marLeft w:val="-225"/>
                              <w:marRight w:val="-225"/>
                              <w:marTop w:val="0"/>
                              <w:marBottom w:val="0"/>
                              <w:divBdr>
                                <w:top w:val="none" w:sz="0" w:space="0" w:color="auto"/>
                                <w:left w:val="none" w:sz="0" w:space="0" w:color="auto"/>
                                <w:bottom w:val="none" w:sz="0" w:space="0" w:color="auto"/>
                                <w:right w:val="none" w:sz="0" w:space="0" w:color="auto"/>
                              </w:divBdr>
                              <w:divsChild>
                                <w:div w:id="1371800923">
                                  <w:marLeft w:val="0"/>
                                  <w:marRight w:val="240"/>
                                  <w:marTop w:val="0"/>
                                  <w:marBottom w:val="0"/>
                                  <w:divBdr>
                                    <w:top w:val="none" w:sz="0" w:space="0" w:color="auto"/>
                                    <w:left w:val="none" w:sz="0" w:space="0" w:color="auto"/>
                                    <w:bottom w:val="none" w:sz="0" w:space="0" w:color="auto"/>
                                    <w:right w:val="none" w:sz="0" w:space="0" w:color="auto"/>
                                  </w:divBdr>
                                </w:div>
                                <w:div w:id="1844474275">
                                  <w:marLeft w:val="0"/>
                                  <w:marRight w:val="0"/>
                                  <w:marTop w:val="0"/>
                                  <w:marBottom w:val="0"/>
                                  <w:divBdr>
                                    <w:top w:val="none" w:sz="0" w:space="0" w:color="auto"/>
                                    <w:left w:val="none" w:sz="0" w:space="0" w:color="auto"/>
                                    <w:bottom w:val="none" w:sz="0" w:space="0" w:color="auto"/>
                                    <w:right w:val="none" w:sz="0" w:space="0" w:color="auto"/>
                                  </w:divBdr>
                                </w:div>
                              </w:divsChild>
                            </w:div>
                            <w:div w:id="2080667693">
                              <w:marLeft w:val="-225"/>
                              <w:marRight w:val="-225"/>
                              <w:marTop w:val="0"/>
                              <w:marBottom w:val="0"/>
                              <w:divBdr>
                                <w:top w:val="none" w:sz="0" w:space="0" w:color="auto"/>
                                <w:left w:val="none" w:sz="0" w:space="0" w:color="auto"/>
                                <w:bottom w:val="none" w:sz="0" w:space="0" w:color="auto"/>
                                <w:right w:val="none" w:sz="0" w:space="0" w:color="auto"/>
                              </w:divBdr>
                              <w:divsChild>
                                <w:div w:id="1462771785">
                                  <w:marLeft w:val="0"/>
                                  <w:marRight w:val="240"/>
                                  <w:marTop w:val="0"/>
                                  <w:marBottom w:val="0"/>
                                  <w:divBdr>
                                    <w:top w:val="none" w:sz="0" w:space="0" w:color="auto"/>
                                    <w:left w:val="none" w:sz="0" w:space="0" w:color="auto"/>
                                    <w:bottom w:val="none" w:sz="0" w:space="0" w:color="auto"/>
                                    <w:right w:val="none" w:sz="0" w:space="0" w:color="auto"/>
                                  </w:divBdr>
                                </w:div>
                                <w:div w:id="657804757">
                                  <w:marLeft w:val="0"/>
                                  <w:marRight w:val="0"/>
                                  <w:marTop w:val="0"/>
                                  <w:marBottom w:val="0"/>
                                  <w:divBdr>
                                    <w:top w:val="none" w:sz="0" w:space="0" w:color="auto"/>
                                    <w:left w:val="none" w:sz="0" w:space="0" w:color="auto"/>
                                    <w:bottom w:val="none" w:sz="0" w:space="0" w:color="auto"/>
                                    <w:right w:val="none" w:sz="0" w:space="0" w:color="auto"/>
                                  </w:divBdr>
                                </w:div>
                              </w:divsChild>
                            </w:div>
                            <w:div w:id="1278755598">
                              <w:marLeft w:val="-225"/>
                              <w:marRight w:val="-225"/>
                              <w:marTop w:val="0"/>
                              <w:marBottom w:val="0"/>
                              <w:divBdr>
                                <w:top w:val="none" w:sz="0" w:space="0" w:color="auto"/>
                                <w:left w:val="none" w:sz="0" w:space="0" w:color="auto"/>
                                <w:bottom w:val="none" w:sz="0" w:space="0" w:color="auto"/>
                                <w:right w:val="none" w:sz="0" w:space="0" w:color="auto"/>
                              </w:divBdr>
                              <w:divsChild>
                                <w:div w:id="239605052">
                                  <w:marLeft w:val="0"/>
                                  <w:marRight w:val="240"/>
                                  <w:marTop w:val="0"/>
                                  <w:marBottom w:val="0"/>
                                  <w:divBdr>
                                    <w:top w:val="none" w:sz="0" w:space="0" w:color="auto"/>
                                    <w:left w:val="none" w:sz="0" w:space="0" w:color="auto"/>
                                    <w:bottom w:val="none" w:sz="0" w:space="0" w:color="auto"/>
                                    <w:right w:val="none" w:sz="0" w:space="0" w:color="auto"/>
                                  </w:divBdr>
                                </w:div>
                                <w:div w:id="444620959">
                                  <w:marLeft w:val="0"/>
                                  <w:marRight w:val="0"/>
                                  <w:marTop w:val="0"/>
                                  <w:marBottom w:val="0"/>
                                  <w:divBdr>
                                    <w:top w:val="none" w:sz="0" w:space="0" w:color="auto"/>
                                    <w:left w:val="none" w:sz="0" w:space="0" w:color="auto"/>
                                    <w:bottom w:val="none" w:sz="0" w:space="0" w:color="auto"/>
                                    <w:right w:val="none" w:sz="0" w:space="0" w:color="auto"/>
                                  </w:divBdr>
                                </w:div>
                              </w:divsChild>
                            </w:div>
                            <w:div w:id="1351757597">
                              <w:marLeft w:val="-225"/>
                              <w:marRight w:val="-225"/>
                              <w:marTop w:val="0"/>
                              <w:marBottom w:val="0"/>
                              <w:divBdr>
                                <w:top w:val="none" w:sz="0" w:space="0" w:color="auto"/>
                                <w:left w:val="none" w:sz="0" w:space="0" w:color="auto"/>
                                <w:bottom w:val="none" w:sz="0" w:space="0" w:color="auto"/>
                                <w:right w:val="none" w:sz="0" w:space="0" w:color="auto"/>
                              </w:divBdr>
                              <w:divsChild>
                                <w:div w:id="517887682">
                                  <w:marLeft w:val="0"/>
                                  <w:marRight w:val="240"/>
                                  <w:marTop w:val="0"/>
                                  <w:marBottom w:val="0"/>
                                  <w:divBdr>
                                    <w:top w:val="none" w:sz="0" w:space="0" w:color="auto"/>
                                    <w:left w:val="none" w:sz="0" w:space="0" w:color="auto"/>
                                    <w:bottom w:val="none" w:sz="0" w:space="0" w:color="auto"/>
                                    <w:right w:val="none" w:sz="0" w:space="0" w:color="auto"/>
                                  </w:divBdr>
                                </w:div>
                                <w:div w:id="1944262903">
                                  <w:marLeft w:val="0"/>
                                  <w:marRight w:val="0"/>
                                  <w:marTop w:val="0"/>
                                  <w:marBottom w:val="0"/>
                                  <w:divBdr>
                                    <w:top w:val="none" w:sz="0" w:space="0" w:color="auto"/>
                                    <w:left w:val="none" w:sz="0" w:space="0" w:color="auto"/>
                                    <w:bottom w:val="none" w:sz="0" w:space="0" w:color="auto"/>
                                    <w:right w:val="none" w:sz="0" w:space="0" w:color="auto"/>
                                  </w:divBdr>
                                </w:div>
                              </w:divsChild>
                            </w:div>
                            <w:div w:id="894509890">
                              <w:marLeft w:val="-225"/>
                              <w:marRight w:val="-225"/>
                              <w:marTop w:val="0"/>
                              <w:marBottom w:val="0"/>
                              <w:divBdr>
                                <w:top w:val="none" w:sz="0" w:space="0" w:color="auto"/>
                                <w:left w:val="none" w:sz="0" w:space="0" w:color="auto"/>
                                <w:bottom w:val="none" w:sz="0" w:space="0" w:color="auto"/>
                                <w:right w:val="none" w:sz="0" w:space="0" w:color="auto"/>
                              </w:divBdr>
                              <w:divsChild>
                                <w:div w:id="187526108">
                                  <w:marLeft w:val="0"/>
                                  <w:marRight w:val="240"/>
                                  <w:marTop w:val="0"/>
                                  <w:marBottom w:val="0"/>
                                  <w:divBdr>
                                    <w:top w:val="none" w:sz="0" w:space="0" w:color="auto"/>
                                    <w:left w:val="none" w:sz="0" w:space="0" w:color="auto"/>
                                    <w:bottom w:val="none" w:sz="0" w:space="0" w:color="auto"/>
                                    <w:right w:val="none" w:sz="0" w:space="0" w:color="auto"/>
                                  </w:divBdr>
                                </w:div>
                                <w:div w:id="2036152639">
                                  <w:marLeft w:val="0"/>
                                  <w:marRight w:val="0"/>
                                  <w:marTop w:val="0"/>
                                  <w:marBottom w:val="0"/>
                                  <w:divBdr>
                                    <w:top w:val="none" w:sz="0" w:space="0" w:color="auto"/>
                                    <w:left w:val="none" w:sz="0" w:space="0" w:color="auto"/>
                                    <w:bottom w:val="none" w:sz="0" w:space="0" w:color="auto"/>
                                    <w:right w:val="none" w:sz="0" w:space="0" w:color="auto"/>
                                  </w:divBdr>
                                </w:div>
                              </w:divsChild>
                            </w:div>
                            <w:div w:id="863175098">
                              <w:marLeft w:val="-225"/>
                              <w:marRight w:val="-225"/>
                              <w:marTop w:val="0"/>
                              <w:marBottom w:val="0"/>
                              <w:divBdr>
                                <w:top w:val="none" w:sz="0" w:space="0" w:color="auto"/>
                                <w:left w:val="none" w:sz="0" w:space="0" w:color="auto"/>
                                <w:bottom w:val="none" w:sz="0" w:space="0" w:color="auto"/>
                                <w:right w:val="none" w:sz="0" w:space="0" w:color="auto"/>
                              </w:divBdr>
                              <w:divsChild>
                                <w:div w:id="963734986">
                                  <w:marLeft w:val="0"/>
                                  <w:marRight w:val="240"/>
                                  <w:marTop w:val="0"/>
                                  <w:marBottom w:val="0"/>
                                  <w:divBdr>
                                    <w:top w:val="none" w:sz="0" w:space="0" w:color="auto"/>
                                    <w:left w:val="none" w:sz="0" w:space="0" w:color="auto"/>
                                    <w:bottom w:val="none" w:sz="0" w:space="0" w:color="auto"/>
                                    <w:right w:val="none" w:sz="0" w:space="0" w:color="auto"/>
                                  </w:divBdr>
                                </w:div>
                                <w:div w:id="2032410991">
                                  <w:marLeft w:val="0"/>
                                  <w:marRight w:val="0"/>
                                  <w:marTop w:val="0"/>
                                  <w:marBottom w:val="0"/>
                                  <w:divBdr>
                                    <w:top w:val="none" w:sz="0" w:space="0" w:color="auto"/>
                                    <w:left w:val="none" w:sz="0" w:space="0" w:color="auto"/>
                                    <w:bottom w:val="none" w:sz="0" w:space="0" w:color="auto"/>
                                    <w:right w:val="none" w:sz="0" w:space="0" w:color="auto"/>
                                  </w:divBdr>
                                </w:div>
                              </w:divsChild>
                            </w:div>
                            <w:div w:id="1677221108">
                              <w:marLeft w:val="-225"/>
                              <w:marRight w:val="-225"/>
                              <w:marTop w:val="0"/>
                              <w:marBottom w:val="0"/>
                              <w:divBdr>
                                <w:top w:val="none" w:sz="0" w:space="0" w:color="auto"/>
                                <w:left w:val="none" w:sz="0" w:space="0" w:color="auto"/>
                                <w:bottom w:val="none" w:sz="0" w:space="0" w:color="auto"/>
                                <w:right w:val="none" w:sz="0" w:space="0" w:color="auto"/>
                              </w:divBdr>
                              <w:divsChild>
                                <w:div w:id="1429737059">
                                  <w:marLeft w:val="0"/>
                                  <w:marRight w:val="240"/>
                                  <w:marTop w:val="0"/>
                                  <w:marBottom w:val="0"/>
                                  <w:divBdr>
                                    <w:top w:val="none" w:sz="0" w:space="0" w:color="auto"/>
                                    <w:left w:val="none" w:sz="0" w:space="0" w:color="auto"/>
                                    <w:bottom w:val="none" w:sz="0" w:space="0" w:color="auto"/>
                                    <w:right w:val="none" w:sz="0" w:space="0" w:color="auto"/>
                                  </w:divBdr>
                                </w:div>
                                <w:div w:id="1963152125">
                                  <w:marLeft w:val="0"/>
                                  <w:marRight w:val="0"/>
                                  <w:marTop w:val="0"/>
                                  <w:marBottom w:val="0"/>
                                  <w:divBdr>
                                    <w:top w:val="none" w:sz="0" w:space="0" w:color="auto"/>
                                    <w:left w:val="none" w:sz="0" w:space="0" w:color="auto"/>
                                    <w:bottom w:val="none" w:sz="0" w:space="0" w:color="auto"/>
                                    <w:right w:val="none" w:sz="0" w:space="0" w:color="auto"/>
                                  </w:divBdr>
                                </w:div>
                              </w:divsChild>
                            </w:div>
                            <w:div w:id="443421510">
                              <w:marLeft w:val="-225"/>
                              <w:marRight w:val="-225"/>
                              <w:marTop w:val="0"/>
                              <w:marBottom w:val="0"/>
                              <w:divBdr>
                                <w:top w:val="none" w:sz="0" w:space="0" w:color="auto"/>
                                <w:left w:val="none" w:sz="0" w:space="0" w:color="auto"/>
                                <w:bottom w:val="none" w:sz="0" w:space="0" w:color="auto"/>
                                <w:right w:val="none" w:sz="0" w:space="0" w:color="auto"/>
                              </w:divBdr>
                              <w:divsChild>
                                <w:div w:id="548032420">
                                  <w:marLeft w:val="0"/>
                                  <w:marRight w:val="240"/>
                                  <w:marTop w:val="0"/>
                                  <w:marBottom w:val="0"/>
                                  <w:divBdr>
                                    <w:top w:val="none" w:sz="0" w:space="0" w:color="auto"/>
                                    <w:left w:val="none" w:sz="0" w:space="0" w:color="auto"/>
                                    <w:bottom w:val="none" w:sz="0" w:space="0" w:color="auto"/>
                                    <w:right w:val="none" w:sz="0" w:space="0" w:color="auto"/>
                                  </w:divBdr>
                                </w:div>
                                <w:div w:id="1666475009">
                                  <w:marLeft w:val="0"/>
                                  <w:marRight w:val="0"/>
                                  <w:marTop w:val="0"/>
                                  <w:marBottom w:val="0"/>
                                  <w:divBdr>
                                    <w:top w:val="none" w:sz="0" w:space="0" w:color="auto"/>
                                    <w:left w:val="none" w:sz="0" w:space="0" w:color="auto"/>
                                    <w:bottom w:val="none" w:sz="0" w:space="0" w:color="auto"/>
                                    <w:right w:val="none" w:sz="0" w:space="0" w:color="auto"/>
                                  </w:divBdr>
                                </w:div>
                              </w:divsChild>
                            </w:div>
                            <w:div w:id="1629237550">
                              <w:marLeft w:val="-225"/>
                              <w:marRight w:val="-225"/>
                              <w:marTop w:val="0"/>
                              <w:marBottom w:val="0"/>
                              <w:divBdr>
                                <w:top w:val="none" w:sz="0" w:space="0" w:color="auto"/>
                                <w:left w:val="none" w:sz="0" w:space="0" w:color="auto"/>
                                <w:bottom w:val="none" w:sz="0" w:space="0" w:color="auto"/>
                                <w:right w:val="none" w:sz="0" w:space="0" w:color="auto"/>
                              </w:divBdr>
                              <w:divsChild>
                                <w:div w:id="1960601579">
                                  <w:marLeft w:val="0"/>
                                  <w:marRight w:val="240"/>
                                  <w:marTop w:val="0"/>
                                  <w:marBottom w:val="0"/>
                                  <w:divBdr>
                                    <w:top w:val="none" w:sz="0" w:space="0" w:color="auto"/>
                                    <w:left w:val="none" w:sz="0" w:space="0" w:color="auto"/>
                                    <w:bottom w:val="none" w:sz="0" w:space="0" w:color="auto"/>
                                    <w:right w:val="none" w:sz="0" w:space="0" w:color="auto"/>
                                  </w:divBdr>
                                </w:div>
                                <w:div w:id="960963075">
                                  <w:marLeft w:val="0"/>
                                  <w:marRight w:val="0"/>
                                  <w:marTop w:val="0"/>
                                  <w:marBottom w:val="0"/>
                                  <w:divBdr>
                                    <w:top w:val="none" w:sz="0" w:space="0" w:color="auto"/>
                                    <w:left w:val="none" w:sz="0" w:space="0" w:color="auto"/>
                                    <w:bottom w:val="none" w:sz="0" w:space="0" w:color="auto"/>
                                    <w:right w:val="none" w:sz="0" w:space="0" w:color="auto"/>
                                  </w:divBdr>
                                </w:div>
                              </w:divsChild>
                            </w:div>
                            <w:div w:id="643698074">
                              <w:marLeft w:val="-225"/>
                              <w:marRight w:val="-225"/>
                              <w:marTop w:val="0"/>
                              <w:marBottom w:val="0"/>
                              <w:divBdr>
                                <w:top w:val="none" w:sz="0" w:space="0" w:color="auto"/>
                                <w:left w:val="none" w:sz="0" w:space="0" w:color="auto"/>
                                <w:bottom w:val="none" w:sz="0" w:space="0" w:color="auto"/>
                                <w:right w:val="none" w:sz="0" w:space="0" w:color="auto"/>
                              </w:divBdr>
                              <w:divsChild>
                                <w:div w:id="902832455">
                                  <w:marLeft w:val="0"/>
                                  <w:marRight w:val="240"/>
                                  <w:marTop w:val="0"/>
                                  <w:marBottom w:val="0"/>
                                  <w:divBdr>
                                    <w:top w:val="none" w:sz="0" w:space="0" w:color="auto"/>
                                    <w:left w:val="none" w:sz="0" w:space="0" w:color="auto"/>
                                    <w:bottom w:val="none" w:sz="0" w:space="0" w:color="auto"/>
                                    <w:right w:val="none" w:sz="0" w:space="0" w:color="auto"/>
                                  </w:divBdr>
                                </w:div>
                                <w:div w:id="1120295273">
                                  <w:marLeft w:val="0"/>
                                  <w:marRight w:val="0"/>
                                  <w:marTop w:val="0"/>
                                  <w:marBottom w:val="0"/>
                                  <w:divBdr>
                                    <w:top w:val="none" w:sz="0" w:space="0" w:color="auto"/>
                                    <w:left w:val="none" w:sz="0" w:space="0" w:color="auto"/>
                                    <w:bottom w:val="none" w:sz="0" w:space="0" w:color="auto"/>
                                    <w:right w:val="none" w:sz="0" w:space="0" w:color="auto"/>
                                  </w:divBdr>
                                </w:div>
                              </w:divsChild>
                            </w:div>
                            <w:div w:id="1708604525">
                              <w:marLeft w:val="-225"/>
                              <w:marRight w:val="-225"/>
                              <w:marTop w:val="0"/>
                              <w:marBottom w:val="0"/>
                              <w:divBdr>
                                <w:top w:val="none" w:sz="0" w:space="0" w:color="auto"/>
                                <w:left w:val="none" w:sz="0" w:space="0" w:color="auto"/>
                                <w:bottom w:val="none" w:sz="0" w:space="0" w:color="auto"/>
                                <w:right w:val="none" w:sz="0" w:space="0" w:color="auto"/>
                              </w:divBdr>
                              <w:divsChild>
                                <w:div w:id="1197695193">
                                  <w:marLeft w:val="0"/>
                                  <w:marRight w:val="240"/>
                                  <w:marTop w:val="0"/>
                                  <w:marBottom w:val="0"/>
                                  <w:divBdr>
                                    <w:top w:val="none" w:sz="0" w:space="0" w:color="auto"/>
                                    <w:left w:val="none" w:sz="0" w:space="0" w:color="auto"/>
                                    <w:bottom w:val="none" w:sz="0" w:space="0" w:color="auto"/>
                                    <w:right w:val="none" w:sz="0" w:space="0" w:color="auto"/>
                                  </w:divBdr>
                                </w:div>
                                <w:div w:id="200485897">
                                  <w:marLeft w:val="0"/>
                                  <w:marRight w:val="0"/>
                                  <w:marTop w:val="0"/>
                                  <w:marBottom w:val="0"/>
                                  <w:divBdr>
                                    <w:top w:val="none" w:sz="0" w:space="0" w:color="auto"/>
                                    <w:left w:val="none" w:sz="0" w:space="0" w:color="auto"/>
                                    <w:bottom w:val="none" w:sz="0" w:space="0" w:color="auto"/>
                                    <w:right w:val="none" w:sz="0" w:space="0" w:color="auto"/>
                                  </w:divBdr>
                                </w:div>
                              </w:divsChild>
                            </w:div>
                            <w:div w:id="2051101823">
                              <w:marLeft w:val="-225"/>
                              <w:marRight w:val="-225"/>
                              <w:marTop w:val="0"/>
                              <w:marBottom w:val="0"/>
                              <w:divBdr>
                                <w:top w:val="none" w:sz="0" w:space="0" w:color="auto"/>
                                <w:left w:val="none" w:sz="0" w:space="0" w:color="auto"/>
                                <w:bottom w:val="none" w:sz="0" w:space="0" w:color="auto"/>
                                <w:right w:val="none" w:sz="0" w:space="0" w:color="auto"/>
                              </w:divBdr>
                              <w:divsChild>
                                <w:div w:id="1131171867">
                                  <w:marLeft w:val="0"/>
                                  <w:marRight w:val="240"/>
                                  <w:marTop w:val="0"/>
                                  <w:marBottom w:val="0"/>
                                  <w:divBdr>
                                    <w:top w:val="none" w:sz="0" w:space="0" w:color="auto"/>
                                    <w:left w:val="none" w:sz="0" w:space="0" w:color="auto"/>
                                    <w:bottom w:val="none" w:sz="0" w:space="0" w:color="auto"/>
                                    <w:right w:val="none" w:sz="0" w:space="0" w:color="auto"/>
                                  </w:divBdr>
                                </w:div>
                                <w:div w:id="682559145">
                                  <w:marLeft w:val="0"/>
                                  <w:marRight w:val="0"/>
                                  <w:marTop w:val="0"/>
                                  <w:marBottom w:val="0"/>
                                  <w:divBdr>
                                    <w:top w:val="none" w:sz="0" w:space="0" w:color="auto"/>
                                    <w:left w:val="none" w:sz="0" w:space="0" w:color="auto"/>
                                    <w:bottom w:val="none" w:sz="0" w:space="0" w:color="auto"/>
                                    <w:right w:val="none" w:sz="0" w:space="0" w:color="auto"/>
                                  </w:divBdr>
                                </w:div>
                              </w:divsChild>
                            </w:div>
                            <w:div w:id="159318593">
                              <w:marLeft w:val="-225"/>
                              <w:marRight w:val="-225"/>
                              <w:marTop w:val="0"/>
                              <w:marBottom w:val="0"/>
                              <w:divBdr>
                                <w:top w:val="none" w:sz="0" w:space="0" w:color="auto"/>
                                <w:left w:val="none" w:sz="0" w:space="0" w:color="auto"/>
                                <w:bottom w:val="none" w:sz="0" w:space="0" w:color="auto"/>
                                <w:right w:val="none" w:sz="0" w:space="0" w:color="auto"/>
                              </w:divBdr>
                              <w:divsChild>
                                <w:div w:id="572423883">
                                  <w:marLeft w:val="0"/>
                                  <w:marRight w:val="240"/>
                                  <w:marTop w:val="0"/>
                                  <w:marBottom w:val="0"/>
                                  <w:divBdr>
                                    <w:top w:val="none" w:sz="0" w:space="0" w:color="auto"/>
                                    <w:left w:val="none" w:sz="0" w:space="0" w:color="auto"/>
                                    <w:bottom w:val="none" w:sz="0" w:space="0" w:color="auto"/>
                                    <w:right w:val="none" w:sz="0" w:space="0" w:color="auto"/>
                                  </w:divBdr>
                                </w:div>
                                <w:div w:id="1588880244">
                                  <w:marLeft w:val="0"/>
                                  <w:marRight w:val="0"/>
                                  <w:marTop w:val="0"/>
                                  <w:marBottom w:val="0"/>
                                  <w:divBdr>
                                    <w:top w:val="none" w:sz="0" w:space="0" w:color="auto"/>
                                    <w:left w:val="none" w:sz="0" w:space="0" w:color="auto"/>
                                    <w:bottom w:val="none" w:sz="0" w:space="0" w:color="auto"/>
                                    <w:right w:val="none" w:sz="0" w:space="0" w:color="auto"/>
                                  </w:divBdr>
                                </w:div>
                              </w:divsChild>
                            </w:div>
                            <w:div w:id="462505450">
                              <w:marLeft w:val="-225"/>
                              <w:marRight w:val="-225"/>
                              <w:marTop w:val="0"/>
                              <w:marBottom w:val="0"/>
                              <w:divBdr>
                                <w:top w:val="none" w:sz="0" w:space="0" w:color="auto"/>
                                <w:left w:val="none" w:sz="0" w:space="0" w:color="auto"/>
                                <w:bottom w:val="none" w:sz="0" w:space="0" w:color="auto"/>
                                <w:right w:val="none" w:sz="0" w:space="0" w:color="auto"/>
                              </w:divBdr>
                              <w:divsChild>
                                <w:div w:id="143665809">
                                  <w:marLeft w:val="0"/>
                                  <w:marRight w:val="240"/>
                                  <w:marTop w:val="0"/>
                                  <w:marBottom w:val="0"/>
                                  <w:divBdr>
                                    <w:top w:val="none" w:sz="0" w:space="0" w:color="auto"/>
                                    <w:left w:val="none" w:sz="0" w:space="0" w:color="auto"/>
                                    <w:bottom w:val="none" w:sz="0" w:space="0" w:color="auto"/>
                                    <w:right w:val="none" w:sz="0" w:space="0" w:color="auto"/>
                                  </w:divBdr>
                                </w:div>
                                <w:div w:id="267933483">
                                  <w:marLeft w:val="0"/>
                                  <w:marRight w:val="0"/>
                                  <w:marTop w:val="0"/>
                                  <w:marBottom w:val="0"/>
                                  <w:divBdr>
                                    <w:top w:val="none" w:sz="0" w:space="0" w:color="auto"/>
                                    <w:left w:val="none" w:sz="0" w:space="0" w:color="auto"/>
                                    <w:bottom w:val="none" w:sz="0" w:space="0" w:color="auto"/>
                                    <w:right w:val="none" w:sz="0" w:space="0" w:color="auto"/>
                                  </w:divBdr>
                                </w:div>
                              </w:divsChild>
                            </w:div>
                            <w:div w:id="2011054867">
                              <w:marLeft w:val="-225"/>
                              <w:marRight w:val="-225"/>
                              <w:marTop w:val="0"/>
                              <w:marBottom w:val="0"/>
                              <w:divBdr>
                                <w:top w:val="none" w:sz="0" w:space="0" w:color="auto"/>
                                <w:left w:val="none" w:sz="0" w:space="0" w:color="auto"/>
                                <w:bottom w:val="none" w:sz="0" w:space="0" w:color="auto"/>
                                <w:right w:val="none" w:sz="0" w:space="0" w:color="auto"/>
                              </w:divBdr>
                              <w:divsChild>
                                <w:div w:id="970672863">
                                  <w:marLeft w:val="0"/>
                                  <w:marRight w:val="240"/>
                                  <w:marTop w:val="0"/>
                                  <w:marBottom w:val="0"/>
                                  <w:divBdr>
                                    <w:top w:val="none" w:sz="0" w:space="0" w:color="auto"/>
                                    <w:left w:val="none" w:sz="0" w:space="0" w:color="auto"/>
                                    <w:bottom w:val="none" w:sz="0" w:space="0" w:color="auto"/>
                                    <w:right w:val="none" w:sz="0" w:space="0" w:color="auto"/>
                                  </w:divBdr>
                                </w:div>
                                <w:div w:id="2114351088">
                                  <w:marLeft w:val="0"/>
                                  <w:marRight w:val="0"/>
                                  <w:marTop w:val="0"/>
                                  <w:marBottom w:val="0"/>
                                  <w:divBdr>
                                    <w:top w:val="none" w:sz="0" w:space="0" w:color="auto"/>
                                    <w:left w:val="none" w:sz="0" w:space="0" w:color="auto"/>
                                    <w:bottom w:val="none" w:sz="0" w:space="0" w:color="auto"/>
                                    <w:right w:val="none" w:sz="0" w:space="0" w:color="auto"/>
                                  </w:divBdr>
                                </w:div>
                              </w:divsChild>
                            </w:div>
                            <w:div w:id="1624310296">
                              <w:marLeft w:val="-225"/>
                              <w:marRight w:val="-225"/>
                              <w:marTop w:val="0"/>
                              <w:marBottom w:val="0"/>
                              <w:divBdr>
                                <w:top w:val="none" w:sz="0" w:space="0" w:color="auto"/>
                                <w:left w:val="none" w:sz="0" w:space="0" w:color="auto"/>
                                <w:bottom w:val="none" w:sz="0" w:space="0" w:color="auto"/>
                                <w:right w:val="none" w:sz="0" w:space="0" w:color="auto"/>
                              </w:divBdr>
                              <w:divsChild>
                                <w:div w:id="951787798">
                                  <w:marLeft w:val="0"/>
                                  <w:marRight w:val="240"/>
                                  <w:marTop w:val="0"/>
                                  <w:marBottom w:val="0"/>
                                  <w:divBdr>
                                    <w:top w:val="none" w:sz="0" w:space="0" w:color="auto"/>
                                    <w:left w:val="none" w:sz="0" w:space="0" w:color="auto"/>
                                    <w:bottom w:val="none" w:sz="0" w:space="0" w:color="auto"/>
                                    <w:right w:val="none" w:sz="0" w:space="0" w:color="auto"/>
                                  </w:divBdr>
                                </w:div>
                                <w:div w:id="1406101961">
                                  <w:marLeft w:val="0"/>
                                  <w:marRight w:val="0"/>
                                  <w:marTop w:val="0"/>
                                  <w:marBottom w:val="0"/>
                                  <w:divBdr>
                                    <w:top w:val="none" w:sz="0" w:space="0" w:color="auto"/>
                                    <w:left w:val="none" w:sz="0" w:space="0" w:color="auto"/>
                                    <w:bottom w:val="none" w:sz="0" w:space="0" w:color="auto"/>
                                    <w:right w:val="none" w:sz="0" w:space="0" w:color="auto"/>
                                  </w:divBdr>
                                </w:div>
                              </w:divsChild>
                            </w:div>
                            <w:div w:id="291596228">
                              <w:marLeft w:val="-225"/>
                              <w:marRight w:val="-225"/>
                              <w:marTop w:val="0"/>
                              <w:marBottom w:val="0"/>
                              <w:divBdr>
                                <w:top w:val="none" w:sz="0" w:space="0" w:color="auto"/>
                                <w:left w:val="none" w:sz="0" w:space="0" w:color="auto"/>
                                <w:bottom w:val="none" w:sz="0" w:space="0" w:color="auto"/>
                                <w:right w:val="none" w:sz="0" w:space="0" w:color="auto"/>
                              </w:divBdr>
                              <w:divsChild>
                                <w:div w:id="1328824423">
                                  <w:marLeft w:val="0"/>
                                  <w:marRight w:val="240"/>
                                  <w:marTop w:val="0"/>
                                  <w:marBottom w:val="0"/>
                                  <w:divBdr>
                                    <w:top w:val="none" w:sz="0" w:space="0" w:color="auto"/>
                                    <w:left w:val="none" w:sz="0" w:space="0" w:color="auto"/>
                                    <w:bottom w:val="none" w:sz="0" w:space="0" w:color="auto"/>
                                    <w:right w:val="none" w:sz="0" w:space="0" w:color="auto"/>
                                  </w:divBdr>
                                </w:div>
                                <w:div w:id="1249853818">
                                  <w:marLeft w:val="0"/>
                                  <w:marRight w:val="0"/>
                                  <w:marTop w:val="0"/>
                                  <w:marBottom w:val="0"/>
                                  <w:divBdr>
                                    <w:top w:val="none" w:sz="0" w:space="0" w:color="auto"/>
                                    <w:left w:val="none" w:sz="0" w:space="0" w:color="auto"/>
                                    <w:bottom w:val="none" w:sz="0" w:space="0" w:color="auto"/>
                                    <w:right w:val="none" w:sz="0" w:space="0" w:color="auto"/>
                                  </w:divBdr>
                                </w:div>
                              </w:divsChild>
                            </w:div>
                            <w:div w:id="738477856">
                              <w:marLeft w:val="-225"/>
                              <w:marRight w:val="-225"/>
                              <w:marTop w:val="0"/>
                              <w:marBottom w:val="0"/>
                              <w:divBdr>
                                <w:top w:val="none" w:sz="0" w:space="0" w:color="auto"/>
                                <w:left w:val="none" w:sz="0" w:space="0" w:color="auto"/>
                                <w:bottom w:val="none" w:sz="0" w:space="0" w:color="auto"/>
                                <w:right w:val="none" w:sz="0" w:space="0" w:color="auto"/>
                              </w:divBdr>
                              <w:divsChild>
                                <w:div w:id="1694191433">
                                  <w:marLeft w:val="0"/>
                                  <w:marRight w:val="240"/>
                                  <w:marTop w:val="0"/>
                                  <w:marBottom w:val="0"/>
                                  <w:divBdr>
                                    <w:top w:val="none" w:sz="0" w:space="0" w:color="auto"/>
                                    <w:left w:val="none" w:sz="0" w:space="0" w:color="auto"/>
                                    <w:bottom w:val="none" w:sz="0" w:space="0" w:color="auto"/>
                                    <w:right w:val="none" w:sz="0" w:space="0" w:color="auto"/>
                                  </w:divBdr>
                                </w:div>
                                <w:div w:id="1397779945">
                                  <w:marLeft w:val="0"/>
                                  <w:marRight w:val="0"/>
                                  <w:marTop w:val="0"/>
                                  <w:marBottom w:val="0"/>
                                  <w:divBdr>
                                    <w:top w:val="none" w:sz="0" w:space="0" w:color="auto"/>
                                    <w:left w:val="none" w:sz="0" w:space="0" w:color="auto"/>
                                    <w:bottom w:val="none" w:sz="0" w:space="0" w:color="auto"/>
                                    <w:right w:val="none" w:sz="0" w:space="0" w:color="auto"/>
                                  </w:divBdr>
                                </w:div>
                              </w:divsChild>
                            </w:div>
                            <w:div w:id="1057625853">
                              <w:marLeft w:val="-225"/>
                              <w:marRight w:val="-225"/>
                              <w:marTop w:val="0"/>
                              <w:marBottom w:val="0"/>
                              <w:divBdr>
                                <w:top w:val="none" w:sz="0" w:space="0" w:color="auto"/>
                                <w:left w:val="none" w:sz="0" w:space="0" w:color="auto"/>
                                <w:bottom w:val="none" w:sz="0" w:space="0" w:color="auto"/>
                                <w:right w:val="none" w:sz="0" w:space="0" w:color="auto"/>
                              </w:divBdr>
                              <w:divsChild>
                                <w:div w:id="561018861">
                                  <w:marLeft w:val="0"/>
                                  <w:marRight w:val="240"/>
                                  <w:marTop w:val="0"/>
                                  <w:marBottom w:val="0"/>
                                  <w:divBdr>
                                    <w:top w:val="none" w:sz="0" w:space="0" w:color="auto"/>
                                    <w:left w:val="none" w:sz="0" w:space="0" w:color="auto"/>
                                    <w:bottom w:val="none" w:sz="0" w:space="0" w:color="auto"/>
                                    <w:right w:val="none" w:sz="0" w:space="0" w:color="auto"/>
                                  </w:divBdr>
                                </w:div>
                                <w:div w:id="1935281555">
                                  <w:marLeft w:val="0"/>
                                  <w:marRight w:val="0"/>
                                  <w:marTop w:val="0"/>
                                  <w:marBottom w:val="0"/>
                                  <w:divBdr>
                                    <w:top w:val="none" w:sz="0" w:space="0" w:color="auto"/>
                                    <w:left w:val="none" w:sz="0" w:space="0" w:color="auto"/>
                                    <w:bottom w:val="none" w:sz="0" w:space="0" w:color="auto"/>
                                    <w:right w:val="none" w:sz="0" w:space="0" w:color="auto"/>
                                  </w:divBdr>
                                </w:div>
                              </w:divsChild>
                            </w:div>
                            <w:div w:id="632060561">
                              <w:marLeft w:val="-225"/>
                              <w:marRight w:val="-225"/>
                              <w:marTop w:val="0"/>
                              <w:marBottom w:val="0"/>
                              <w:divBdr>
                                <w:top w:val="none" w:sz="0" w:space="0" w:color="auto"/>
                                <w:left w:val="none" w:sz="0" w:space="0" w:color="auto"/>
                                <w:bottom w:val="none" w:sz="0" w:space="0" w:color="auto"/>
                                <w:right w:val="none" w:sz="0" w:space="0" w:color="auto"/>
                              </w:divBdr>
                              <w:divsChild>
                                <w:div w:id="2109740427">
                                  <w:marLeft w:val="0"/>
                                  <w:marRight w:val="240"/>
                                  <w:marTop w:val="0"/>
                                  <w:marBottom w:val="0"/>
                                  <w:divBdr>
                                    <w:top w:val="none" w:sz="0" w:space="0" w:color="auto"/>
                                    <w:left w:val="none" w:sz="0" w:space="0" w:color="auto"/>
                                    <w:bottom w:val="none" w:sz="0" w:space="0" w:color="auto"/>
                                    <w:right w:val="none" w:sz="0" w:space="0" w:color="auto"/>
                                  </w:divBdr>
                                </w:div>
                                <w:div w:id="234437063">
                                  <w:marLeft w:val="0"/>
                                  <w:marRight w:val="0"/>
                                  <w:marTop w:val="0"/>
                                  <w:marBottom w:val="0"/>
                                  <w:divBdr>
                                    <w:top w:val="none" w:sz="0" w:space="0" w:color="auto"/>
                                    <w:left w:val="none" w:sz="0" w:space="0" w:color="auto"/>
                                    <w:bottom w:val="none" w:sz="0" w:space="0" w:color="auto"/>
                                    <w:right w:val="none" w:sz="0" w:space="0" w:color="auto"/>
                                  </w:divBdr>
                                </w:div>
                              </w:divsChild>
                            </w:div>
                            <w:div w:id="1948390372">
                              <w:marLeft w:val="-225"/>
                              <w:marRight w:val="-225"/>
                              <w:marTop w:val="0"/>
                              <w:marBottom w:val="0"/>
                              <w:divBdr>
                                <w:top w:val="none" w:sz="0" w:space="0" w:color="auto"/>
                                <w:left w:val="none" w:sz="0" w:space="0" w:color="auto"/>
                                <w:bottom w:val="none" w:sz="0" w:space="0" w:color="auto"/>
                                <w:right w:val="none" w:sz="0" w:space="0" w:color="auto"/>
                              </w:divBdr>
                              <w:divsChild>
                                <w:div w:id="675349926">
                                  <w:marLeft w:val="0"/>
                                  <w:marRight w:val="240"/>
                                  <w:marTop w:val="0"/>
                                  <w:marBottom w:val="0"/>
                                  <w:divBdr>
                                    <w:top w:val="none" w:sz="0" w:space="0" w:color="auto"/>
                                    <w:left w:val="none" w:sz="0" w:space="0" w:color="auto"/>
                                    <w:bottom w:val="none" w:sz="0" w:space="0" w:color="auto"/>
                                    <w:right w:val="none" w:sz="0" w:space="0" w:color="auto"/>
                                  </w:divBdr>
                                </w:div>
                                <w:div w:id="920526473">
                                  <w:marLeft w:val="0"/>
                                  <w:marRight w:val="0"/>
                                  <w:marTop w:val="0"/>
                                  <w:marBottom w:val="0"/>
                                  <w:divBdr>
                                    <w:top w:val="none" w:sz="0" w:space="0" w:color="auto"/>
                                    <w:left w:val="none" w:sz="0" w:space="0" w:color="auto"/>
                                    <w:bottom w:val="none" w:sz="0" w:space="0" w:color="auto"/>
                                    <w:right w:val="none" w:sz="0" w:space="0" w:color="auto"/>
                                  </w:divBdr>
                                </w:div>
                              </w:divsChild>
                            </w:div>
                            <w:div w:id="769354476">
                              <w:marLeft w:val="-225"/>
                              <w:marRight w:val="-225"/>
                              <w:marTop w:val="0"/>
                              <w:marBottom w:val="0"/>
                              <w:divBdr>
                                <w:top w:val="none" w:sz="0" w:space="0" w:color="auto"/>
                                <w:left w:val="none" w:sz="0" w:space="0" w:color="auto"/>
                                <w:bottom w:val="none" w:sz="0" w:space="0" w:color="auto"/>
                                <w:right w:val="none" w:sz="0" w:space="0" w:color="auto"/>
                              </w:divBdr>
                              <w:divsChild>
                                <w:div w:id="841507772">
                                  <w:marLeft w:val="0"/>
                                  <w:marRight w:val="240"/>
                                  <w:marTop w:val="0"/>
                                  <w:marBottom w:val="0"/>
                                  <w:divBdr>
                                    <w:top w:val="none" w:sz="0" w:space="0" w:color="auto"/>
                                    <w:left w:val="none" w:sz="0" w:space="0" w:color="auto"/>
                                    <w:bottom w:val="none" w:sz="0" w:space="0" w:color="auto"/>
                                    <w:right w:val="none" w:sz="0" w:space="0" w:color="auto"/>
                                  </w:divBdr>
                                </w:div>
                                <w:div w:id="1269043949">
                                  <w:marLeft w:val="0"/>
                                  <w:marRight w:val="0"/>
                                  <w:marTop w:val="0"/>
                                  <w:marBottom w:val="0"/>
                                  <w:divBdr>
                                    <w:top w:val="none" w:sz="0" w:space="0" w:color="auto"/>
                                    <w:left w:val="none" w:sz="0" w:space="0" w:color="auto"/>
                                    <w:bottom w:val="none" w:sz="0" w:space="0" w:color="auto"/>
                                    <w:right w:val="none" w:sz="0" w:space="0" w:color="auto"/>
                                  </w:divBdr>
                                </w:div>
                              </w:divsChild>
                            </w:div>
                            <w:div w:id="676077019">
                              <w:marLeft w:val="-225"/>
                              <w:marRight w:val="-225"/>
                              <w:marTop w:val="0"/>
                              <w:marBottom w:val="0"/>
                              <w:divBdr>
                                <w:top w:val="none" w:sz="0" w:space="0" w:color="auto"/>
                                <w:left w:val="none" w:sz="0" w:space="0" w:color="auto"/>
                                <w:bottom w:val="none" w:sz="0" w:space="0" w:color="auto"/>
                                <w:right w:val="none" w:sz="0" w:space="0" w:color="auto"/>
                              </w:divBdr>
                              <w:divsChild>
                                <w:div w:id="304898704">
                                  <w:marLeft w:val="0"/>
                                  <w:marRight w:val="240"/>
                                  <w:marTop w:val="0"/>
                                  <w:marBottom w:val="0"/>
                                  <w:divBdr>
                                    <w:top w:val="none" w:sz="0" w:space="0" w:color="auto"/>
                                    <w:left w:val="none" w:sz="0" w:space="0" w:color="auto"/>
                                    <w:bottom w:val="none" w:sz="0" w:space="0" w:color="auto"/>
                                    <w:right w:val="none" w:sz="0" w:space="0" w:color="auto"/>
                                  </w:divBdr>
                                </w:div>
                                <w:div w:id="1643122019">
                                  <w:marLeft w:val="0"/>
                                  <w:marRight w:val="0"/>
                                  <w:marTop w:val="0"/>
                                  <w:marBottom w:val="0"/>
                                  <w:divBdr>
                                    <w:top w:val="none" w:sz="0" w:space="0" w:color="auto"/>
                                    <w:left w:val="none" w:sz="0" w:space="0" w:color="auto"/>
                                    <w:bottom w:val="none" w:sz="0" w:space="0" w:color="auto"/>
                                    <w:right w:val="none" w:sz="0" w:space="0" w:color="auto"/>
                                  </w:divBdr>
                                </w:div>
                              </w:divsChild>
                            </w:div>
                            <w:div w:id="1182937630">
                              <w:marLeft w:val="-225"/>
                              <w:marRight w:val="-225"/>
                              <w:marTop w:val="0"/>
                              <w:marBottom w:val="0"/>
                              <w:divBdr>
                                <w:top w:val="none" w:sz="0" w:space="0" w:color="auto"/>
                                <w:left w:val="none" w:sz="0" w:space="0" w:color="auto"/>
                                <w:bottom w:val="none" w:sz="0" w:space="0" w:color="auto"/>
                                <w:right w:val="none" w:sz="0" w:space="0" w:color="auto"/>
                              </w:divBdr>
                              <w:divsChild>
                                <w:div w:id="2058164771">
                                  <w:marLeft w:val="0"/>
                                  <w:marRight w:val="240"/>
                                  <w:marTop w:val="0"/>
                                  <w:marBottom w:val="0"/>
                                  <w:divBdr>
                                    <w:top w:val="none" w:sz="0" w:space="0" w:color="auto"/>
                                    <w:left w:val="none" w:sz="0" w:space="0" w:color="auto"/>
                                    <w:bottom w:val="none" w:sz="0" w:space="0" w:color="auto"/>
                                    <w:right w:val="none" w:sz="0" w:space="0" w:color="auto"/>
                                  </w:divBdr>
                                </w:div>
                                <w:div w:id="1259437880">
                                  <w:marLeft w:val="0"/>
                                  <w:marRight w:val="0"/>
                                  <w:marTop w:val="0"/>
                                  <w:marBottom w:val="0"/>
                                  <w:divBdr>
                                    <w:top w:val="none" w:sz="0" w:space="0" w:color="auto"/>
                                    <w:left w:val="none" w:sz="0" w:space="0" w:color="auto"/>
                                    <w:bottom w:val="none" w:sz="0" w:space="0" w:color="auto"/>
                                    <w:right w:val="none" w:sz="0" w:space="0" w:color="auto"/>
                                  </w:divBdr>
                                </w:div>
                              </w:divsChild>
                            </w:div>
                            <w:div w:id="2044743140">
                              <w:marLeft w:val="-225"/>
                              <w:marRight w:val="-225"/>
                              <w:marTop w:val="0"/>
                              <w:marBottom w:val="0"/>
                              <w:divBdr>
                                <w:top w:val="none" w:sz="0" w:space="0" w:color="auto"/>
                                <w:left w:val="none" w:sz="0" w:space="0" w:color="auto"/>
                                <w:bottom w:val="none" w:sz="0" w:space="0" w:color="auto"/>
                                <w:right w:val="none" w:sz="0" w:space="0" w:color="auto"/>
                              </w:divBdr>
                              <w:divsChild>
                                <w:div w:id="1123305062">
                                  <w:marLeft w:val="0"/>
                                  <w:marRight w:val="240"/>
                                  <w:marTop w:val="0"/>
                                  <w:marBottom w:val="0"/>
                                  <w:divBdr>
                                    <w:top w:val="none" w:sz="0" w:space="0" w:color="auto"/>
                                    <w:left w:val="none" w:sz="0" w:space="0" w:color="auto"/>
                                    <w:bottom w:val="none" w:sz="0" w:space="0" w:color="auto"/>
                                    <w:right w:val="none" w:sz="0" w:space="0" w:color="auto"/>
                                  </w:divBdr>
                                </w:div>
                                <w:div w:id="1149130214">
                                  <w:marLeft w:val="0"/>
                                  <w:marRight w:val="0"/>
                                  <w:marTop w:val="0"/>
                                  <w:marBottom w:val="0"/>
                                  <w:divBdr>
                                    <w:top w:val="none" w:sz="0" w:space="0" w:color="auto"/>
                                    <w:left w:val="none" w:sz="0" w:space="0" w:color="auto"/>
                                    <w:bottom w:val="none" w:sz="0" w:space="0" w:color="auto"/>
                                    <w:right w:val="none" w:sz="0" w:space="0" w:color="auto"/>
                                  </w:divBdr>
                                </w:div>
                              </w:divsChild>
                            </w:div>
                            <w:div w:id="1266421454">
                              <w:marLeft w:val="-225"/>
                              <w:marRight w:val="-225"/>
                              <w:marTop w:val="0"/>
                              <w:marBottom w:val="0"/>
                              <w:divBdr>
                                <w:top w:val="none" w:sz="0" w:space="0" w:color="auto"/>
                                <w:left w:val="none" w:sz="0" w:space="0" w:color="auto"/>
                                <w:bottom w:val="none" w:sz="0" w:space="0" w:color="auto"/>
                                <w:right w:val="none" w:sz="0" w:space="0" w:color="auto"/>
                              </w:divBdr>
                              <w:divsChild>
                                <w:div w:id="1225336190">
                                  <w:marLeft w:val="0"/>
                                  <w:marRight w:val="240"/>
                                  <w:marTop w:val="0"/>
                                  <w:marBottom w:val="0"/>
                                  <w:divBdr>
                                    <w:top w:val="none" w:sz="0" w:space="0" w:color="auto"/>
                                    <w:left w:val="none" w:sz="0" w:space="0" w:color="auto"/>
                                    <w:bottom w:val="none" w:sz="0" w:space="0" w:color="auto"/>
                                    <w:right w:val="none" w:sz="0" w:space="0" w:color="auto"/>
                                  </w:divBdr>
                                </w:div>
                                <w:div w:id="1545019142">
                                  <w:marLeft w:val="0"/>
                                  <w:marRight w:val="0"/>
                                  <w:marTop w:val="0"/>
                                  <w:marBottom w:val="0"/>
                                  <w:divBdr>
                                    <w:top w:val="none" w:sz="0" w:space="0" w:color="auto"/>
                                    <w:left w:val="none" w:sz="0" w:space="0" w:color="auto"/>
                                    <w:bottom w:val="none" w:sz="0" w:space="0" w:color="auto"/>
                                    <w:right w:val="none" w:sz="0" w:space="0" w:color="auto"/>
                                  </w:divBdr>
                                </w:div>
                              </w:divsChild>
                            </w:div>
                            <w:div w:id="35928827">
                              <w:marLeft w:val="-225"/>
                              <w:marRight w:val="-225"/>
                              <w:marTop w:val="0"/>
                              <w:marBottom w:val="0"/>
                              <w:divBdr>
                                <w:top w:val="none" w:sz="0" w:space="0" w:color="auto"/>
                                <w:left w:val="none" w:sz="0" w:space="0" w:color="auto"/>
                                <w:bottom w:val="none" w:sz="0" w:space="0" w:color="auto"/>
                                <w:right w:val="none" w:sz="0" w:space="0" w:color="auto"/>
                              </w:divBdr>
                              <w:divsChild>
                                <w:div w:id="274943222">
                                  <w:marLeft w:val="0"/>
                                  <w:marRight w:val="240"/>
                                  <w:marTop w:val="0"/>
                                  <w:marBottom w:val="0"/>
                                  <w:divBdr>
                                    <w:top w:val="none" w:sz="0" w:space="0" w:color="auto"/>
                                    <w:left w:val="none" w:sz="0" w:space="0" w:color="auto"/>
                                    <w:bottom w:val="none" w:sz="0" w:space="0" w:color="auto"/>
                                    <w:right w:val="none" w:sz="0" w:space="0" w:color="auto"/>
                                  </w:divBdr>
                                </w:div>
                                <w:div w:id="276916471">
                                  <w:marLeft w:val="0"/>
                                  <w:marRight w:val="0"/>
                                  <w:marTop w:val="0"/>
                                  <w:marBottom w:val="0"/>
                                  <w:divBdr>
                                    <w:top w:val="none" w:sz="0" w:space="0" w:color="auto"/>
                                    <w:left w:val="none" w:sz="0" w:space="0" w:color="auto"/>
                                    <w:bottom w:val="none" w:sz="0" w:space="0" w:color="auto"/>
                                    <w:right w:val="none" w:sz="0" w:space="0" w:color="auto"/>
                                  </w:divBdr>
                                </w:div>
                              </w:divsChild>
                            </w:div>
                            <w:div w:id="1902860753">
                              <w:marLeft w:val="-225"/>
                              <w:marRight w:val="-225"/>
                              <w:marTop w:val="0"/>
                              <w:marBottom w:val="0"/>
                              <w:divBdr>
                                <w:top w:val="none" w:sz="0" w:space="0" w:color="auto"/>
                                <w:left w:val="none" w:sz="0" w:space="0" w:color="auto"/>
                                <w:bottom w:val="none" w:sz="0" w:space="0" w:color="auto"/>
                                <w:right w:val="none" w:sz="0" w:space="0" w:color="auto"/>
                              </w:divBdr>
                              <w:divsChild>
                                <w:div w:id="1215390726">
                                  <w:marLeft w:val="0"/>
                                  <w:marRight w:val="240"/>
                                  <w:marTop w:val="0"/>
                                  <w:marBottom w:val="0"/>
                                  <w:divBdr>
                                    <w:top w:val="none" w:sz="0" w:space="0" w:color="auto"/>
                                    <w:left w:val="none" w:sz="0" w:space="0" w:color="auto"/>
                                    <w:bottom w:val="none" w:sz="0" w:space="0" w:color="auto"/>
                                    <w:right w:val="none" w:sz="0" w:space="0" w:color="auto"/>
                                  </w:divBdr>
                                </w:div>
                                <w:div w:id="1872958225">
                                  <w:marLeft w:val="0"/>
                                  <w:marRight w:val="0"/>
                                  <w:marTop w:val="0"/>
                                  <w:marBottom w:val="0"/>
                                  <w:divBdr>
                                    <w:top w:val="none" w:sz="0" w:space="0" w:color="auto"/>
                                    <w:left w:val="none" w:sz="0" w:space="0" w:color="auto"/>
                                    <w:bottom w:val="none" w:sz="0" w:space="0" w:color="auto"/>
                                    <w:right w:val="none" w:sz="0" w:space="0" w:color="auto"/>
                                  </w:divBdr>
                                </w:div>
                              </w:divsChild>
                            </w:div>
                            <w:div w:id="1576087823">
                              <w:marLeft w:val="-225"/>
                              <w:marRight w:val="-225"/>
                              <w:marTop w:val="0"/>
                              <w:marBottom w:val="0"/>
                              <w:divBdr>
                                <w:top w:val="none" w:sz="0" w:space="0" w:color="auto"/>
                                <w:left w:val="none" w:sz="0" w:space="0" w:color="auto"/>
                                <w:bottom w:val="none" w:sz="0" w:space="0" w:color="auto"/>
                                <w:right w:val="none" w:sz="0" w:space="0" w:color="auto"/>
                              </w:divBdr>
                              <w:divsChild>
                                <w:div w:id="1421178484">
                                  <w:marLeft w:val="0"/>
                                  <w:marRight w:val="240"/>
                                  <w:marTop w:val="0"/>
                                  <w:marBottom w:val="0"/>
                                  <w:divBdr>
                                    <w:top w:val="none" w:sz="0" w:space="0" w:color="auto"/>
                                    <w:left w:val="none" w:sz="0" w:space="0" w:color="auto"/>
                                    <w:bottom w:val="none" w:sz="0" w:space="0" w:color="auto"/>
                                    <w:right w:val="none" w:sz="0" w:space="0" w:color="auto"/>
                                  </w:divBdr>
                                </w:div>
                                <w:div w:id="1505239198">
                                  <w:marLeft w:val="0"/>
                                  <w:marRight w:val="0"/>
                                  <w:marTop w:val="0"/>
                                  <w:marBottom w:val="0"/>
                                  <w:divBdr>
                                    <w:top w:val="none" w:sz="0" w:space="0" w:color="auto"/>
                                    <w:left w:val="none" w:sz="0" w:space="0" w:color="auto"/>
                                    <w:bottom w:val="none" w:sz="0" w:space="0" w:color="auto"/>
                                    <w:right w:val="none" w:sz="0" w:space="0" w:color="auto"/>
                                  </w:divBdr>
                                </w:div>
                              </w:divsChild>
                            </w:div>
                            <w:div w:id="608851639">
                              <w:marLeft w:val="-225"/>
                              <w:marRight w:val="-225"/>
                              <w:marTop w:val="0"/>
                              <w:marBottom w:val="0"/>
                              <w:divBdr>
                                <w:top w:val="none" w:sz="0" w:space="0" w:color="auto"/>
                                <w:left w:val="none" w:sz="0" w:space="0" w:color="auto"/>
                                <w:bottom w:val="none" w:sz="0" w:space="0" w:color="auto"/>
                                <w:right w:val="none" w:sz="0" w:space="0" w:color="auto"/>
                              </w:divBdr>
                              <w:divsChild>
                                <w:div w:id="842937961">
                                  <w:marLeft w:val="0"/>
                                  <w:marRight w:val="240"/>
                                  <w:marTop w:val="0"/>
                                  <w:marBottom w:val="0"/>
                                  <w:divBdr>
                                    <w:top w:val="none" w:sz="0" w:space="0" w:color="auto"/>
                                    <w:left w:val="none" w:sz="0" w:space="0" w:color="auto"/>
                                    <w:bottom w:val="none" w:sz="0" w:space="0" w:color="auto"/>
                                    <w:right w:val="none" w:sz="0" w:space="0" w:color="auto"/>
                                  </w:divBdr>
                                </w:div>
                                <w:div w:id="19683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75671">
          <w:marLeft w:val="0"/>
          <w:marRight w:val="0"/>
          <w:marTop w:val="75"/>
          <w:marBottom w:val="75"/>
          <w:divBdr>
            <w:top w:val="single" w:sz="6" w:space="3" w:color="C0C0C0"/>
            <w:left w:val="none" w:sz="0" w:space="0" w:color="auto"/>
            <w:bottom w:val="none" w:sz="0" w:space="0" w:color="auto"/>
            <w:right w:val="none" w:sz="0" w:space="0" w:color="auto"/>
          </w:divBdr>
        </w:div>
      </w:divsChild>
    </w:div>
    <w:div w:id="12853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1</cp:revision>
  <cp:lastPrinted>2019-07-16T01:53:00Z</cp:lastPrinted>
  <dcterms:created xsi:type="dcterms:W3CDTF">2019-07-16T01:51:00Z</dcterms:created>
  <dcterms:modified xsi:type="dcterms:W3CDTF">2019-07-16T03:47:00Z</dcterms:modified>
</cp:coreProperties>
</file>