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4C" w:rsidRPr="00EE387F" w:rsidRDefault="005D0C4C" w:rsidP="005D0C4C">
      <w:pPr>
        <w:snapToGrid w:val="0"/>
        <w:spacing w:line="240" w:lineRule="atLeast"/>
        <w:ind w:left="198"/>
        <w:jc w:val="center"/>
        <w:rPr>
          <w:rFonts w:ascii="標楷體" w:eastAsia="標楷體"/>
          <w:b/>
          <w:color w:val="000000"/>
          <w:sz w:val="36"/>
          <w:szCs w:val="28"/>
        </w:rPr>
      </w:pPr>
      <w:r w:rsidRPr="00EE387F">
        <w:rPr>
          <w:rFonts w:ascii="標楷體" w:eastAsia="標楷體" w:hint="eastAsia"/>
          <w:b/>
          <w:color w:val="000000"/>
          <w:sz w:val="36"/>
          <w:szCs w:val="28"/>
        </w:rPr>
        <w:t>交通部觀光局東北角暨宜蘭海岸國家風景區管理處</w:t>
      </w:r>
    </w:p>
    <w:p w:rsidR="007A51F1" w:rsidRPr="002976E4" w:rsidRDefault="00B67437" w:rsidP="002976E4">
      <w:pPr>
        <w:jc w:val="center"/>
        <w:rPr>
          <w:rFonts w:ascii="標楷體" w:eastAsia="標楷體" w:hAnsi="標楷體"/>
          <w:b/>
          <w:color w:val="000000"/>
          <w:sz w:val="30"/>
          <w:szCs w:val="30"/>
        </w:rPr>
      </w:pPr>
      <w:r w:rsidRPr="002976E4">
        <w:rPr>
          <w:rFonts w:ascii="標楷體" w:eastAsia="標楷體" w:hint="eastAsia"/>
          <w:b/>
          <w:color w:val="000000"/>
          <w:sz w:val="30"/>
          <w:szCs w:val="30"/>
        </w:rPr>
        <w:t>111</w:t>
      </w:r>
      <w:r w:rsidR="005D0C4C" w:rsidRPr="002976E4">
        <w:rPr>
          <w:rFonts w:ascii="標楷體" w:eastAsia="標楷體" w:hint="eastAsia"/>
          <w:b/>
          <w:color w:val="000000"/>
          <w:sz w:val="30"/>
          <w:szCs w:val="30"/>
        </w:rPr>
        <w:t>年度</w:t>
      </w:r>
      <w:r w:rsidR="005D0C4C" w:rsidRPr="002976E4">
        <w:rPr>
          <w:rFonts w:ascii="標楷體" w:eastAsia="標楷體" w:hAnsi="標楷體" w:cs="標楷體" w:hint="eastAsia"/>
          <w:b/>
          <w:w w:val="90"/>
          <w:sz w:val="30"/>
          <w:szCs w:val="30"/>
        </w:rPr>
        <w:t>標售</w:t>
      </w:r>
      <w:r w:rsidR="005D0C4C" w:rsidRPr="002976E4">
        <w:rPr>
          <w:rFonts w:ascii="標楷體" w:eastAsia="標楷體" w:hAnsi="標楷體" w:cs="標楷體"/>
          <w:b/>
          <w:w w:val="90"/>
          <w:sz w:val="30"/>
          <w:szCs w:val="30"/>
        </w:rPr>
        <w:t>「</w:t>
      </w:r>
      <w:r w:rsidR="00F50F75" w:rsidRPr="002976E4">
        <w:rPr>
          <w:rFonts w:ascii="標楷體" w:eastAsia="標楷體" w:hAnsi="標楷體" w:hint="eastAsia"/>
          <w:b/>
          <w:color w:val="000000"/>
          <w:sz w:val="30"/>
          <w:szCs w:val="30"/>
        </w:rPr>
        <w:t>繳銷牌照</w:t>
      </w:r>
      <w:r w:rsidR="002976E4" w:rsidRPr="002976E4">
        <w:rPr>
          <w:rFonts w:ascii="標楷體" w:eastAsia="標楷體" w:hAnsi="標楷體" w:hint="eastAsia"/>
          <w:b/>
          <w:color w:val="000000"/>
          <w:sz w:val="30"/>
          <w:szCs w:val="30"/>
        </w:rPr>
        <w:t>特種車輛巡邏車(OUTLANDER)</w:t>
      </w:r>
      <w:r w:rsidR="00F50F75" w:rsidRPr="002976E4">
        <w:rPr>
          <w:rFonts w:ascii="標楷體" w:eastAsia="標楷體" w:hAnsi="標楷體" w:hint="eastAsia"/>
          <w:b/>
          <w:color w:val="000000"/>
          <w:sz w:val="30"/>
          <w:szCs w:val="30"/>
        </w:rPr>
        <w:t>1輛</w:t>
      </w:r>
      <w:r w:rsidR="005D0C4C" w:rsidRPr="002976E4">
        <w:rPr>
          <w:rFonts w:ascii="標楷體" w:eastAsia="標楷體" w:hAnsi="標楷體" w:cs="標楷體"/>
          <w:b/>
          <w:w w:val="90"/>
          <w:sz w:val="30"/>
          <w:szCs w:val="30"/>
        </w:rPr>
        <w:t>」</w:t>
      </w:r>
      <w:r w:rsidR="001F1BE6" w:rsidRPr="002976E4">
        <w:rPr>
          <w:rFonts w:ascii="標楷體" w:eastAsia="標楷體" w:hAnsi="標楷體" w:cs="標楷體" w:hint="eastAsia"/>
          <w:b/>
          <w:w w:val="90"/>
          <w:sz w:val="30"/>
          <w:szCs w:val="30"/>
        </w:rPr>
        <w:t>案</w:t>
      </w:r>
      <w:r w:rsidR="00C43C68" w:rsidRPr="002976E4">
        <w:rPr>
          <w:rFonts w:ascii="標楷體" w:eastAsia="標楷體" w:hAnsi="標楷體" w:cs="標楷體" w:hint="eastAsia"/>
          <w:b/>
          <w:w w:val="90"/>
          <w:sz w:val="30"/>
          <w:szCs w:val="30"/>
        </w:rPr>
        <w:t xml:space="preserve"> </w:t>
      </w:r>
      <w:r w:rsidR="005D0C4C" w:rsidRPr="002976E4">
        <w:rPr>
          <w:rFonts w:ascii="標楷體" w:eastAsia="標楷體" w:hint="eastAsia"/>
          <w:b/>
          <w:color w:val="000000"/>
          <w:sz w:val="30"/>
          <w:szCs w:val="30"/>
        </w:rPr>
        <w:t>投標須知</w:t>
      </w:r>
    </w:p>
    <w:p w:rsidR="005D0C4C" w:rsidRDefault="005D0C4C" w:rsidP="009A5FC7">
      <w:pPr>
        <w:pStyle w:val="a3"/>
        <w:numPr>
          <w:ilvl w:val="0"/>
          <w:numId w:val="1"/>
        </w:numPr>
        <w:spacing w:before="100" w:beforeAutospacing="1" w:afterLines="50" w:after="180" w:line="420" w:lineRule="exact"/>
        <w:ind w:leftChars="0"/>
        <w:jc w:val="both"/>
        <w:rPr>
          <w:rFonts w:ascii="標楷體" w:eastAsia="標楷體" w:hAnsi="標楷體"/>
          <w:sz w:val="28"/>
        </w:rPr>
      </w:pPr>
      <w:r>
        <w:rPr>
          <w:rFonts w:ascii="標楷體" w:eastAsia="標楷體" w:hAnsi="標楷體" w:hint="eastAsia"/>
          <w:sz w:val="28"/>
        </w:rPr>
        <w:t>案號:</w:t>
      </w:r>
      <w:r w:rsidR="00D24732">
        <w:rPr>
          <w:rFonts w:ascii="標楷體" w:eastAsia="標楷體" w:hAnsi="標楷體"/>
          <w:b/>
          <w:sz w:val="28"/>
        </w:rPr>
        <w:t>111-50</w:t>
      </w:r>
      <w:r w:rsidR="00326031">
        <w:rPr>
          <w:rFonts w:ascii="標楷體" w:eastAsia="標楷體" w:hAnsi="標楷體" w:hint="eastAsia"/>
          <w:b/>
          <w:sz w:val="28"/>
        </w:rPr>
        <w:t>3</w:t>
      </w:r>
    </w:p>
    <w:p w:rsidR="005D0C4C" w:rsidRPr="00070641" w:rsidRDefault="005D0C4C" w:rsidP="001F1BE6">
      <w:pPr>
        <w:pStyle w:val="a3"/>
        <w:numPr>
          <w:ilvl w:val="0"/>
          <w:numId w:val="1"/>
        </w:numPr>
        <w:spacing w:before="100" w:beforeAutospacing="1" w:afterLines="50" w:after="180" w:line="420" w:lineRule="exact"/>
        <w:ind w:leftChars="0"/>
        <w:jc w:val="both"/>
        <w:rPr>
          <w:rFonts w:ascii="標楷體" w:eastAsia="標楷體" w:hAnsi="標楷體"/>
          <w:sz w:val="28"/>
        </w:rPr>
      </w:pPr>
      <w:r>
        <w:rPr>
          <w:rFonts w:ascii="標楷體" w:eastAsia="標楷體" w:hAnsi="標楷體" w:hint="eastAsia"/>
          <w:sz w:val="28"/>
        </w:rPr>
        <w:t>標的名稱</w:t>
      </w:r>
      <w:r w:rsidRPr="005D0C4C">
        <w:rPr>
          <w:rFonts w:ascii="標楷體" w:eastAsia="標楷體" w:hAnsi="標楷體" w:hint="eastAsia"/>
          <w:sz w:val="28"/>
        </w:rPr>
        <w:t>:</w:t>
      </w:r>
      <w:r w:rsidR="00B67437" w:rsidRPr="002976E4">
        <w:rPr>
          <w:rFonts w:ascii="標楷體" w:eastAsia="標楷體" w:hint="eastAsia"/>
          <w:b/>
          <w:color w:val="000000"/>
          <w:sz w:val="30"/>
          <w:szCs w:val="30"/>
        </w:rPr>
        <w:t>111年度</w:t>
      </w:r>
      <w:r w:rsidR="00B67437" w:rsidRPr="002976E4">
        <w:rPr>
          <w:rFonts w:ascii="標楷體" w:eastAsia="標楷體" w:hAnsi="標楷體" w:cs="標楷體" w:hint="eastAsia"/>
          <w:b/>
          <w:w w:val="90"/>
          <w:sz w:val="30"/>
          <w:szCs w:val="30"/>
        </w:rPr>
        <w:t>標售</w:t>
      </w:r>
      <w:r w:rsidR="00B67437" w:rsidRPr="002976E4">
        <w:rPr>
          <w:rFonts w:ascii="標楷體" w:eastAsia="標楷體" w:hAnsi="標楷體" w:cs="標楷體"/>
          <w:b/>
          <w:w w:val="90"/>
          <w:sz w:val="30"/>
          <w:szCs w:val="30"/>
        </w:rPr>
        <w:t>「</w:t>
      </w:r>
      <w:r w:rsidR="002976E4" w:rsidRPr="002976E4">
        <w:rPr>
          <w:rFonts w:ascii="標楷體" w:eastAsia="標楷體" w:hAnsi="標楷體" w:hint="eastAsia"/>
          <w:b/>
          <w:color w:val="000000"/>
          <w:sz w:val="30"/>
          <w:szCs w:val="30"/>
        </w:rPr>
        <w:t>繳銷牌照特種車輛巡邏車(OUTLANDER)1輛</w:t>
      </w:r>
      <w:r w:rsidR="00B67437" w:rsidRPr="002976E4">
        <w:rPr>
          <w:rFonts w:ascii="標楷體" w:eastAsia="標楷體" w:hAnsi="標楷體" w:cs="標楷體"/>
          <w:b/>
          <w:w w:val="90"/>
          <w:sz w:val="30"/>
          <w:szCs w:val="30"/>
        </w:rPr>
        <w:t>」</w:t>
      </w:r>
      <w:r w:rsidRPr="002976E4">
        <w:rPr>
          <w:rFonts w:ascii="標楷體" w:eastAsia="標楷體" w:hAnsi="標楷體" w:cs="標楷體" w:hint="eastAsia"/>
          <w:b/>
          <w:w w:val="90"/>
          <w:sz w:val="30"/>
          <w:szCs w:val="30"/>
        </w:rPr>
        <w:t>案</w:t>
      </w:r>
      <w:r w:rsidRPr="00070641">
        <w:rPr>
          <w:rFonts w:ascii="標楷體" w:eastAsia="標楷體" w:hAnsi="標楷體" w:cs="標楷體" w:hint="eastAsia"/>
          <w:w w:val="90"/>
          <w:sz w:val="28"/>
          <w:szCs w:val="36"/>
        </w:rPr>
        <w:t>(</w:t>
      </w:r>
      <w:r w:rsidR="00C335CA">
        <w:rPr>
          <w:rFonts w:ascii="標楷體" w:eastAsia="標楷體" w:hAnsi="標楷體" w:cs="標楷體" w:hint="eastAsia"/>
          <w:w w:val="90"/>
          <w:sz w:val="28"/>
          <w:szCs w:val="36"/>
        </w:rPr>
        <w:t>詳細資料如附件7-標售車輛明細資料</w:t>
      </w:r>
      <w:r w:rsidRPr="00070641">
        <w:rPr>
          <w:rFonts w:ascii="標楷體" w:eastAsia="標楷體" w:hAnsi="標楷體" w:cs="標楷體" w:hint="eastAsia"/>
          <w:w w:val="90"/>
          <w:sz w:val="28"/>
          <w:szCs w:val="36"/>
        </w:rPr>
        <w:t>)。</w:t>
      </w:r>
    </w:p>
    <w:p w:rsidR="005D0C4C" w:rsidRDefault="009A5FC7" w:rsidP="009A5FC7">
      <w:pPr>
        <w:pStyle w:val="a3"/>
        <w:numPr>
          <w:ilvl w:val="0"/>
          <w:numId w:val="1"/>
        </w:numPr>
        <w:spacing w:before="100" w:beforeAutospacing="1" w:afterLines="50" w:after="180" w:line="420" w:lineRule="exact"/>
        <w:ind w:leftChars="0"/>
        <w:jc w:val="both"/>
        <w:rPr>
          <w:rFonts w:ascii="標楷體" w:eastAsia="標楷體" w:hAnsi="標楷體"/>
          <w:sz w:val="28"/>
        </w:rPr>
      </w:pPr>
      <w:r>
        <w:rPr>
          <w:rFonts w:ascii="標楷體" w:eastAsia="標楷體" w:hAnsi="標楷體" w:hint="eastAsia"/>
          <w:sz w:val="28"/>
        </w:rPr>
        <w:t>標售底價及保證金金額:</w:t>
      </w:r>
    </w:p>
    <w:p w:rsidR="009A5FC7" w:rsidRPr="00C335CA" w:rsidRDefault="009A5FC7" w:rsidP="009A5FC7">
      <w:pPr>
        <w:pStyle w:val="a3"/>
        <w:numPr>
          <w:ilvl w:val="0"/>
          <w:numId w:val="2"/>
        </w:numPr>
        <w:spacing w:before="100" w:beforeAutospacing="1" w:afterLines="50" w:after="180" w:line="420" w:lineRule="exact"/>
        <w:ind w:leftChars="0"/>
        <w:jc w:val="both"/>
        <w:rPr>
          <w:rFonts w:ascii="標楷體" w:eastAsia="標楷體" w:hAnsi="標楷體"/>
          <w:color w:val="000000" w:themeColor="text1"/>
          <w:sz w:val="28"/>
        </w:rPr>
      </w:pPr>
      <w:r w:rsidRPr="009A5FC7">
        <w:rPr>
          <w:rFonts w:ascii="標楷體" w:eastAsia="標楷體" w:hAnsi="標楷體" w:hint="eastAsia"/>
          <w:sz w:val="28"/>
        </w:rPr>
        <w:t>標售底價:新臺幣</w:t>
      </w:r>
      <w:r w:rsidR="00B67437">
        <w:rPr>
          <w:rFonts w:ascii="標楷體" w:eastAsia="標楷體" w:hAnsi="標楷體" w:hint="eastAsia"/>
          <w:sz w:val="28"/>
        </w:rPr>
        <w:t xml:space="preserve"> </w:t>
      </w:r>
      <w:r w:rsidR="00DA7C30" w:rsidRPr="00C335CA">
        <w:rPr>
          <w:rFonts w:ascii="標楷體" w:eastAsia="標楷體" w:hAnsi="標楷體" w:hint="eastAsia"/>
          <w:color w:val="000000" w:themeColor="text1"/>
          <w:sz w:val="28"/>
        </w:rPr>
        <w:t>1</w:t>
      </w:r>
      <w:r w:rsidR="00E31046" w:rsidRPr="00C335CA">
        <w:rPr>
          <w:rFonts w:ascii="標楷體" w:eastAsia="標楷體" w:hAnsi="標楷體" w:hint="eastAsia"/>
          <w:color w:val="000000" w:themeColor="text1"/>
          <w:sz w:val="28"/>
        </w:rPr>
        <w:t>0</w:t>
      </w:r>
      <w:r w:rsidR="00E31046" w:rsidRPr="00C335CA">
        <w:rPr>
          <w:rFonts w:ascii="標楷體" w:eastAsia="標楷體" w:hAnsi="標楷體"/>
          <w:color w:val="000000" w:themeColor="text1"/>
          <w:sz w:val="28"/>
        </w:rPr>
        <w:t>,000</w:t>
      </w:r>
      <w:r w:rsidR="00B67437" w:rsidRPr="00C335CA">
        <w:rPr>
          <w:rFonts w:ascii="標楷體" w:eastAsia="標楷體" w:hAnsi="標楷體" w:hint="eastAsia"/>
          <w:color w:val="000000" w:themeColor="text1"/>
          <w:sz w:val="28"/>
        </w:rPr>
        <w:t xml:space="preserve"> </w:t>
      </w:r>
      <w:r w:rsidRPr="00C335CA">
        <w:rPr>
          <w:rFonts w:ascii="標楷體" w:eastAsia="標楷體" w:hAnsi="標楷體" w:hint="eastAsia"/>
          <w:color w:val="000000" w:themeColor="text1"/>
          <w:sz w:val="28"/>
        </w:rPr>
        <w:t>元整。</w:t>
      </w:r>
    </w:p>
    <w:p w:rsidR="009A5FC7" w:rsidRDefault="009A5FC7" w:rsidP="009A5FC7">
      <w:pPr>
        <w:pStyle w:val="a3"/>
        <w:numPr>
          <w:ilvl w:val="0"/>
          <w:numId w:val="2"/>
        </w:numPr>
        <w:spacing w:before="100" w:beforeAutospacing="1" w:afterLines="50" w:after="180" w:line="420" w:lineRule="exact"/>
        <w:ind w:leftChars="0"/>
        <w:jc w:val="both"/>
        <w:rPr>
          <w:rFonts w:ascii="標楷體" w:eastAsia="標楷體" w:hAnsi="標楷體"/>
          <w:sz w:val="28"/>
        </w:rPr>
      </w:pPr>
      <w:r w:rsidRPr="00C335CA">
        <w:rPr>
          <w:rFonts w:ascii="標楷體" w:eastAsia="標楷體" w:hAnsi="標楷體" w:hint="eastAsia"/>
          <w:color w:val="000000" w:themeColor="text1"/>
          <w:sz w:val="28"/>
        </w:rPr>
        <w:t>保證金金額:新臺幣</w:t>
      </w:r>
      <w:r w:rsidR="00B67437" w:rsidRPr="00C335CA">
        <w:rPr>
          <w:rFonts w:ascii="標楷體" w:eastAsia="標楷體" w:hAnsi="標楷體" w:hint="eastAsia"/>
          <w:color w:val="000000" w:themeColor="text1"/>
          <w:sz w:val="28"/>
        </w:rPr>
        <w:t xml:space="preserve"> </w:t>
      </w:r>
      <w:r w:rsidR="00DA7C30" w:rsidRPr="00C335CA">
        <w:rPr>
          <w:rFonts w:ascii="標楷體" w:eastAsia="標楷體" w:hAnsi="標楷體" w:hint="eastAsia"/>
          <w:color w:val="000000" w:themeColor="text1"/>
          <w:sz w:val="28"/>
        </w:rPr>
        <w:t>1</w:t>
      </w:r>
      <w:r w:rsidR="00E31046" w:rsidRPr="00C335CA">
        <w:rPr>
          <w:rFonts w:ascii="標楷體" w:eastAsia="標楷體" w:hAnsi="標楷體"/>
          <w:color w:val="000000" w:themeColor="text1"/>
          <w:sz w:val="28"/>
        </w:rPr>
        <w:t>,000</w:t>
      </w:r>
      <w:r w:rsidR="00B67437" w:rsidRPr="00C335CA">
        <w:rPr>
          <w:rFonts w:ascii="標楷體" w:eastAsia="標楷體" w:hAnsi="標楷體" w:hint="eastAsia"/>
          <w:color w:val="000000" w:themeColor="text1"/>
          <w:sz w:val="28"/>
        </w:rPr>
        <w:t xml:space="preserve"> </w:t>
      </w:r>
      <w:r>
        <w:rPr>
          <w:rFonts w:ascii="標楷體" w:eastAsia="標楷體" w:hAnsi="標楷體" w:hint="eastAsia"/>
          <w:sz w:val="28"/>
        </w:rPr>
        <w:t>元整。</w:t>
      </w:r>
    </w:p>
    <w:p w:rsidR="00A75B6F" w:rsidRPr="00C335CA" w:rsidRDefault="00A75B6F" w:rsidP="003111FF">
      <w:pPr>
        <w:pStyle w:val="a3"/>
        <w:numPr>
          <w:ilvl w:val="0"/>
          <w:numId w:val="1"/>
        </w:numPr>
        <w:snapToGrid w:val="0"/>
        <w:spacing w:line="500" w:lineRule="exact"/>
        <w:ind w:leftChars="0"/>
        <w:jc w:val="both"/>
        <w:rPr>
          <w:rFonts w:ascii="標楷體" w:eastAsia="標楷體"/>
          <w:color w:val="000000" w:themeColor="text1"/>
          <w:sz w:val="28"/>
        </w:rPr>
      </w:pPr>
      <w:r w:rsidRPr="00A75B6F">
        <w:rPr>
          <w:rFonts w:ascii="標楷體" w:eastAsia="標楷體" w:hint="eastAsia"/>
          <w:sz w:val="28"/>
        </w:rPr>
        <w:t>本標售案</w:t>
      </w:r>
      <w:r w:rsidR="003111FF">
        <w:rPr>
          <w:rFonts w:ascii="標楷體" w:eastAsia="標楷體" w:hint="eastAsia"/>
          <w:sz w:val="28"/>
        </w:rPr>
        <w:t>免投標文件費用，</w:t>
      </w:r>
      <w:r w:rsidRPr="00A75B6F">
        <w:rPr>
          <w:rFonts w:ascii="標楷體" w:eastAsia="標楷體" w:hint="eastAsia"/>
          <w:sz w:val="28"/>
        </w:rPr>
        <w:t>自</w:t>
      </w:r>
      <w:r w:rsidR="00B67437" w:rsidRPr="00C335CA">
        <w:rPr>
          <w:rFonts w:ascii="標楷體" w:eastAsia="標楷體" w:hint="eastAsia"/>
          <w:color w:val="000000" w:themeColor="text1"/>
          <w:sz w:val="28"/>
        </w:rPr>
        <w:t>111</w:t>
      </w:r>
      <w:r w:rsidRPr="00C335CA">
        <w:rPr>
          <w:rFonts w:ascii="標楷體" w:eastAsia="標楷體" w:hint="eastAsia"/>
          <w:color w:val="000000" w:themeColor="text1"/>
          <w:sz w:val="28"/>
        </w:rPr>
        <w:t>年</w:t>
      </w:r>
      <w:r w:rsidR="00E31046" w:rsidRPr="00C335CA">
        <w:rPr>
          <w:rFonts w:ascii="標楷體" w:eastAsia="標楷體"/>
          <w:color w:val="000000" w:themeColor="text1"/>
          <w:sz w:val="28"/>
        </w:rPr>
        <w:t>2</w:t>
      </w:r>
      <w:r w:rsidRPr="00C335CA">
        <w:rPr>
          <w:rFonts w:ascii="標楷體" w:eastAsia="標楷體" w:hint="eastAsia"/>
          <w:color w:val="000000" w:themeColor="text1"/>
          <w:sz w:val="28"/>
        </w:rPr>
        <w:t>月</w:t>
      </w:r>
      <w:r w:rsidR="00CE6F14">
        <w:rPr>
          <w:rFonts w:ascii="標楷體" w:eastAsia="標楷體" w:hint="eastAsia"/>
          <w:color w:val="000000" w:themeColor="text1"/>
          <w:sz w:val="28"/>
        </w:rPr>
        <w:t>18</w:t>
      </w:r>
      <w:r w:rsidRPr="00C335CA">
        <w:rPr>
          <w:rFonts w:ascii="標楷體" w:eastAsia="標楷體" w:hint="eastAsia"/>
          <w:color w:val="000000" w:themeColor="text1"/>
          <w:sz w:val="28"/>
        </w:rPr>
        <w:t>日</w:t>
      </w:r>
      <w:r w:rsidR="00C335CA" w:rsidRPr="00C335CA">
        <w:rPr>
          <w:rFonts w:ascii="標楷體" w:eastAsia="標楷體" w:hint="eastAsia"/>
          <w:color w:val="000000" w:themeColor="text1"/>
          <w:sz w:val="28"/>
        </w:rPr>
        <w:t>(</w:t>
      </w:r>
      <w:r w:rsidR="00CE6F14">
        <w:rPr>
          <w:rFonts w:ascii="標楷體" w:eastAsia="標楷體" w:hint="eastAsia"/>
          <w:color w:val="000000" w:themeColor="text1"/>
          <w:sz w:val="28"/>
        </w:rPr>
        <w:t>五</w:t>
      </w:r>
      <w:r w:rsidR="00C335CA" w:rsidRPr="00C335CA">
        <w:rPr>
          <w:rFonts w:ascii="標楷體" w:eastAsia="標楷體" w:hint="eastAsia"/>
          <w:color w:val="000000" w:themeColor="text1"/>
          <w:sz w:val="28"/>
        </w:rPr>
        <w:t>)</w:t>
      </w:r>
      <w:r w:rsidRPr="00C335CA">
        <w:rPr>
          <w:rFonts w:ascii="標楷體" w:eastAsia="標楷體" w:hint="eastAsia"/>
          <w:color w:val="000000" w:themeColor="text1"/>
          <w:sz w:val="28"/>
        </w:rPr>
        <w:t>在本處</w:t>
      </w:r>
      <w:r w:rsidR="003111FF" w:rsidRPr="00C335CA">
        <w:rPr>
          <w:rFonts w:ascii="標楷體" w:eastAsia="標楷體" w:hint="eastAsia"/>
          <w:color w:val="000000" w:themeColor="text1"/>
          <w:sz w:val="28"/>
        </w:rPr>
        <w:t>行政</w:t>
      </w:r>
      <w:r w:rsidRPr="00C335CA">
        <w:rPr>
          <w:rFonts w:ascii="標楷體" w:eastAsia="標楷體" w:hint="eastAsia"/>
          <w:color w:val="000000" w:themeColor="text1"/>
          <w:sz w:val="28"/>
        </w:rPr>
        <w:t>資訊網</w:t>
      </w:r>
      <w:r w:rsidR="003111FF" w:rsidRPr="00C335CA">
        <w:rPr>
          <w:rFonts w:ascii="標楷體" w:eastAsia="標楷體" w:hint="eastAsia"/>
          <w:color w:val="000000" w:themeColor="text1"/>
          <w:sz w:val="28"/>
        </w:rPr>
        <w:t>行政</w:t>
      </w:r>
      <w:r w:rsidRPr="00C335CA">
        <w:rPr>
          <w:rFonts w:ascii="標楷體" w:eastAsia="標楷體" w:hint="eastAsia"/>
          <w:color w:val="000000" w:themeColor="text1"/>
          <w:sz w:val="28"/>
        </w:rPr>
        <w:t>公告及登錄於政府電子採購網</w:t>
      </w:r>
      <w:r w:rsidR="0041192A" w:rsidRPr="00C335CA">
        <w:rPr>
          <w:rFonts w:ascii="標楷體" w:eastAsia="標楷體" w:hint="eastAsia"/>
          <w:color w:val="000000" w:themeColor="text1"/>
          <w:sz w:val="28"/>
        </w:rPr>
        <w:t>，請</w:t>
      </w:r>
      <w:r w:rsidR="0041192A" w:rsidRPr="00C335CA">
        <w:rPr>
          <w:rFonts w:ascii="標楷體" w:eastAsia="標楷體" w:hint="eastAsia"/>
          <w:color w:val="000000" w:themeColor="text1"/>
          <w:sz w:val="28"/>
          <w:szCs w:val="28"/>
        </w:rPr>
        <w:t>自行下載(</w:t>
      </w:r>
      <w:r w:rsidR="006225B6" w:rsidRPr="00C335CA">
        <w:rPr>
          <w:rFonts w:ascii="標楷體" w:eastAsia="標楷體" w:hint="eastAsia"/>
          <w:color w:val="000000" w:themeColor="text1"/>
          <w:sz w:val="28"/>
          <w:szCs w:val="28"/>
        </w:rPr>
        <w:t>請於行政</w:t>
      </w:r>
      <w:r w:rsidR="0041192A" w:rsidRPr="00C335CA">
        <w:rPr>
          <w:rFonts w:ascii="標楷體" w:eastAsia="標楷體" w:hint="eastAsia"/>
          <w:color w:val="000000" w:themeColor="text1"/>
          <w:sz w:val="28"/>
          <w:szCs w:val="28"/>
        </w:rPr>
        <w:t>公告點選本標案)列印投標文件</w:t>
      </w:r>
      <w:r w:rsidR="0041192A" w:rsidRPr="00C335CA">
        <w:rPr>
          <w:rFonts w:ascii="標楷體" w:eastAsia="標楷體" w:hint="eastAsia"/>
          <w:color w:val="000000" w:themeColor="text1"/>
          <w:sz w:val="28"/>
        </w:rPr>
        <w:t>；</w:t>
      </w:r>
      <w:r w:rsidR="00CA21B6" w:rsidRPr="00C335CA">
        <w:rPr>
          <w:rFonts w:ascii="標楷體" w:eastAsia="標楷體" w:hint="eastAsia"/>
          <w:color w:val="000000" w:themeColor="text1"/>
          <w:sz w:val="28"/>
        </w:rPr>
        <w:t>收受投標截止日為</w:t>
      </w:r>
      <w:r w:rsidR="00C335CA" w:rsidRPr="00C335CA">
        <w:rPr>
          <w:rFonts w:ascii="標楷體" w:eastAsia="標楷體" w:hint="eastAsia"/>
          <w:color w:val="000000" w:themeColor="text1"/>
          <w:sz w:val="28"/>
        </w:rPr>
        <w:t>3</w:t>
      </w:r>
      <w:r w:rsidR="00CA21B6" w:rsidRPr="00C335CA">
        <w:rPr>
          <w:rFonts w:ascii="標楷體" w:eastAsia="標楷體" w:hint="eastAsia"/>
          <w:color w:val="000000" w:themeColor="text1"/>
          <w:sz w:val="28"/>
        </w:rPr>
        <w:t>月</w:t>
      </w:r>
      <w:r w:rsidR="002976E4">
        <w:rPr>
          <w:rFonts w:ascii="標楷體" w:eastAsia="標楷體"/>
          <w:color w:val="000000" w:themeColor="text1"/>
          <w:sz w:val="28"/>
        </w:rPr>
        <w:t>11</w:t>
      </w:r>
      <w:r w:rsidR="00CA21B6" w:rsidRPr="00C335CA">
        <w:rPr>
          <w:rFonts w:ascii="標楷體" w:eastAsia="標楷體" w:hint="eastAsia"/>
          <w:color w:val="000000" w:themeColor="text1"/>
          <w:sz w:val="28"/>
        </w:rPr>
        <w:t>日</w:t>
      </w:r>
      <w:r w:rsidR="00C335CA" w:rsidRPr="00C335CA">
        <w:rPr>
          <w:rFonts w:ascii="標楷體" w:eastAsia="標楷體" w:hint="eastAsia"/>
          <w:color w:val="000000" w:themeColor="text1"/>
          <w:sz w:val="28"/>
        </w:rPr>
        <w:t>(五)</w:t>
      </w:r>
      <w:r w:rsidR="00AE2758" w:rsidRPr="00C335CA">
        <w:rPr>
          <w:rFonts w:ascii="標楷體" w:eastAsia="標楷體" w:hint="eastAsia"/>
          <w:color w:val="000000" w:themeColor="text1"/>
          <w:sz w:val="28"/>
        </w:rPr>
        <w:t>下</w:t>
      </w:r>
      <w:r w:rsidR="00CA21B6" w:rsidRPr="00C335CA">
        <w:rPr>
          <w:rFonts w:ascii="標楷體" w:eastAsia="標楷體" w:hint="eastAsia"/>
          <w:color w:val="000000" w:themeColor="text1"/>
          <w:sz w:val="28"/>
        </w:rPr>
        <w:t>午</w:t>
      </w:r>
      <w:r w:rsidR="00C335CA" w:rsidRPr="00C335CA">
        <w:rPr>
          <w:rFonts w:ascii="標楷體" w:eastAsia="標楷體" w:hint="eastAsia"/>
          <w:color w:val="000000" w:themeColor="text1"/>
          <w:sz w:val="28"/>
        </w:rPr>
        <w:t>17</w:t>
      </w:r>
      <w:r w:rsidR="00CA21B6" w:rsidRPr="00C335CA">
        <w:rPr>
          <w:rFonts w:ascii="標楷體" w:eastAsia="標楷體" w:hint="eastAsia"/>
          <w:color w:val="000000" w:themeColor="text1"/>
          <w:sz w:val="28"/>
        </w:rPr>
        <w:t>時前送達本處，並於</w:t>
      </w:r>
      <w:r w:rsidR="00C335CA" w:rsidRPr="00C335CA">
        <w:rPr>
          <w:rFonts w:ascii="標楷體" w:eastAsia="標楷體" w:hint="eastAsia"/>
          <w:color w:val="000000" w:themeColor="text1"/>
          <w:sz w:val="28"/>
        </w:rPr>
        <w:t>3</w:t>
      </w:r>
      <w:r w:rsidR="00AE2758" w:rsidRPr="00C335CA">
        <w:rPr>
          <w:rFonts w:ascii="標楷體" w:eastAsia="標楷體" w:hint="eastAsia"/>
          <w:color w:val="000000" w:themeColor="text1"/>
          <w:sz w:val="28"/>
        </w:rPr>
        <w:t>月</w:t>
      </w:r>
      <w:r w:rsidR="002976E4">
        <w:rPr>
          <w:rFonts w:ascii="標楷體" w:eastAsia="標楷體" w:hint="eastAsia"/>
          <w:color w:val="000000" w:themeColor="text1"/>
          <w:sz w:val="28"/>
        </w:rPr>
        <w:t>1</w:t>
      </w:r>
      <w:r w:rsidR="002976E4">
        <w:rPr>
          <w:rFonts w:ascii="標楷體" w:eastAsia="標楷體"/>
          <w:color w:val="000000" w:themeColor="text1"/>
          <w:sz w:val="28"/>
        </w:rPr>
        <w:t>4</w:t>
      </w:r>
      <w:r w:rsidR="00AE2758" w:rsidRPr="00C335CA">
        <w:rPr>
          <w:rFonts w:ascii="標楷體" w:eastAsia="標楷體" w:hint="eastAsia"/>
          <w:color w:val="000000" w:themeColor="text1"/>
          <w:sz w:val="28"/>
        </w:rPr>
        <w:t>日</w:t>
      </w:r>
      <w:r w:rsidR="00C335CA" w:rsidRPr="00C335CA">
        <w:rPr>
          <w:rFonts w:ascii="標楷體" w:eastAsia="標楷體" w:hint="eastAsia"/>
          <w:color w:val="000000" w:themeColor="text1"/>
          <w:sz w:val="28"/>
        </w:rPr>
        <w:t>(</w:t>
      </w:r>
      <w:r w:rsidR="002976E4">
        <w:rPr>
          <w:rFonts w:ascii="標楷體" w:eastAsia="標楷體" w:hint="eastAsia"/>
          <w:color w:val="000000" w:themeColor="text1"/>
          <w:sz w:val="28"/>
        </w:rPr>
        <w:t>一</w:t>
      </w:r>
      <w:r w:rsidR="00C335CA" w:rsidRPr="00C335CA">
        <w:rPr>
          <w:rFonts w:ascii="標楷體" w:eastAsia="標楷體" w:hint="eastAsia"/>
          <w:color w:val="000000" w:themeColor="text1"/>
          <w:sz w:val="28"/>
        </w:rPr>
        <w:t>)</w:t>
      </w:r>
      <w:r w:rsidR="00D34E38" w:rsidRPr="00C335CA">
        <w:rPr>
          <w:rFonts w:ascii="標楷體" w:eastAsia="標楷體" w:hint="eastAsia"/>
          <w:color w:val="000000" w:themeColor="text1"/>
          <w:sz w:val="28"/>
        </w:rPr>
        <w:t>下</w:t>
      </w:r>
      <w:r w:rsidR="0041192A" w:rsidRPr="00C335CA">
        <w:rPr>
          <w:rFonts w:ascii="標楷體" w:eastAsia="標楷體" w:hint="eastAsia"/>
          <w:color w:val="000000" w:themeColor="text1"/>
          <w:sz w:val="28"/>
        </w:rPr>
        <w:t>午</w:t>
      </w:r>
      <w:r w:rsidR="00326031">
        <w:rPr>
          <w:rFonts w:ascii="標楷體" w:eastAsia="標楷體" w:hint="eastAsia"/>
          <w:color w:val="000000" w:themeColor="text1"/>
          <w:sz w:val="28"/>
        </w:rPr>
        <w:t>14</w:t>
      </w:r>
      <w:r w:rsidR="0041192A" w:rsidRPr="00C335CA">
        <w:rPr>
          <w:rFonts w:ascii="標楷體" w:eastAsia="標楷體" w:hint="eastAsia"/>
          <w:color w:val="000000" w:themeColor="text1"/>
          <w:sz w:val="28"/>
        </w:rPr>
        <w:t>時在本處</w:t>
      </w:r>
      <w:r w:rsidR="00AE2758" w:rsidRPr="00C335CA">
        <w:rPr>
          <w:rFonts w:ascii="標楷體" w:eastAsia="標楷體" w:hint="eastAsia"/>
          <w:color w:val="000000" w:themeColor="text1"/>
          <w:sz w:val="28"/>
        </w:rPr>
        <w:t>第二</w:t>
      </w:r>
      <w:r w:rsidR="0041192A" w:rsidRPr="00C335CA">
        <w:rPr>
          <w:rFonts w:ascii="標楷體" w:eastAsia="標楷體" w:hint="eastAsia"/>
          <w:color w:val="000000" w:themeColor="text1"/>
          <w:sz w:val="28"/>
        </w:rPr>
        <w:t>會議室會場</w:t>
      </w:r>
      <w:r w:rsidR="003111FF" w:rsidRPr="00C335CA">
        <w:rPr>
          <w:rFonts w:ascii="標楷體" w:eastAsia="標楷體" w:hint="eastAsia"/>
          <w:color w:val="000000" w:themeColor="text1"/>
          <w:sz w:val="28"/>
        </w:rPr>
        <w:t>公開</w:t>
      </w:r>
      <w:r w:rsidR="0041192A" w:rsidRPr="00C335CA">
        <w:rPr>
          <w:rFonts w:ascii="標楷體" w:eastAsia="標楷體" w:hint="eastAsia"/>
          <w:color w:val="000000" w:themeColor="text1"/>
          <w:sz w:val="28"/>
        </w:rPr>
        <w:t>開標。當天如因颱風或其他突發事故停止上班，則順延至恢復上班之第2個工作天</w:t>
      </w:r>
      <w:r w:rsidR="00D34E38" w:rsidRPr="00C335CA">
        <w:rPr>
          <w:rFonts w:ascii="標楷體" w:eastAsia="標楷體" w:hint="eastAsia"/>
          <w:color w:val="000000" w:themeColor="text1"/>
          <w:sz w:val="28"/>
        </w:rPr>
        <w:t>下午</w:t>
      </w:r>
      <w:r w:rsidR="00326031">
        <w:rPr>
          <w:rFonts w:ascii="標楷體" w:eastAsia="標楷體" w:hint="eastAsia"/>
          <w:color w:val="000000" w:themeColor="text1"/>
          <w:sz w:val="28"/>
        </w:rPr>
        <w:t>14</w:t>
      </w:r>
      <w:r w:rsidR="00D24732" w:rsidRPr="00C335CA">
        <w:rPr>
          <w:rFonts w:ascii="標楷體" w:eastAsia="標楷體" w:hint="eastAsia"/>
          <w:color w:val="000000" w:themeColor="text1"/>
          <w:sz w:val="28"/>
        </w:rPr>
        <w:t>時</w:t>
      </w:r>
      <w:r w:rsidR="0041192A" w:rsidRPr="00C335CA">
        <w:rPr>
          <w:rFonts w:ascii="標楷體" w:eastAsia="標楷體" w:hint="eastAsia"/>
          <w:color w:val="000000" w:themeColor="text1"/>
          <w:sz w:val="28"/>
        </w:rPr>
        <w:t>於原場地開標。</w:t>
      </w:r>
    </w:p>
    <w:p w:rsidR="0041192A" w:rsidRPr="00A11977" w:rsidRDefault="003111FF" w:rsidP="00A11977">
      <w:pPr>
        <w:pStyle w:val="a3"/>
        <w:numPr>
          <w:ilvl w:val="0"/>
          <w:numId w:val="1"/>
        </w:numPr>
        <w:snapToGrid w:val="0"/>
        <w:spacing w:line="500" w:lineRule="exact"/>
        <w:ind w:leftChars="0"/>
        <w:jc w:val="both"/>
        <w:rPr>
          <w:rFonts w:ascii="標楷體" w:eastAsia="標楷體"/>
          <w:color w:val="000000"/>
          <w:sz w:val="28"/>
          <w:szCs w:val="28"/>
        </w:rPr>
      </w:pPr>
      <w:r>
        <w:rPr>
          <w:rFonts w:ascii="標楷體" w:eastAsia="標楷體" w:hint="eastAsia"/>
          <w:color w:val="000000"/>
          <w:sz w:val="28"/>
          <w:szCs w:val="28"/>
        </w:rPr>
        <w:t>現場查看時間及標的位置:</w:t>
      </w:r>
      <w:r w:rsidR="006225B6">
        <w:rPr>
          <w:rFonts w:ascii="標楷體" w:eastAsia="標楷體" w:hint="eastAsia"/>
          <w:color w:val="000000"/>
          <w:sz w:val="28"/>
          <w:szCs w:val="28"/>
        </w:rPr>
        <w:t>等標期間</w:t>
      </w:r>
      <w:r>
        <w:rPr>
          <w:rFonts w:ascii="標楷體" w:eastAsia="標楷體" w:hint="eastAsia"/>
          <w:color w:val="000000"/>
          <w:sz w:val="28"/>
          <w:szCs w:val="28"/>
        </w:rPr>
        <w:t>星期一至星期</w:t>
      </w:r>
      <w:r w:rsidR="00ED359F">
        <w:rPr>
          <w:rFonts w:ascii="標楷體" w:eastAsia="標楷體" w:hint="eastAsia"/>
          <w:color w:val="000000"/>
          <w:sz w:val="28"/>
          <w:szCs w:val="28"/>
        </w:rPr>
        <w:t>五</w:t>
      </w:r>
      <w:r>
        <w:rPr>
          <w:rFonts w:ascii="標楷體" w:eastAsia="標楷體" w:hint="eastAsia"/>
          <w:color w:val="000000"/>
          <w:sz w:val="28"/>
          <w:szCs w:val="28"/>
        </w:rPr>
        <w:t>09:00-17</w:t>
      </w:r>
      <w:r w:rsidR="00ED359F">
        <w:rPr>
          <w:rFonts w:ascii="標楷體" w:eastAsia="標楷體" w:hint="eastAsia"/>
          <w:color w:val="000000"/>
          <w:sz w:val="28"/>
          <w:szCs w:val="28"/>
        </w:rPr>
        <w:t>:00，</w:t>
      </w:r>
      <w:r>
        <w:rPr>
          <w:rFonts w:ascii="標楷體" w:eastAsia="標楷體" w:hint="eastAsia"/>
          <w:color w:val="000000"/>
          <w:sz w:val="28"/>
          <w:szCs w:val="28"/>
        </w:rPr>
        <w:t>請</w:t>
      </w:r>
      <w:r w:rsidR="00ED359F">
        <w:rPr>
          <w:rFonts w:ascii="標楷體" w:eastAsia="標楷體" w:hint="eastAsia"/>
          <w:color w:val="000000"/>
          <w:sz w:val="28"/>
          <w:szCs w:val="28"/>
        </w:rPr>
        <w:t>先行電洽本處聯絡窗口(</w:t>
      </w:r>
      <w:r w:rsidR="00ED359F">
        <w:rPr>
          <w:rFonts w:ascii="標楷體" w:eastAsia="標楷體" w:hAnsi="標楷體" w:hint="eastAsia"/>
          <w:color w:val="000000"/>
          <w:sz w:val="28"/>
          <w:szCs w:val="28"/>
        </w:rPr>
        <w:t>秘書室-詹小姐02-2499-1115#154)</w:t>
      </w:r>
      <w:r>
        <w:rPr>
          <w:rFonts w:ascii="標楷體" w:eastAsia="標楷體" w:hAnsi="標楷體" w:hint="eastAsia"/>
          <w:color w:val="000000"/>
          <w:sz w:val="28"/>
          <w:szCs w:val="28"/>
        </w:rPr>
        <w:t>於上班時間安排查看</w:t>
      </w:r>
      <w:r w:rsidR="00ED359F">
        <w:rPr>
          <w:rFonts w:ascii="標楷體" w:eastAsia="標楷體" w:hAnsi="標楷體" w:hint="eastAsia"/>
          <w:color w:val="000000"/>
          <w:sz w:val="28"/>
          <w:szCs w:val="28"/>
        </w:rPr>
        <w:t>；標的物放置地:</w:t>
      </w:r>
      <w:r w:rsidR="00A11977">
        <w:rPr>
          <w:rFonts w:ascii="標楷體" w:eastAsia="標楷體" w:hAnsi="標楷體" w:hint="eastAsia"/>
          <w:color w:val="000000"/>
          <w:sz w:val="28"/>
          <w:szCs w:val="28"/>
        </w:rPr>
        <w:t>本處停車場(地址:</w:t>
      </w:r>
      <w:r w:rsidR="006B5A58">
        <w:rPr>
          <w:rFonts w:ascii="標楷體" w:eastAsia="標楷體" w:hAnsi="標楷體" w:hint="eastAsia"/>
          <w:color w:val="000000"/>
          <w:sz w:val="28"/>
          <w:szCs w:val="28"/>
        </w:rPr>
        <w:t>22</w:t>
      </w:r>
      <w:r w:rsidR="00ED359F" w:rsidRPr="00A11977">
        <w:rPr>
          <w:rFonts w:ascii="標楷體" w:eastAsia="標楷體" w:hAnsi="標楷體" w:hint="eastAsia"/>
          <w:color w:val="000000"/>
          <w:sz w:val="28"/>
          <w:szCs w:val="28"/>
        </w:rPr>
        <w:t>8 新北市貢寮區興隆街36號</w:t>
      </w:r>
      <w:r w:rsidR="00A11977">
        <w:rPr>
          <w:rFonts w:ascii="標楷體" w:eastAsia="標楷體" w:hAnsi="標楷體" w:hint="eastAsia"/>
          <w:color w:val="000000"/>
          <w:sz w:val="28"/>
          <w:szCs w:val="28"/>
        </w:rPr>
        <w:t>)</w:t>
      </w:r>
      <w:r w:rsidR="00ED359F" w:rsidRPr="00A11977">
        <w:rPr>
          <w:rFonts w:ascii="標楷體" w:eastAsia="標楷體" w:hAnsi="標楷體" w:hint="eastAsia"/>
          <w:color w:val="000000"/>
          <w:sz w:val="28"/>
          <w:szCs w:val="28"/>
        </w:rPr>
        <w:t>。</w:t>
      </w:r>
    </w:p>
    <w:p w:rsidR="00ED359F" w:rsidRDefault="00ED359F" w:rsidP="0041192A">
      <w:pPr>
        <w:pStyle w:val="a3"/>
        <w:numPr>
          <w:ilvl w:val="0"/>
          <w:numId w:val="1"/>
        </w:numPr>
        <w:snapToGrid w:val="0"/>
        <w:spacing w:line="500" w:lineRule="exact"/>
        <w:ind w:leftChars="0"/>
        <w:jc w:val="both"/>
        <w:rPr>
          <w:rFonts w:ascii="標楷體" w:eastAsia="標楷體"/>
          <w:color w:val="000000"/>
          <w:sz w:val="28"/>
          <w:szCs w:val="28"/>
        </w:rPr>
      </w:pPr>
      <w:r>
        <w:rPr>
          <w:rFonts w:ascii="標楷體" w:eastAsia="標楷體" w:hint="eastAsia"/>
          <w:color w:val="000000"/>
          <w:sz w:val="28"/>
          <w:szCs w:val="28"/>
        </w:rPr>
        <w:t>投標資格</w:t>
      </w:r>
      <w:r w:rsidR="004077FF">
        <w:rPr>
          <w:rFonts w:ascii="標楷體" w:eastAsia="標楷體" w:hint="eastAsia"/>
          <w:color w:val="000000"/>
          <w:sz w:val="28"/>
          <w:szCs w:val="28"/>
        </w:rPr>
        <w:t>:投標人須年滿20歲且具</w:t>
      </w:r>
      <w:r w:rsidR="003111FF">
        <w:rPr>
          <w:rFonts w:ascii="標楷體" w:eastAsia="標楷體" w:hint="eastAsia"/>
          <w:color w:val="000000"/>
          <w:sz w:val="28"/>
          <w:szCs w:val="28"/>
        </w:rPr>
        <w:t>有完全行為能力之自然人並領有中華民國國籍或依法納稅之廠商，並應附</w:t>
      </w:r>
      <w:r w:rsidR="004077FF">
        <w:rPr>
          <w:rFonts w:ascii="標楷體" w:eastAsia="標楷體" w:hint="eastAsia"/>
          <w:color w:val="000000"/>
          <w:sz w:val="28"/>
          <w:szCs w:val="28"/>
        </w:rPr>
        <w:t>具下列證明文件影本，始可參加投標</w:t>
      </w:r>
      <w:r w:rsidR="004077FF">
        <w:rPr>
          <w:rFonts w:ascii="標楷體" w:eastAsia="標楷體"/>
          <w:color w:val="000000"/>
          <w:sz w:val="28"/>
          <w:szCs w:val="28"/>
        </w:rPr>
        <w:t>:</w:t>
      </w:r>
    </w:p>
    <w:p w:rsidR="004077FF" w:rsidRPr="004077FF" w:rsidRDefault="004077FF" w:rsidP="004077FF">
      <w:pPr>
        <w:pStyle w:val="a3"/>
        <w:numPr>
          <w:ilvl w:val="0"/>
          <w:numId w:val="3"/>
        </w:numPr>
        <w:snapToGrid w:val="0"/>
        <w:spacing w:line="500" w:lineRule="exact"/>
        <w:ind w:leftChars="0"/>
        <w:jc w:val="both"/>
        <w:rPr>
          <w:rFonts w:ascii="標楷體" w:eastAsia="標楷體"/>
          <w:color w:val="000000"/>
          <w:sz w:val="28"/>
          <w:szCs w:val="28"/>
        </w:rPr>
      </w:pPr>
      <w:r w:rsidRPr="004077FF">
        <w:rPr>
          <w:rFonts w:ascii="標楷體" w:eastAsia="標楷體" w:hint="eastAsia"/>
          <w:color w:val="000000"/>
          <w:sz w:val="28"/>
          <w:szCs w:val="28"/>
        </w:rPr>
        <w:t>自然人應繳交國民身分證正、反</w:t>
      </w:r>
      <w:r w:rsidR="00070641">
        <w:rPr>
          <w:rFonts w:ascii="標楷體" w:eastAsia="標楷體" w:hint="eastAsia"/>
          <w:color w:val="000000"/>
          <w:sz w:val="28"/>
          <w:szCs w:val="28"/>
        </w:rPr>
        <w:t>面</w:t>
      </w:r>
      <w:r w:rsidRPr="004077FF">
        <w:rPr>
          <w:rFonts w:ascii="標楷體" w:eastAsia="標楷體" w:hint="eastAsia"/>
          <w:color w:val="000000"/>
          <w:sz w:val="28"/>
          <w:szCs w:val="28"/>
        </w:rPr>
        <w:t>影本。</w:t>
      </w:r>
    </w:p>
    <w:p w:rsidR="004077FF" w:rsidRDefault="004077FF" w:rsidP="004077FF">
      <w:pPr>
        <w:pStyle w:val="a3"/>
        <w:numPr>
          <w:ilvl w:val="0"/>
          <w:numId w:val="3"/>
        </w:numPr>
        <w:snapToGrid w:val="0"/>
        <w:spacing w:line="500" w:lineRule="exact"/>
        <w:ind w:leftChars="0"/>
        <w:jc w:val="both"/>
        <w:rPr>
          <w:rFonts w:ascii="標楷體" w:eastAsia="標楷體"/>
          <w:color w:val="000000"/>
          <w:sz w:val="28"/>
          <w:szCs w:val="28"/>
        </w:rPr>
      </w:pPr>
      <w:r>
        <w:rPr>
          <w:rFonts w:ascii="標楷體" w:eastAsia="標楷體" w:hint="eastAsia"/>
          <w:color w:val="000000"/>
          <w:sz w:val="28"/>
          <w:szCs w:val="28"/>
        </w:rPr>
        <w:t>投標廠商應繳交</w:t>
      </w:r>
      <w:r w:rsidR="006225B6">
        <w:rPr>
          <w:rFonts w:ascii="標楷體" w:eastAsia="標楷體" w:hint="eastAsia"/>
          <w:color w:val="000000"/>
          <w:sz w:val="28"/>
          <w:szCs w:val="28"/>
        </w:rPr>
        <w:t>:</w:t>
      </w:r>
    </w:p>
    <w:p w:rsidR="004077FF" w:rsidRPr="003111FF" w:rsidRDefault="003111FF" w:rsidP="003111FF">
      <w:pPr>
        <w:snapToGrid w:val="0"/>
        <w:spacing w:line="500" w:lineRule="exact"/>
        <w:ind w:leftChars="600" w:left="1440"/>
        <w:jc w:val="both"/>
        <w:rPr>
          <w:rFonts w:ascii="標楷體" w:eastAsia="標楷體"/>
          <w:color w:val="000000"/>
          <w:sz w:val="28"/>
          <w:szCs w:val="28"/>
        </w:rPr>
      </w:pPr>
      <w:r>
        <w:rPr>
          <w:rFonts w:ascii="標楷體" w:eastAsia="標楷體" w:hint="eastAsia"/>
          <w:color w:val="000000"/>
          <w:sz w:val="28"/>
          <w:szCs w:val="28"/>
        </w:rPr>
        <w:t>1、</w:t>
      </w:r>
      <w:r w:rsidR="004077FF" w:rsidRPr="003111FF">
        <w:rPr>
          <w:rFonts w:ascii="標楷體" w:eastAsia="標楷體" w:hint="eastAsia"/>
          <w:color w:val="000000"/>
          <w:sz w:val="28"/>
          <w:szCs w:val="28"/>
        </w:rPr>
        <w:t>設立證明(例如:公司登記證明文件或商業登記證明文件等)</w:t>
      </w:r>
    </w:p>
    <w:p w:rsidR="003111FF" w:rsidRDefault="003111FF" w:rsidP="003111FF">
      <w:pPr>
        <w:snapToGrid w:val="0"/>
        <w:spacing w:line="500" w:lineRule="exact"/>
        <w:ind w:leftChars="600" w:left="1440"/>
        <w:jc w:val="both"/>
        <w:rPr>
          <w:rFonts w:ascii="標楷體" w:eastAsia="標楷體"/>
          <w:color w:val="000000"/>
          <w:sz w:val="28"/>
          <w:szCs w:val="28"/>
        </w:rPr>
      </w:pPr>
      <w:r>
        <w:rPr>
          <w:rFonts w:ascii="標楷體" w:eastAsia="標楷體" w:hint="eastAsia"/>
          <w:color w:val="000000"/>
          <w:sz w:val="28"/>
          <w:szCs w:val="28"/>
        </w:rPr>
        <w:t>2、</w:t>
      </w:r>
      <w:r w:rsidR="004077FF" w:rsidRPr="003111FF">
        <w:rPr>
          <w:rFonts w:ascii="標楷體" w:eastAsia="標楷體" w:hint="eastAsia"/>
          <w:color w:val="000000"/>
          <w:sz w:val="28"/>
          <w:szCs w:val="28"/>
        </w:rPr>
        <w:t>納稅證明(例如:最近一期營業稅繳稅證明，若不及提出，得以前</w:t>
      </w:r>
    </w:p>
    <w:p w:rsidR="004077FF" w:rsidRDefault="004077FF" w:rsidP="003111FF">
      <w:pPr>
        <w:snapToGrid w:val="0"/>
        <w:spacing w:line="500" w:lineRule="exact"/>
        <w:ind w:leftChars="800" w:left="1920"/>
        <w:jc w:val="both"/>
        <w:rPr>
          <w:rFonts w:ascii="標楷體" w:eastAsia="標楷體"/>
          <w:color w:val="000000"/>
          <w:sz w:val="28"/>
          <w:szCs w:val="28"/>
        </w:rPr>
      </w:pPr>
      <w:r w:rsidRPr="003111FF">
        <w:rPr>
          <w:rFonts w:ascii="標楷體" w:eastAsia="標楷體" w:hint="eastAsia"/>
          <w:color w:val="000000"/>
          <w:sz w:val="28"/>
          <w:szCs w:val="28"/>
        </w:rPr>
        <w:t>一期營業稅繳稅證明代之。)</w:t>
      </w:r>
    </w:p>
    <w:p w:rsidR="00333633" w:rsidRDefault="003111FF" w:rsidP="00333633">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七、</w:t>
      </w:r>
      <w:r w:rsidR="00867043">
        <w:rPr>
          <w:rFonts w:ascii="標楷體" w:eastAsia="標楷體" w:hint="eastAsia"/>
          <w:color w:val="000000"/>
          <w:sz w:val="28"/>
          <w:szCs w:val="28"/>
        </w:rPr>
        <w:t xml:space="preserve"> </w:t>
      </w:r>
      <w:r>
        <w:rPr>
          <w:rFonts w:ascii="標楷體" w:eastAsia="標楷體" w:hint="eastAsia"/>
          <w:color w:val="000000"/>
          <w:sz w:val="28"/>
          <w:szCs w:val="28"/>
        </w:rPr>
        <w:t>全份招標文件包括:(1)投標須知(2)投標單(3)</w:t>
      </w:r>
      <w:r w:rsidR="00333633">
        <w:rPr>
          <w:rFonts w:ascii="標楷體" w:eastAsia="標楷體" w:hint="eastAsia"/>
          <w:color w:val="000000"/>
          <w:sz w:val="28"/>
          <w:szCs w:val="28"/>
        </w:rPr>
        <w:t>授權書(4)切結書(5)審查表</w:t>
      </w:r>
    </w:p>
    <w:p w:rsidR="00867043" w:rsidRPr="00333633" w:rsidRDefault="00333633" w:rsidP="00B67437">
      <w:pPr>
        <w:snapToGrid w:val="0"/>
        <w:spacing w:line="500" w:lineRule="exact"/>
        <w:ind w:leftChars="300" w:left="720"/>
        <w:jc w:val="both"/>
        <w:rPr>
          <w:rFonts w:ascii="標楷體" w:eastAsia="標楷體"/>
          <w:color w:val="000000"/>
          <w:sz w:val="28"/>
          <w:szCs w:val="28"/>
        </w:rPr>
      </w:pPr>
      <w:r>
        <w:rPr>
          <w:rFonts w:ascii="標楷體" w:eastAsia="標楷體" w:hint="eastAsia"/>
          <w:color w:val="000000"/>
          <w:sz w:val="28"/>
          <w:szCs w:val="28"/>
        </w:rPr>
        <w:t>(6)搬離通知書</w:t>
      </w:r>
      <w:r w:rsidR="00B67437">
        <w:rPr>
          <w:rFonts w:ascii="標楷體" w:eastAsia="標楷體" w:hint="eastAsia"/>
          <w:color w:val="000000"/>
          <w:sz w:val="28"/>
          <w:szCs w:val="28"/>
        </w:rPr>
        <w:t>(7</w:t>
      </w:r>
      <w:r w:rsidR="006B5A58">
        <w:rPr>
          <w:rFonts w:ascii="標楷體" w:eastAsia="標楷體" w:hint="eastAsia"/>
          <w:color w:val="000000"/>
          <w:sz w:val="28"/>
          <w:szCs w:val="28"/>
        </w:rPr>
        <w:t>)標</w:t>
      </w:r>
      <w:r w:rsidR="00595DB9">
        <w:rPr>
          <w:rFonts w:ascii="標楷體" w:eastAsia="標楷體" w:hint="eastAsia"/>
          <w:color w:val="000000"/>
          <w:sz w:val="28"/>
          <w:szCs w:val="28"/>
        </w:rPr>
        <w:t>售車輛</w:t>
      </w:r>
      <w:r w:rsidR="006B5A58">
        <w:rPr>
          <w:rFonts w:ascii="標楷體" w:eastAsia="標楷體" w:hint="eastAsia"/>
          <w:color w:val="000000"/>
          <w:sz w:val="28"/>
          <w:szCs w:val="28"/>
        </w:rPr>
        <w:t>明細資料</w:t>
      </w:r>
      <w:r w:rsidR="00B67437">
        <w:rPr>
          <w:rFonts w:ascii="標楷體" w:eastAsia="標楷體" w:hint="eastAsia"/>
          <w:color w:val="000000"/>
          <w:sz w:val="28"/>
          <w:szCs w:val="28"/>
        </w:rPr>
        <w:t>(8)退還保證金申請書(9)證件封、標單封、標封</w:t>
      </w:r>
      <w:r w:rsidR="006B5A58">
        <w:rPr>
          <w:rFonts w:ascii="標楷體" w:eastAsia="標楷體" w:hint="eastAsia"/>
          <w:color w:val="000000"/>
          <w:sz w:val="28"/>
          <w:szCs w:val="28"/>
        </w:rPr>
        <w:t>。</w:t>
      </w:r>
    </w:p>
    <w:p w:rsidR="004077FF" w:rsidRPr="003111FF" w:rsidRDefault="003111FF" w:rsidP="003111FF">
      <w:pPr>
        <w:snapToGrid w:val="0"/>
        <w:spacing w:line="500" w:lineRule="exact"/>
        <w:jc w:val="both"/>
        <w:rPr>
          <w:rFonts w:ascii="標楷體" w:eastAsia="標楷體"/>
          <w:color w:val="000000"/>
          <w:sz w:val="28"/>
          <w:szCs w:val="28"/>
        </w:rPr>
      </w:pPr>
      <w:r w:rsidRPr="003111FF">
        <w:rPr>
          <w:rFonts w:ascii="標楷體" w:eastAsia="標楷體" w:hint="eastAsia"/>
          <w:color w:val="000000"/>
          <w:sz w:val="28"/>
          <w:szCs w:val="28"/>
        </w:rPr>
        <w:lastRenderedPageBreak/>
        <w:t>八、</w:t>
      </w:r>
      <w:r w:rsidR="00867043">
        <w:rPr>
          <w:rFonts w:ascii="標楷體" w:eastAsia="標楷體" w:hint="eastAsia"/>
          <w:color w:val="000000"/>
          <w:sz w:val="28"/>
          <w:szCs w:val="28"/>
        </w:rPr>
        <w:t xml:space="preserve"> </w:t>
      </w:r>
      <w:r w:rsidR="004077FF" w:rsidRPr="003111FF">
        <w:rPr>
          <w:rFonts w:ascii="標楷體" w:eastAsia="標楷體" w:hint="eastAsia"/>
          <w:color w:val="000000"/>
          <w:sz w:val="28"/>
          <w:szCs w:val="28"/>
        </w:rPr>
        <w:t>投標單</w:t>
      </w:r>
      <w:r w:rsidR="000739E3" w:rsidRPr="003111FF">
        <w:rPr>
          <w:rFonts w:ascii="標楷體" w:eastAsia="標楷體" w:hint="eastAsia"/>
          <w:color w:val="000000"/>
          <w:sz w:val="28"/>
          <w:szCs w:val="28"/>
        </w:rPr>
        <w:t>之填寫及裝訂方式，應依下列規定:</w:t>
      </w:r>
    </w:p>
    <w:p w:rsidR="000739E3" w:rsidRDefault="000739E3" w:rsidP="000739E3">
      <w:pPr>
        <w:pStyle w:val="a3"/>
        <w:numPr>
          <w:ilvl w:val="0"/>
          <w:numId w:val="5"/>
        </w:numPr>
        <w:snapToGrid w:val="0"/>
        <w:spacing w:line="500" w:lineRule="exact"/>
        <w:ind w:leftChars="0"/>
        <w:jc w:val="both"/>
        <w:rPr>
          <w:rFonts w:ascii="標楷體" w:eastAsia="標楷體"/>
          <w:color w:val="000000"/>
          <w:sz w:val="28"/>
          <w:szCs w:val="28"/>
        </w:rPr>
      </w:pPr>
      <w:r w:rsidRPr="000739E3">
        <w:rPr>
          <w:rFonts w:ascii="標楷體" w:eastAsia="標楷體" w:hint="eastAsia"/>
          <w:color w:val="000000"/>
          <w:sz w:val="28"/>
          <w:szCs w:val="28"/>
        </w:rPr>
        <w:t>投標單之填寫</w:t>
      </w:r>
      <w:r w:rsidRPr="005A0E4B">
        <w:rPr>
          <w:rFonts w:ascii="標楷體" w:eastAsia="標楷體" w:hint="eastAsia"/>
          <w:color w:val="000000"/>
          <w:sz w:val="28"/>
          <w:szCs w:val="28"/>
        </w:rPr>
        <w:t>以毛筆、自來水筆、原子筆書寫或機器打印。</w:t>
      </w:r>
    </w:p>
    <w:p w:rsidR="000739E3" w:rsidRDefault="000739E3" w:rsidP="000739E3">
      <w:pPr>
        <w:pStyle w:val="a3"/>
        <w:numPr>
          <w:ilvl w:val="0"/>
          <w:numId w:val="5"/>
        </w:numPr>
        <w:snapToGrid w:val="0"/>
        <w:spacing w:line="500" w:lineRule="exact"/>
        <w:ind w:leftChars="0"/>
        <w:jc w:val="both"/>
        <w:rPr>
          <w:rFonts w:ascii="標楷體" w:eastAsia="標楷體"/>
          <w:color w:val="000000"/>
          <w:sz w:val="28"/>
          <w:szCs w:val="28"/>
        </w:rPr>
      </w:pPr>
      <w:r w:rsidRPr="005A0E4B">
        <w:rPr>
          <w:rFonts w:ascii="標楷體" w:eastAsia="標楷體" w:hint="eastAsia"/>
          <w:color w:val="000000"/>
          <w:sz w:val="28"/>
          <w:szCs w:val="28"/>
        </w:rPr>
        <w:t>投標金額以</w:t>
      </w:r>
      <w:r w:rsidRPr="00E31046">
        <w:rPr>
          <w:rFonts w:ascii="標楷體" w:eastAsia="標楷體" w:hint="eastAsia"/>
          <w:b/>
          <w:color w:val="000000"/>
          <w:sz w:val="28"/>
          <w:szCs w:val="28"/>
        </w:rPr>
        <w:t>中文大寫</w:t>
      </w:r>
      <w:r w:rsidRPr="005A0E4B">
        <w:rPr>
          <w:rFonts w:ascii="標楷體" w:eastAsia="標楷體" w:hint="eastAsia"/>
          <w:color w:val="000000"/>
          <w:sz w:val="28"/>
          <w:szCs w:val="28"/>
        </w:rPr>
        <w:t>書寫，並不得低於</w:t>
      </w:r>
      <w:r>
        <w:rPr>
          <w:rFonts w:ascii="標楷體" w:eastAsia="標楷體" w:hint="eastAsia"/>
          <w:color w:val="000000"/>
          <w:sz w:val="28"/>
          <w:szCs w:val="28"/>
        </w:rPr>
        <w:t>標售該車輛投標</w:t>
      </w:r>
      <w:r w:rsidRPr="005A0E4B">
        <w:rPr>
          <w:rFonts w:ascii="標楷體" w:eastAsia="標楷體" w:hint="eastAsia"/>
          <w:color w:val="000000"/>
          <w:sz w:val="28"/>
          <w:szCs w:val="28"/>
        </w:rPr>
        <w:t>底價。</w:t>
      </w:r>
    </w:p>
    <w:p w:rsidR="000739E3" w:rsidRDefault="000739E3" w:rsidP="000739E3">
      <w:pPr>
        <w:pStyle w:val="a3"/>
        <w:numPr>
          <w:ilvl w:val="0"/>
          <w:numId w:val="5"/>
        </w:numPr>
        <w:snapToGrid w:val="0"/>
        <w:spacing w:line="500" w:lineRule="exact"/>
        <w:ind w:leftChars="0"/>
        <w:jc w:val="both"/>
        <w:rPr>
          <w:rFonts w:ascii="標楷體" w:eastAsia="標楷體"/>
          <w:color w:val="000000"/>
          <w:sz w:val="28"/>
          <w:szCs w:val="28"/>
        </w:rPr>
      </w:pPr>
      <w:r w:rsidRPr="005A0E4B">
        <w:rPr>
          <w:rFonts w:ascii="標楷體" w:eastAsia="標楷體" w:hint="eastAsia"/>
          <w:color w:val="000000"/>
          <w:sz w:val="28"/>
          <w:szCs w:val="28"/>
        </w:rPr>
        <w:t>填妥投標</w:t>
      </w:r>
      <w:r w:rsidR="00867043">
        <w:rPr>
          <w:rFonts w:ascii="標楷體" w:eastAsia="標楷體" w:hint="eastAsia"/>
          <w:color w:val="000000"/>
          <w:sz w:val="28"/>
          <w:szCs w:val="28"/>
        </w:rPr>
        <w:t>人姓名、身分證統一編號、地址、電話號碼；</w:t>
      </w:r>
      <w:r>
        <w:rPr>
          <w:rFonts w:ascii="標楷體" w:eastAsia="標楷體" w:hint="eastAsia"/>
          <w:color w:val="000000"/>
          <w:sz w:val="28"/>
          <w:szCs w:val="28"/>
        </w:rPr>
        <w:t>法人(公司)</w:t>
      </w:r>
      <w:r w:rsidR="00867043">
        <w:rPr>
          <w:rFonts w:ascii="標楷體" w:eastAsia="標楷體" w:hint="eastAsia"/>
          <w:color w:val="000000"/>
          <w:sz w:val="28"/>
          <w:szCs w:val="28"/>
        </w:rPr>
        <w:t>應註明法人名稱、地址、電話號碼、</w:t>
      </w:r>
      <w:r>
        <w:rPr>
          <w:rFonts w:ascii="標楷體" w:eastAsia="標楷體" w:hint="eastAsia"/>
          <w:color w:val="000000"/>
          <w:sz w:val="28"/>
          <w:szCs w:val="28"/>
        </w:rPr>
        <w:t>登記文件字號</w:t>
      </w:r>
      <w:r w:rsidRPr="005A0E4B">
        <w:rPr>
          <w:rFonts w:ascii="標楷體" w:eastAsia="標楷體" w:hint="eastAsia"/>
          <w:color w:val="000000"/>
          <w:sz w:val="28"/>
          <w:szCs w:val="28"/>
        </w:rPr>
        <w:t>，並註明投標人外出時代理收件人姓名住址。</w:t>
      </w:r>
    </w:p>
    <w:p w:rsidR="00867043" w:rsidRDefault="00867043" w:rsidP="00867043">
      <w:pPr>
        <w:snapToGrid w:val="0"/>
        <w:spacing w:line="500" w:lineRule="exact"/>
        <w:ind w:left="720"/>
        <w:jc w:val="both"/>
        <w:rPr>
          <w:rFonts w:ascii="標楷體" w:eastAsia="標楷體" w:hAnsi="標楷體"/>
          <w:color w:val="000000"/>
          <w:sz w:val="28"/>
          <w:szCs w:val="28"/>
        </w:rPr>
      </w:pPr>
      <w:r>
        <w:rPr>
          <w:rFonts w:ascii="標楷體" w:eastAsia="標楷體" w:hAnsi="標楷體" w:hint="eastAsia"/>
          <w:color w:val="000000"/>
          <w:sz w:val="28"/>
          <w:szCs w:val="28"/>
        </w:rPr>
        <w:t>(四</w:t>
      </w:r>
      <w:r>
        <w:rPr>
          <w:rFonts w:ascii="標楷體" w:eastAsia="標楷體" w:hAnsi="標楷體"/>
          <w:color w:val="000000"/>
          <w:sz w:val="28"/>
          <w:szCs w:val="28"/>
        </w:rPr>
        <w:t>)</w:t>
      </w:r>
      <w:r>
        <w:rPr>
          <w:rFonts w:ascii="標楷體" w:eastAsia="標楷體" w:hAnsi="標楷體" w:hint="eastAsia"/>
          <w:color w:val="000000"/>
          <w:sz w:val="28"/>
          <w:szCs w:val="28"/>
        </w:rPr>
        <w:t xml:space="preserve"> </w:t>
      </w:r>
      <w:r w:rsidR="000739E3" w:rsidRPr="00867043">
        <w:rPr>
          <w:rFonts w:ascii="標楷體" w:eastAsia="標楷體" w:hAnsi="標楷體" w:hint="eastAsia"/>
          <w:color w:val="000000"/>
          <w:sz w:val="28"/>
          <w:szCs w:val="28"/>
        </w:rPr>
        <w:t>如果填寫有誤，以致未能聯絡上，其不利益之結果概由投標人或廠商</w:t>
      </w:r>
    </w:p>
    <w:p w:rsidR="000739E3" w:rsidRPr="00867043" w:rsidRDefault="000739E3" w:rsidP="00867043">
      <w:pPr>
        <w:snapToGrid w:val="0"/>
        <w:spacing w:line="500" w:lineRule="exact"/>
        <w:ind w:leftChars="600" w:left="1440"/>
        <w:jc w:val="both"/>
        <w:rPr>
          <w:rFonts w:ascii="標楷體" w:eastAsia="標楷體"/>
          <w:color w:val="000000"/>
          <w:sz w:val="28"/>
          <w:szCs w:val="28"/>
        </w:rPr>
      </w:pPr>
      <w:r w:rsidRPr="00867043">
        <w:rPr>
          <w:rFonts w:ascii="標楷體" w:eastAsia="標楷體" w:hAnsi="標楷體" w:hint="eastAsia"/>
          <w:color w:val="000000"/>
          <w:sz w:val="28"/>
          <w:szCs w:val="28"/>
        </w:rPr>
        <w:t>負責。</w:t>
      </w:r>
    </w:p>
    <w:p w:rsidR="000739E3" w:rsidRPr="00867043" w:rsidRDefault="00867043" w:rsidP="00867043">
      <w:pPr>
        <w:snapToGrid w:val="0"/>
        <w:spacing w:line="500" w:lineRule="exact"/>
        <w:ind w:leftChars="300" w:left="720"/>
        <w:jc w:val="both"/>
        <w:rPr>
          <w:rFonts w:ascii="標楷體" w:eastAsia="標楷體" w:hAnsi="標楷體"/>
          <w:color w:val="000000"/>
          <w:sz w:val="28"/>
          <w:szCs w:val="28"/>
        </w:rPr>
      </w:pPr>
      <w:r w:rsidRPr="00867043">
        <w:rPr>
          <w:rFonts w:ascii="標楷體" w:eastAsia="標楷體" w:hAnsi="標楷體" w:hint="eastAsia"/>
          <w:color w:val="000000"/>
          <w:sz w:val="28"/>
          <w:szCs w:val="28"/>
        </w:rPr>
        <w:t>(五)</w:t>
      </w:r>
      <w:r>
        <w:rPr>
          <w:rFonts w:ascii="標楷體" w:eastAsia="標楷體" w:hAnsi="標楷體" w:hint="eastAsia"/>
          <w:color w:val="000000"/>
          <w:sz w:val="28"/>
          <w:szCs w:val="28"/>
        </w:rPr>
        <w:t xml:space="preserve"> 本案不接受</w:t>
      </w:r>
      <w:r w:rsidR="000739E3" w:rsidRPr="00867043">
        <w:rPr>
          <w:rFonts w:ascii="標楷體" w:eastAsia="標楷體" w:hAnsi="標楷體" w:hint="eastAsia"/>
          <w:color w:val="000000"/>
          <w:sz w:val="28"/>
          <w:szCs w:val="28"/>
        </w:rPr>
        <w:t>共同投標。</w:t>
      </w:r>
    </w:p>
    <w:p w:rsidR="000739E3" w:rsidRPr="00867043" w:rsidRDefault="00867043" w:rsidP="00867043">
      <w:pPr>
        <w:snapToGrid w:val="0"/>
        <w:spacing w:line="500" w:lineRule="exact"/>
        <w:ind w:left="720"/>
        <w:jc w:val="both"/>
        <w:rPr>
          <w:rFonts w:ascii="標楷體" w:eastAsia="標楷體"/>
          <w:color w:val="000000"/>
          <w:sz w:val="28"/>
          <w:szCs w:val="28"/>
        </w:rPr>
      </w:pPr>
      <w:r>
        <w:rPr>
          <w:rFonts w:ascii="標楷體" w:eastAsia="標楷體" w:hAnsi="標楷體" w:hint="eastAsia"/>
          <w:color w:val="000000"/>
          <w:sz w:val="28"/>
          <w:szCs w:val="28"/>
        </w:rPr>
        <w:t>(六) 投標文件</w:t>
      </w:r>
      <w:r w:rsidR="000739E3" w:rsidRPr="00867043">
        <w:rPr>
          <w:rFonts w:ascii="標楷體" w:eastAsia="標楷體" w:hAnsi="標楷體" w:hint="eastAsia"/>
          <w:color w:val="000000"/>
          <w:sz w:val="28"/>
          <w:szCs w:val="28"/>
        </w:rPr>
        <w:t>之裝訂方式:</w:t>
      </w:r>
    </w:p>
    <w:p w:rsidR="000739E3" w:rsidRDefault="000739E3" w:rsidP="000739E3">
      <w:pPr>
        <w:pStyle w:val="a3"/>
        <w:numPr>
          <w:ilvl w:val="0"/>
          <w:numId w:val="6"/>
        </w:numPr>
        <w:snapToGrid w:val="0"/>
        <w:spacing w:line="50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證件封:</w:t>
      </w:r>
      <w:r w:rsidRPr="000739E3">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投標資格審查表、各證件影本(自然人應繳交國民身分</w:t>
      </w:r>
    </w:p>
    <w:p w:rsidR="00A75B6F" w:rsidRDefault="000739E3" w:rsidP="000739E3">
      <w:pPr>
        <w:pStyle w:val="a3"/>
        <w:snapToGrid w:val="0"/>
        <w:spacing w:line="500" w:lineRule="exact"/>
        <w:ind w:leftChars="0" w:left="2160"/>
        <w:jc w:val="both"/>
        <w:rPr>
          <w:rFonts w:ascii="標楷體" w:eastAsia="標楷體" w:hAnsi="標楷體"/>
          <w:color w:val="000000"/>
          <w:sz w:val="28"/>
          <w:szCs w:val="28"/>
        </w:rPr>
      </w:pPr>
      <w:r>
        <w:rPr>
          <w:rFonts w:ascii="標楷體" w:eastAsia="標楷體" w:hAnsi="標楷體" w:hint="eastAsia"/>
          <w:color w:val="000000"/>
          <w:sz w:val="28"/>
          <w:szCs w:val="28"/>
        </w:rPr>
        <w:t>證正、反面影本；投標廠商應繳交設立證明、納稅證明等)</w:t>
      </w:r>
      <w:r w:rsidR="00867043">
        <w:rPr>
          <w:rFonts w:ascii="標楷體" w:eastAsia="標楷體" w:hAnsi="標楷體" w:hint="eastAsia"/>
          <w:color w:val="000000"/>
          <w:sz w:val="28"/>
          <w:szCs w:val="28"/>
        </w:rPr>
        <w:t>、保證金</w:t>
      </w:r>
      <w:r w:rsidR="00C43C68">
        <w:rPr>
          <w:rFonts w:ascii="標楷體" w:eastAsia="標楷體" w:hAnsi="標楷體" w:hint="eastAsia"/>
          <w:color w:val="000000"/>
          <w:sz w:val="28"/>
          <w:szCs w:val="28"/>
        </w:rPr>
        <w:t>匯款</w:t>
      </w:r>
      <w:r w:rsidR="002E7157">
        <w:rPr>
          <w:rFonts w:ascii="標楷體" w:eastAsia="標楷體" w:hAnsi="標楷體" w:hint="eastAsia"/>
          <w:color w:val="000000"/>
          <w:sz w:val="28"/>
          <w:szCs w:val="28"/>
        </w:rPr>
        <w:t>收</w:t>
      </w:r>
      <w:r w:rsidR="00867043">
        <w:rPr>
          <w:rFonts w:ascii="標楷體" w:eastAsia="標楷體" w:hAnsi="標楷體" w:hint="eastAsia"/>
          <w:color w:val="000000"/>
          <w:sz w:val="28"/>
          <w:szCs w:val="28"/>
        </w:rPr>
        <w:t>據、</w:t>
      </w:r>
      <w:r w:rsidR="00B67437" w:rsidRPr="002E7157">
        <w:rPr>
          <w:rFonts w:ascii="標楷體" w:eastAsia="標楷體" w:hint="eastAsia"/>
          <w:color w:val="000000" w:themeColor="text1"/>
          <w:sz w:val="28"/>
          <w:szCs w:val="28"/>
        </w:rPr>
        <w:t>退還保證金申請書(附存摺</w:t>
      </w:r>
      <w:r w:rsidR="002E7157" w:rsidRPr="002E7157">
        <w:rPr>
          <w:rFonts w:ascii="標楷體" w:eastAsia="標楷體" w:hint="eastAsia"/>
          <w:color w:val="000000" w:themeColor="text1"/>
          <w:sz w:val="28"/>
          <w:szCs w:val="28"/>
        </w:rPr>
        <w:t>封面</w:t>
      </w:r>
      <w:r w:rsidR="00B67437" w:rsidRPr="002E7157">
        <w:rPr>
          <w:rFonts w:ascii="標楷體" w:eastAsia="標楷體" w:hint="eastAsia"/>
          <w:color w:val="000000" w:themeColor="text1"/>
          <w:sz w:val="28"/>
          <w:szCs w:val="28"/>
        </w:rPr>
        <w:t>影本)</w:t>
      </w:r>
      <w:r w:rsidR="00B67437" w:rsidRPr="002E7157">
        <w:rPr>
          <w:rFonts w:ascii="標楷體" w:eastAsia="標楷體" w:hAnsi="標楷體" w:hint="eastAsia"/>
          <w:color w:val="000000" w:themeColor="text1"/>
          <w:sz w:val="28"/>
          <w:szCs w:val="28"/>
        </w:rPr>
        <w:t>、</w:t>
      </w:r>
      <w:r w:rsidR="00867043">
        <w:rPr>
          <w:rFonts w:ascii="標楷體" w:eastAsia="標楷體" w:hAnsi="標楷體" w:hint="eastAsia"/>
          <w:color w:val="000000"/>
          <w:sz w:val="28"/>
          <w:szCs w:val="28"/>
        </w:rPr>
        <w:t>切結書</w:t>
      </w:r>
      <w:r w:rsidR="006225B6">
        <w:rPr>
          <w:rFonts w:ascii="標楷體" w:eastAsia="標楷體" w:hAnsi="標楷體" w:hint="eastAsia"/>
          <w:color w:val="000000"/>
          <w:sz w:val="28"/>
          <w:szCs w:val="28"/>
        </w:rPr>
        <w:t>及</w:t>
      </w:r>
      <w:r>
        <w:rPr>
          <w:rFonts w:ascii="標楷體" w:eastAsia="標楷體" w:hAnsi="標楷體" w:hint="eastAsia"/>
          <w:color w:val="000000"/>
          <w:sz w:val="28"/>
          <w:szCs w:val="28"/>
        </w:rPr>
        <w:t>代理出席現場應繳交授權書等。</w:t>
      </w:r>
    </w:p>
    <w:p w:rsidR="000739E3" w:rsidRDefault="00867043" w:rsidP="000739E3">
      <w:pPr>
        <w:pStyle w:val="a3"/>
        <w:numPr>
          <w:ilvl w:val="0"/>
          <w:numId w:val="6"/>
        </w:numPr>
        <w:snapToGrid w:val="0"/>
        <w:spacing w:line="50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標單封</w:t>
      </w:r>
      <w:r w:rsidR="000739E3">
        <w:rPr>
          <w:rFonts w:ascii="標楷體" w:eastAsia="標楷體" w:hAnsi="標楷體" w:hint="eastAsia"/>
          <w:color w:val="000000"/>
          <w:sz w:val="28"/>
          <w:szCs w:val="28"/>
        </w:rPr>
        <w:t>:</w:t>
      </w:r>
      <w:r w:rsidR="00CD3E4F">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投標</w:t>
      </w:r>
      <w:r w:rsidR="000739E3">
        <w:rPr>
          <w:rFonts w:ascii="標楷體" w:eastAsia="標楷體" w:hAnsi="標楷體" w:hint="eastAsia"/>
          <w:color w:val="000000"/>
          <w:sz w:val="28"/>
          <w:szCs w:val="28"/>
        </w:rPr>
        <w:t>單。</w:t>
      </w:r>
    </w:p>
    <w:p w:rsidR="000739E3" w:rsidRDefault="000739E3" w:rsidP="000739E3">
      <w:pPr>
        <w:snapToGrid w:val="0"/>
        <w:spacing w:line="500" w:lineRule="exact"/>
        <w:ind w:left="1440"/>
        <w:jc w:val="both"/>
        <w:rPr>
          <w:rFonts w:ascii="標楷體" w:eastAsia="標楷體" w:hAnsi="標楷體"/>
          <w:color w:val="000000"/>
          <w:sz w:val="28"/>
          <w:szCs w:val="28"/>
        </w:rPr>
      </w:pPr>
      <w:r>
        <w:rPr>
          <w:rFonts w:ascii="標楷體" w:eastAsia="標楷體" w:hAnsi="標楷體" w:hint="eastAsia"/>
          <w:color w:val="000000"/>
          <w:sz w:val="28"/>
          <w:szCs w:val="28"/>
        </w:rPr>
        <w:t>以上二種(證件封、標單封)階段之投標文件應分別密封後，再以大封套合併裝封</w:t>
      </w:r>
      <w:r w:rsidR="00205FF1">
        <w:rPr>
          <w:rFonts w:ascii="標楷體" w:eastAsia="標楷體" w:hAnsi="標楷體" w:hint="eastAsia"/>
          <w:color w:val="000000"/>
          <w:sz w:val="28"/>
          <w:szCs w:val="28"/>
        </w:rPr>
        <w:t>。所有內外封套外部</w:t>
      </w:r>
      <w:r w:rsidR="00205FF1" w:rsidRPr="00E31046">
        <w:rPr>
          <w:rFonts w:ascii="標楷體" w:eastAsia="標楷體" w:hAnsi="標楷體" w:hint="eastAsia"/>
          <w:b/>
          <w:color w:val="000000"/>
          <w:sz w:val="28"/>
          <w:szCs w:val="28"/>
        </w:rPr>
        <w:t>皆</w:t>
      </w:r>
      <w:r w:rsidR="00D52302" w:rsidRPr="00E31046">
        <w:rPr>
          <w:rFonts w:ascii="標楷體" w:eastAsia="標楷體" w:hAnsi="標楷體" w:hint="eastAsia"/>
          <w:b/>
          <w:color w:val="000000"/>
          <w:sz w:val="28"/>
          <w:szCs w:val="28"/>
          <w:lang w:eastAsia="zh-HK"/>
        </w:rPr>
        <w:t>需</w:t>
      </w:r>
      <w:r w:rsidR="00205FF1" w:rsidRPr="00E31046">
        <w:rPr>
          <w:rFonts w:ascii="標楷體" w:eastAsia="標楷體" w:hAnsi="標楷體" w:hint="eastAsia"/>
          <w:b/>
          <w:color w:val="000000"/>
          <w:sz w:val="28"/>
          <w:szCs w:val="28"/>
        </w:rPr>
        <w:t>書明</w:t>
      </w:r>
      <w:r w:rsidR="00205FF1">
        <w:rPr>
          <w:rFonts w:ascii="標楷體" w:eastAsia="標楷體" w:hAnsi="標楷體" w:hint="eastAsia"/>
          <w:color w:val="000000"/>
          <w:sz w:val="28"/>
          <w:szCs w:val="28"/>
        </w:rPr>
        <w:t>投標人</w:t>
      </w:r>
      <w:r>
        <w:rPr>
          <w:rFonts w:ascii="標楷體" w:eastAsia="標楷體" w:hAnsi="標楷體" w:hint="eastAsia"/>
          <w:color w:val="000000"/>
          <w:sz w:val="28"/>
          <w:szCs w:val="28"/>
        </w:rPr>
        <w:t>名稱、標案名稱、案號、地址、電話。(</w:t>
      </w:r>
      <w:r w:rsidR="00205FF1">
        <w:rPr>
          <w:rFonts w:ascii="標楷體" w:eastAsia="標楷體" w:hAnsi="標楷體" w:hint="eastAsia"/>
          <w:color w:val="000000"/>
          <w:sz w:val="28"/>
          <w:szCs w:val="28"/>
        </w:rPr>
        <w:t>封套請投標人</w:t>
      </w:r>
      <w:r>
        <w:rPr>
          <w:rFonts w:ascii="標楷體" w:eastAsia="標楷體" w:hAnsi="標楷體" w:hint="eastAsia"/>
          <w:color w:val="000000"/>
          <w:sz w:val="28"/>
          <w:szCs w:val="28"/>
        </w:rPr>
        <w:t>自行準備)</w:t>
      </w:r>
    </w:p>
    <w:p w:rsidR="002E7157" w:rsidRPr="002E7157" w:rsidRDefault="00867043" w:rsidP="00867043">
      <w:pPr>
        <w:snapToGrid w:val="0"/>
        <w:spacing w:line="500" w:lineRule="exact"/>
        <w:jc w:val="both"/>
        <w:rPr>
          <w:rFonts w:ascii="標楷體" w:eastAsia="標楷體" w:hAnsi="標楷體"/>
          <w:b/>
          <w:color w:val="000000" w:themeColor="text1"/>
          <w:sz w:val="28"/>
          <w:szCs w:val="28"/>
        </w:rPr>
      </w:pPr>
      <w:r w:rsidRPr="002E7157">
        <w:rPr>
          <w:rFonts w:ascii="標楷體" w:eastAsia="標楷體" w:hAnsi="標楷體" w:hint="eastAsia"/>
          <w:color w:val="000000" w:themeColor="text1"/>
          <w:sz w:val="28"/>
          <w:szCs w:val="28"/>
        </w:rPr>
        <w:t xml:space="preserve">九、 </w:t>
      </w:r>
      <w:r w:rsidR="00336EE3" w:rsidRPr="002E7157">
        <w:rPr>
          <w:rFonts w:ascii="標楷體" w:eastAsia="標楷體" w:hAnsi="標楷體" w:hint="eastAsia"/>
          <w:color w:val="000000" w:themeColor="text1"/>
          <w:sz w:val="28"/>
          <w:szCs w:val="28"/>
        </w:rPr>
        <w:t>保證金</w:t>
      </w:r>
      <w:r w:rsidR="002E7157" w:rsidRPr="002E7157">
        <w:rPr>
          <w:rFonts w:ascii="標楷體" w:eastAsia="標楷體" w:hAnsi="標楷體" w:hint="eastAsia"/>
          <w:b/>
          <w:color w:val="000000" w:themeColor="text1"/>
          <w:sz w:val="28"/>
          <w:szCs w:val="28"/>
        </w:rPr>
        <w:t>一律</w:t>
      </w:r>
      <w:r w:rsidR="002E7157" w:rsidRPr="002E7157">
        <w:rPr>
          <w:rFonts w:ascii="標楷體" w:eastAsia="標楷體" w:hAnsi="標楷體" w:hint="eastAsia"/>
          <w:color w:val="000000" w:themeColor="text1"/>
          <w:sz w:val="28"/>
          <w:szCs w:val="28"/>
        </w:rPr>
        <w:t>以</w:t>
      </w:r>
      <w:r w:rsidR="002E7157" w:rsidRPr="002E7157">
        <w:rPr>
          <w:rFonts w:ascii="標楷體" w:eastAsia="標楷體" w:hAnsi="標楷體" w:hint="eastAsia"/>
          <w:b/>
          <w:color w:val="000000" w:themeColor="text1"/>
          <w:sz w:val="28"/>
          <w:szCs w:val="28"/>
        </w:rPr>
        <w:t>現金</w:t>
      </w:r>
      <w:r w:rsidR="00336EE3" w:rsidRPr="002E7157">
        <w:rPr>
          <w:rFonts w:ascii="標楷體" w:eastAsia="標楷體" w:hAnsi="標楷體" w:hint="eastAsia"/>
          <w:b/>
          <w:color w:val="000000" w:themeColor="text1"/>
          <w:sz w:val="28"/>
          <w:szCs w:val="28"/>
        </w:rPr>
        <w:t>匯款</w:t>
      </w:r>
      <w:r w:rsidR="00336EE3" w:rsidRPr="002E7157">
        <w:rPr>
          <w:rFonts w:ascii="標楷體" w:eastAsia="標楷體" w:hAnsi="標楷體" w:hint="eastAsia"/>
          <w:color w:val="000000" w:themeColor="text1"/>
          <w:sz w:val="28"/>
          <w:szCs w:val="28"/>
        </w:rPr>
        <w:t>方式繳納並</w:t>
      </w:r>
      <w:r w:rsidR="00336EE3" w:rsidRPr="002E7157">
        <w:rPr>
          <w:rFonts w:ascii="標楷體" w:eastAsia="標楷體" w:hAnsi="標楷體" w:hint="eastAsia"/>
          <w:b/>
          <w:color w:val="000000" w:themeColor="text1"/>
          <w:sz w:val="28"/>
          <w:szCs w:val="28"/>
        </w:rPr>
        <w:t>請註明投標案號</w:t>
      </w:r>
      <w:r w:rsidR="00326031">
        <w:rPr>
          <w:rFonts w:ascii="標楷體" w:eastAsia="標楷體" w:hAnsi="標楷體" w:hint="eastAsia"/>
          <w:b/>
          <w:color w:val="000000" w:themeColor="text1"/>
          <w:sz w:val="28"/>
          <w:szCs w:val="28"/>
        </w:rPr>
        <w:t>(111-503</w:t>
      </w:r>
      <w:r w:rsidR="002E7157" w:rsidRPr="002E7157">
        <w:rPr>
          <w:rFonts w:ascii="標楷體" w:eastAsia="標楷體" w:hAnsi="標楷體" w:hint="eastAsia"/>
          <w:b/>
          <w:color w:val="000000" w:themeColor="text1"/>
          <w:sz w:val="28"/>
          <w:szCs w:val="28"/>
        </w:rPr>
        <w:t>)，匯款金融帳</w:t>
      </w:r>
    </w:p>
    <w:p w:rsidR="00336EE3" w:rsidRPr="002E7157" w:rsidRDefault="002E7157" w:rsidP="002E7157">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b/>
          <w:color w:val="000000" w:themeColor="text1"/>
          <w:sz w:val="28"/>
          <w:szCs w:val="28"/>
        </w:rPr>
        <w:t>號</w:t>
      </w:r>
      <w:r w:rsidR="00867043" w:rsidRPr="002E7157">
        <w:rPr>
          <w:rFonts w:ascii="標楷體" w:eastAsia="標楷體" w:hAnsi="標楷體" w:hint="eastAsia"/>
          <w:color w:val="000000" w:themeColor="text1"/>
          <w:sz w:val="28"/>
          <w:szCs w:val="28"/>
        </w:rPr>
        <w:t>:</w:t>
      </w:r>
    </w:p>
    <w:p w:rsidR="00336EE3" w:rsidRPr="002E7157" w:rsidRDefault="00336EE3" w:rsidP="002E7157">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color w:val="000000" w:themeColor="text1"/>
          <w:sz w:val="28"/>
          <w:szCs w:val="28"/>
        </w:rPr>
        <w:t>金融機構:台灣中小企業銀行基隆分行</w:t>
      </w:r>
    </w:p>
    <w:p w:rsidR="00336EE3" w:rsidRPr="002E7157" w:rsidRDefault="00336EE3" w:rsidP="00336EE3">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color w:val="000000" w:themeColor="text1"/>
          <w:sz w:val="28"/>
          <w:szCs w:val="28"/>
        </w:rPr>
        <w:t>銀行帳戶:觀光發展基金-東北角海岸風管處402專戶</w:t>
      </w:r>
    </w:p>
    <w:p w:rsidR="00336EE3" w:rsidRPr="002E7157" w:rsidRDefault="00336EE3" w:rsidP="00336EE3">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color w:val="000000" w:themeColor="text1"/>
          <w:sz w:val="28"/>
          <w:szCs w:val="28"/>
        </w:rPr>
        <w:t>銀行代碼:050-1507</w:t>
      </w:r>
    </w:p>
    <w:p w:rsidR="00336EE3" w:rsidRPr="002E7157" w:rsidRDefault="00336EE3" w:rsidP="00336EE3">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color w:val="000000" w:themeColor="text1"/>
          <w:sz w:val="28"/>
          <w:szCs w:val="28"/>
        </w:rPr>
        <w:t>銀行帳號:15008-050020</w:t>
      </w:r>
    </w:p>
    <w:p w:rsidR="00080436" w:rsidRPr="00867043" w:rsidRDefault="00867043" w:rsidP="00867043">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 xml:space="preserve">十、 </w:t>
      </w:r>
      <w:r w:rsidR="00F614F9" w:rsidRPr="00867043">
        <w:rPr>
          <w:rFonts w:ascii="標楷體" w:eastAsia="標楷體" w:hint="eastAsia"/>
          <w:color w:val="000000"/>
          <w:sz w:val="28"/>
          <w:szCs w:val="28"/>
        </w:rPr>
        <w:t>投標人得親自或出具授權書委由他人出席開標現場，並辦理後續相關事宜。</w:t>
      </w:r>
    </w:p>
    <w:p w:rsidR="00A11977" w:rsidRPr="00867043" w:rsidRDefault="00867043" w:rsidP="00867043">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 xml:space="preserve">十一、 </w:t>
      </w:r>
      <w:r w:rsidR="00F614F9" w:rsidRPr="00867043">
        <w:rPr>
          <w:rFonts w:ascii="標楷體" w:eastAsia="標楷體" w:hint="eastAsia"/>
          <w:color w:val="000000"/>
          <w:sz w:val="28"/>
          <w:szCs w:val="28"/>
        </w:rPr>
        <w:t>收受投標文件地點及方式:</w:t>
      </w:r>
      <w:r w:rsidR="00205FF1" w:rsidRPr="00867043">
        <w:rPr>
          <w:rFonts w:ascii="標楷體" w:eastAsia="標楷體" w:hint="eastAsia"/>
          <w:color w:val="000000"/>
          <w:sz w:val="28"/>
          <w:szCs w:val="28"/>
        </w:rPr>
        <w:t>投標人</w:t>
      </w:r>
      <w:r w:rsidR="00F614F9" w:rsidRPr="00867043">
        <w:rPr>
          <w:rFonts w:ascii="標楷體" w:eastAsia="標楷體" w:hint="eastAsia"/>
          <w:color w:val="000000"/>
          <w:sz w:val="28"/>
          <w:szCs w:val="28"/>
        </w:rPr>
        <w:t>應將填妥之投標單連同應繳保證金之</w:t>
      </w:r>
    </w:p>
    <w:p w:rsidR="00A70550" w:rsidRPr="00336EE3" w:rsidRDefault="00F614F9" w:rsidP="00336EE3">
      <w:pPr>
        <w:pStyle w:val="a3"/>
        <w:snapToGrid w:val="0"/>
        <w:spacing w:line="500" w:lineRule="exact"/>
        <w:ind w:leftChars="400" w:left="960"/>
        <w:jc w:val="both"/>
        <w:rPr>
          <w:rFonts w:ascii="標楷體" w:eastAsia="標楷體"/>
          <w:color w:val="000000"/>
          <w:sz w:val="28"/>
          <w:szCs w:val="28"/>
        </w:rPr>
      </w:pPr>
      <w:r>
        <w:rPr>
          <w:rFonts w:ascii="標楷體" w:eastAsia="標楷體" w:hint="eastAsia"/>
          <w:color w:val="000000"/>
          <w:sz w:val="28"/>
          <w:szCs w:val="28"/>
        </w:rPr>
        <w:t>票據(無法出席者另附填妥投標人姓名、地址之雙掛號信封袋)</w:t>
      </w:r>
      <w:r w:rsidR="004D14A3">
        <w:rPr>
          <w:rFonts w:ascii="標楷體" w:eastAsia="標楷體" w:hint="eastAsia"/>
          <w:color w:val="000000"/>
          <w:sz w:val="28"/>
          <w:szCs w:val="28"/>
        </w:rPr>
        <w:t>，裝入外標封妥予密封，以掛號郵遞或專人送達方式</w:t>
      </w:r>
      <w:r w:rsidR="004D14A3" w:rsidRPr="00417789">
        <w:rPr>
          <w:rFonts w:ascii="標楷體" w:eastAsia="標楷體" w:hint="eastAsia"/>
          <w:color w:val="000000" w:themeColor="text1"/>
          <w:sz w:val="28"/>
          <w:szCs w:val="28"/>
        </w:rPr>
        <w:t>，</w:t>
      </w:r>
      <w:r w:rsidRPr="00417789">
        <w:rPr>
          <w:rFonts w:ascii="標楷體" w:eastAsia="標楷體" w:hint="eastAsia"/>
          <w:color w:val="000000" w:themeColor="text1"/>
          <w:sz w:val="28"/>
          <w:szCs w:val="28"/>
        </w:rPr>
        <w:t>於</w:t>
      </w:r>
      <w:r w:rsidR="002E7157" w:rsidRPr="00417789">
        <w:rPr>
          <w:rFonts w:ascii="標楷體" w:eastAsia="標楷體" w:hint="eastAsia"/>
          <w:color w:val="000000" w:themeColor="text1"/>
          <w:sz w:val="28"/>
          <w:szCs w:val="28"/>
        </w:rPr>
        <w:t>3</w:t>
      </w:r>
      <w:r w:rsidR="002E7157" w:rsidRPr="00417789">
        <w:rPr>
          <w:rFonts w:ascii="標楷體" w:eastAsia="標楷體" w:hint="eastAsia"/>
          <w:color w:val="000000" w:themeColor="text1"/>
          <w:sz w:val="28"/>
        </w:rPr>
        <w:t>月</w:t>
      </w:r>
      <w:r w:rsidR="001B3FBF">
        <w:rPr>
          <w:rFonts w:ascii="標楷體" w:eastAsia="標楷體" w:hint="eastAsia"/>
          <w:color w:val="000000" w:themeColor="text1"/>
          <w:sz w:val="28"/>
        </w:rPr>
        <w:t>11</w:t>
      </w:r>
      <w:r w:rsidR="009A7DCA" w:rsidRPr="00417789">
        <w:rPr>
          <w:rFonts w:ascii="標楷體" w:eastAsia="標楷體" w:hint="eastAsia"/>
          <w:color w:val="000000" w:themeColor="text1"/>
          <w:sz w:val="28"/>
        </w:rPr>
        <w:t>日</w:t>
      </w:r>
      <w:r w:rsidR="00417789" w:rsidRPr="00417789">
        <w:rPr>
          <w:rFonts w:ascii="標楷體" w:eastAsia="標楷體" w:hint="eastAsia"/>
          <w:color w:val="000000" w:themeColor="text1"/>
          <w:sz w:val="28"/>
        </w:rPr>
        <w:t>(五)</w:t>
      </w:r>
      <w:r w:rsidR="009A7DCA" w:rsidRPr="00417789">
        <w:rPr>
          <w:rFonts w:ascii="標楷體" w:eastAsia="標楷體" w:hint="eastAsia"/>
          <w:color w:val="000000" w:themeColor="text1"/>
          <w:sz w:val="28"/>
        </w:rPr>
        <w:t>下午</w:t>
      </w:r>
      <w:r w:rsidR="00417789" w:rsidRPr="00417789">
        <w:rPr>
          <w:rFonts w:ascii="標楷體" w:eastAsia="標楷體" w:hint="eastAsia"/>
          <w:color w:val="000000" w:themeColor="text1"/>
          <w:sz w:val="28"/>
        </w:rPr>
        <w:t>17</w:t>
      </w:r>
      <w:r w:rsidR="009A7DCA" w:rsidRPr="00417789">
        <w:rPr>
          <w:rFonts w:ascii="標楷體" w:eastAsia="標楷體" w:hint="eastAsia"/>
          <w:color w:val="000000" w:themeColor="text1"/>
          <w:sz w:val="28"/>
        </w:rPr>
        <w:t>時</w:t>
      </w:r>
      <w:r w:rsidRPr="00417789">
        <w:rPr>
          <w:rFonts w:ascii="標楷體" w:eastAsia="標楷體" w:hint="eastAsia"/>
          <w:color w:val="000000" w:themeColor="text1"/>
          <w:sz w:val="28"/>
          <w:szCs w:val="28"/>
        </w:rPr>
        <w:t>前</w:t>
      </w:r>
      <w:r>
        <w:rPr>
          <w:rFonts w:ascii="標楷體" w:eastAsia="標楷體" w:hint="eastAsia"/>
          <w:color w:val="000000"/>
          <w:sz w:val="28"/>
          <w:szCs w:val="28"/>
        </w:rPr>
        <w:t>送達本處1樓秘書室收發(地址:228 新北市貢寮區興隆街36號)</w:t>
      </w:r>
      <w:r w:rsidR="004D14A3">
        <w:rPr>
          <w:rFonts w:ascii="標楷體" w:eastAsia="標楷體" w:hint="eastAsia"/>
          <w:color w:val="000000"/>
          <w:sz w:val="28"/>
          <w:szCs w:val="28"/>
        </w:rPr>
        <w:t>。逾</w:t>
      </w:r>
      <w:r w:rsidR="004D14A3">
        <w:rPr>
          <w:rFonts w:ascii="標楷體" w:eastAsia="標楷體" w:hint="eastAsia"/>
          <w:color w:val="000000"/>
          <w:sz w:val="28"/>
          <w:szCs w:val="28"/>
        </w:rPr>
        <w:lastRenderedPageBreak/>
        <w:t>期送達者，視為不合格標，不予受理。</w:t>
      </w:r>
    </w:p>
    <w:p w:rsidR="004D14A3" w:rsidRPr="00867043" w:rsidRDefault="00867043" w:rsidP="00867043">
      <w:pPr>
        <w:snapToGrid w:val="0"/>
        <w:spacing w:line="500" w:lineRule="exact"/>
        <w:jc w:val="both"/>
        <w:rPr>
          <w:rFonts w:ascii="標楷體" w:eastAsia="標楷體"/>
          <w:color w:val="000000"/>
          <w:sz w:val="28"/>
          <w:szCs w:val="28"/>
        </w:rPr>
      </w:pPr>
      <w:r w:rsidRPr="00867043">
        <w:rPr>
          <w:rFonts w:ascii="標楷體" w:eastAsia="標楷體" w:hint="eastAsia"/>
          <w:color w:val="000000"/>
          <w:sz w:val="28"/>
          <w:szCs w:val="28"/>
        </w:rPr>
        <w:t xml:space="preserve">十二、 </w:t>
      </w:r>
      <w:r w:rsidR="004D14A3" w:rsidRPr="00867043">
        <w:rPr>
          <w:rFonts w:ascii="標楷體" w:eastAsia="標楷體" w:hint="eastAsia"/>
          <w:color w:val="000000"/>
          <w:sz w:val="28"/>
          <w:szCs w:val="28"/>
        </w:rPr>
        <w:t>開標決標:</w:t>
      </w:r>
    </w:p>
    <w:p w:rsidR="004D14A3" w:rsidRDefault="004D14A3" w:rsidP="004D14A3">
      <w:pPr>
        <w:pStyle w:val="a3"/>
        <w:numPr>
          <w:ilvl w:val="0"/>
          <w:numId w:val="8"/>
        </w:numPr>
        <w:snapToGrid w:val="0"/>
        <w:spacing w:line="500" w:lineRule="exact"/>
        <w:ind w:leftChars="0"/>
        <w:jc w:val="both"/>
        <w:rPr>
          <w:rFonts w:ascii="標楷體" w:eastAsia="標楷體"/>
          <w:color w:val="000000"/>
          <w:sz w:val="28"/>
          <w:szCs w:val="28"/>
        </w:rPr>
      </w:pPr>
      <w:r>
        <w:rPr>
          <w:rFonts w:ascii="標楷體" w:eastAsia="標楷體" w:hint="eastAsia"/>
          <w:color w:val="000000"/>
          <w:sz w:val="28"/>
          <w:szCs w:val="28"/>
        </w:rPr>
        <w:t>有下列情形之一者，投標無效:</w:t>
      </w:r>
    </w:p>
    <w:p w:rsidR="004D14A3" w:rsidRP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1、</w:t>
      </w:r>
      <w:r w:rsidR="00417789">
        <w:rPr>
          <w:rFonts w:ascii="標楷體" w:eastAsia="標楷體" w:hint="eastAsia"/>
          <w:color w:val="000000"/>
          <w:sz w:val="28"/>
          <w:szCs w:val="28"/>
        </w:rPr>
        <w:t>投標單及保證金，二者缺其一</w:t>
      </w:r>
      <w:r w:rsidR="00C20393" w:rsidRPr="00867043">
        <w:rPr>
          <w:rFonts w:ascii="標楷體" w:eastAsia="標楷體" w:hint="eastAsia"/>
          <w:color w:val="000000"/>
          <w:sz w:val="28"/>
          <w:szCs w:val="28"/>
        </w:rPr>
        <w:t>。</w:t>
      </w:r>
    </w:p>
    <w:p w:rsidR="00C20393" w:rsidRP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2、</w:t>
      </w:r>
      <w:r w:rsidR="00C20393" w:rsidRPr="00867043">
        <w:rPr>
          <w:rFonts w:ascii="標楷體" w:eastAsia="標楷體" w:hint="eastAsia"/>
          <w:color w:val="000000"/>
          <w:sz w:val="28"/>
          <w:szCs w:val="28"/>
        </w:rPr>
        <w:t>保證金金額不足。</w:t>
      </w:r>
    </w:p>
    <w:p w:rsid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3、</w:t>
      </w:r>
      <w:r w:rsidR="00C20393" w:rsidRPr="00867043">
        <w:rPr>
          <w:rFonts w:ascii="標楷體" w:eastAsia="標楷體" w:hint="eastAsia"/>
          <w:color w:val="000000"/>
          <w:sz w:val="28"/>
          <w:szCs w:val="28"/>
        </w:rPr>
        <w:t>投標單所填投標金額經塗改未認章、或雖經認章而無法辨識、或</w:t>
      </w:r>
    </w:p>
    <w:p w:rsidR="00C20393" w:rsidRPr="00867043" w:rsidRDefault="00CA7BCA" w:rsidP="00CA7BCA">
      <w:pPr>
        <w:snapToGrid w:val="0"/>
        <w:spacing w:line="500" w:lineRule="exact"/>
        <w:ind w:leftChars="800" w:left="1920"/>
        <w:jc w:val="both"/>
        <w:rPr>
          <w:rFonts w:ascii="標楷體" w:eastAsia="標楷體"/>
          <w:color w:val="000000"/>
          <w:sz w:val="28"/>
          <w:szCs w:val="28"/>
        </w:rPr>
      </w:pPr>
      <w:r>
        <w:rPr>
          <w:rFonts w:ascii="標楷體" w:eastAsia="標楷體" w:hint="eastAsia"/>
          <w:color w:val="000000"/>
          <w:sz w:val="28"/>
          <w:szCs w:val="28"/>
        </w:rPr>
        <w:t xml:space="preserve"> </w:t>
      </w:r>
      <w:r w:rsidR="00417789">
        <w:rPr>
          <w:rFonts w:ascii="標楷體" w:eastAsia="標楷體" w:hint="eastAsia"/>
          <w:color w:val="000000"/>
          <w:sz w:val="28"/>
          <w:szCs w:val="28"/>
        </w:rPr>
        <w:t>低於標售底價、或未以中文大寫</w:t>
      </w:r>
      <w:r w:rsidR="00C20393" w:rsidRPr="00867043">
        <w:rPr>
          <w:rFonts w:ascii="標楷體" w:eastAsia="標楷體" w:hint="eastAsia"/>
          <w:color w:val="000000"/>
          <w:sz w:val="28"/>
          <w:szCs w:val="28"/>
        </w:rPr>
        <w:t>。</w:t>
      </w:r>
    </w:p>
    <w:p w:rsid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4、</w:t>
      </w:r>
      <w:r w:rsidR="00C20393" w:rsidRPr="00867043">
        <w:rPr>
          <w:rFonts w:ascii="標楷體" w:eastAsia="標楷體" w:hint="eastAsia"/>
          <w:color w:val="000000"/>
          <w:sz w:val="28"/>
          <w:szCs w:val="28"/>
        </w:rPr>
        <w:t>投標單所填標的物、投標人姓名，經主持人及監標人共同認定無</w:t>
      </w:r>
    </w:p>
    <w:p w:rsidR="00C20393" w:rsidRPr="00867043" w:rsidRDefault="00CA7BCA" w:rsidP="00CA7BCA">
      <w:pPr>
        <w:snapToGrid w:val="0"/>
        <w:spacing w:line="500" w:lineRule="exact"/>
        <w:ind w:leftChars="800" w:left="1920"/>
        <w:jc w:val="both"/>
        <w:rPr>
          <w:rFonts w:ascii="標楷體" w:eastAsia="標楷體"/>
          <w:color w:val="000000"/>
          <w:sz w:val="28"/>
          <w:szCs w:val="28"/>
        </w:rPr>
      </w:pPr>
      <w:r>
        <w:rPr>
          <w:rFonts w:ascii="標楷體" w:eastAsia="標楷體" w:hint="eastAsia"/>
          <w:color w:val="000000"/>
          <w:sz w:val="28"/>
          <w:szCs w:val="28"/>
        </w:rPr>
        <w:t xml:space="preserve"> </w:t>
      </w:r>
      <w:r w:rsidR="00417789">
        <w:rPr>
          <w:rFonts w:ascii="標楷體" w:eastAsia="標楷體" w:hint="eastAsia"/>
          <w:color w:val="000000"/>
          <w:sz w:val="28"/>
          <w:szCs w:val="28"/>
        </w:rPr>
        <w:t>法辨識</w:t>
      </w:r>
      <w:r w:rsidR="00C20393" w:rsidRPr="00867043">
        <w:rPr>
          <w:rFonts w:ascii="標楷體" w:eastAsia="標楷體" w:hint="eastAsia"/>
          <w:color w:val="000000"/>
          <w:sz w:val="28"/>
          <w:szCs w:val="28"/>
        </w:rPr>
        <w:t>。</w:t>
      </w:r>
    </w:p>
    <w:p w:rsidR="00C20393" w:rsidRP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5、</w:t>
      </w:r>
      <w:r w:rsidR="00417789">
        <w:rPr>
          <w:rFonts w:ascii="標楷體" w:eastAsia="標楷體" w:hint="eastAsia"/>
          <w:color w:val="000000"/>
          <w:sz w:val="28"/>
          <w:szCs w:val="28"/>
        </w:rPr>
        <w:t>投標單之格式與本處規定之格式不符</w:t>
      </w:r>
      <w:r w:rsidR="00C20393" w:rsidRPr="00867043">
        <w:rPr>
          <w:rFonts w:ascii="標楷體" w:eastAsia="標楷體" w:hint="eastAsia"/>
          <w:color w:val="000000"/>
          <w:sz w:val="28"/>
          <w:szCs w:val="28"/>
        </w:rPr>
        <w:t>。</w:t>
      </w:r>
    </w:p>
    <w:p w:rsidR="00C20393" w:rsidRPr="00417789" w:rsidRDefault="00867043" w:rsidP="00417789">
      <w:pPr>
        <w:snapToGrid w:val="0"/>
        <w:spacing w:line="500" w:lineRule="exact"/>
        <w:ind w:leftChars="700" w:left="1680"/>
        <w:jc w:val="both"/>
        <w:rPr>
          <w:rFonts w:ascii="標楷體" w:eastAsia="標楷體"/>
          <w:color w:val="0070C0"/>
          <w:sz w:val="28"/>
        </w:rPr>
      </w:pPr>
      <w:r>
        <w:rPr>
          <w:rFonts w:ascii="標楷體" w:eastAsia="標楷體" w:hint="eastAsia"/>
          <w:color w:val="000000"/>
          <w:sz w:val="28"/>
          <w:szCs w:val="28"/>
        </w:rPr>
        <w:t>6</w:t>
      </w:r>
      <w:r w:rsidR="00543DBF">
        <w:rPr>
          <w:rFonts w:ascii="標楷體" w:eastAsia="標楷體" w:hint="eastAsia"/>
          <w:color w:val="000000"/>
          <w:sz w:val="28"/>
          <w:szCs w:val="28"/>
        </w:rPr>
        <w:t>、</w:t>
      </w:r>
      <w:r w:rsidR="00417789">
        <w:rPr>
          <w:rFonts w:ascii="標楷體" w:eastAsia="標楷體" w:hint="eastAsia"/>
          <w:color w:val="000000"/>
          <w:sz w:val="28"/>
          <w:szCs w:val="28"/>
        </w:rPr>
        <w:t>保</w:t>
      </w:r>
      <w:r w:rsidR="00417789" w:rsidRPr="00417789">
        <w:rPr>
          <w:rFonts w:ascii="標楷體" w:eastAsia="標楷體" w:hint="eastAsia"/>
          <w:color w:val="000000" w:themeColor="text1"/>
          <w:sz w:val="28"/>
          <w:szCs w:val="28"/>
        </w:rPr>
        <w:t>證金</w:t>
      </w:r>
      <w:r w:rsidR="00417789" w:rsidRPr="00417789">
        <w:rPr>
          <w:rFonts w:ascii="標楷體" w:eastAsia="標楷體" w:hAnsi="標楷體" w:hint="eastAsia"/>
          <w:color w:val="000000" w:themeColor="text1"/>
          <w:sz w:val="28"/>
          <w:szCs w:val="28"/>
        </w:rPr>
        <w:t>匯款時間</w:t>
      </w:r>
      <w:r w:rsidR="009A7DCA" w:rsidRPr="00417789">
        <w:rPr>
          <w:rFonts w:ascii="標楷體" w:eastAsia="標楷體" w:hAnsi="標楷體" w:hint="eastAsia"/>
          <w:color w:val="000000" w:themeColor="text1"/>
          <w:sz w:val="28"/>
          <w:szCs w:val="28"/>
        </w:rPr>
        <w:t>超過投標截止日</w:t>
      </w:r>
      <w:r w:rsidR="00417789" w:rsidRPr="00417789">
        <w:rPr>
          <w:rFonts w:ascii="標楷體" w:eastAsia="標楷體" w:hint="eastAsia"/>
          <w:color w:val="000000" w:themeColor="text1"/>
          <w:sz w:val="28"/>
          <w:szCs w:val="28"/>
        </w:rPr>
        <w:t>3</w:t>
      </w:r>
      <w:r w:rsidR="00417789" w:rsidRPr="00417789">
        <w:rPr>
          <w:rFonts w:ascii="標楷體" w:eastAsia="標楷體" w:hint="eastAsia"/>
          <w:color w:val="000000" w:themeColor="text1"/>
          <w:sz w:val="28"/>
        </w:rPr>
        <w:t>月</w:t>
      </w:r>
      <w:r w:rsidR="00313477">
        <w:rPr>
          <w:rFonts w:ascii="標楷體" w:eastAsia="標楷體" w:hint="eastAsia"/>
          <w:color w:val="000000" w:themeColor="text1"/>
          <w:sz w:val="28"/>
        </w:rPr>
        <w:t>11</w:t>
      </w:r>
      <w:r w:rsidR="00417789" w:rsidRPr="00417789">
        <w:rPr>
          <w:rFonts w:ascii="標楷體" w:eastAsia="標楷體" w:hint="eastAsia"/>
          <w:color w:val="000000" w:themeColor="text1"/>
          <w:sz w:val="28"/>
        </w:rPr>
        <w:t>日(五)下午17時</w:t>
      </w:r>
      <w:r w:rsidR="00C20393" w:rsidRPr="00867043">
        <w:rPr>
          <w:rFonts w:ascii="標楷體" w:eastAsia="標楷體" w:hint="eastAsia"/>
          <w:color w:val="000000"/>
          <w:sz w:val="28"/>
          <w:szCs w:val="28"/>
        </w:rPr>
        <w:t>。</w:t>
      </w:r>
    </w:p>
    <w:p w:rsid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7、</w:t>
      </w:r>
      <w:r w:rsidR="00C20393" w:rsidRPr="00867043">
        <w:rPr>
          <w:rFonts w:ascii="標楷體" w:eastAsia="標楷體" w:hint="eastAsia"/>
          <w:color w:val="000000"/>
          <w:sz w:val="28"/>
          <w:szCs w:val="28"/>
        </w:rPr>
        <w:t>投標人或廠商所提出之資格證明文件影本，經本處查驗結果與正</w:t>
      </w:r>
    </w:p>
    <w:p w:rsidR="00C20393" w:rsidRPr="00867043" w:rsidRDefault="00CA7BCA" w:rsidP="00CA7BCA">
      <w:pPr>
        <w:snapToGrid w:val="0"/>
        <w:spacing w:line="500" w:lineRule="exact"/>
        <w:ind w:leftChars="600" w:left="1440"/>
        <w:jc w:val="both"/>
        <w:rPr>
          <w:rFonts w:ascii="標楷體" w:eastAsia="標楷體"/>
          <w:color w:val="000000"/>
          <w:sz w:val="28"/>
          <w:szCs w:val="28"/>
        </w:rPr>
      </w:pPr>
      <w:r>
        <w:rPr>
          <w:rFonts w:ascii="標楷體" w:eastAsia="標楷體" w:hint="eastAsia"/>
          <w:color w:val="000000"/>
          <w:sz w:val="28"/>
          <w:szCs w:val="28"/>
        </w:rPr>
        <w:t xml:space="preserve">    </w:t>
      </w:r>
      <w:r w:rsidR="00417789">
        <w:rPr>
          <w:rFonts w:ascii="標楷體" w:eastAsia="標楷體" w:hint="eastAsia"/>
          <w:color w:val="000000"/>
          <w:sz w:val="28"/>
          <w:szCs w:val="28"/>
        </w:rPr>
        <w:t>本不符，係為偽造或變造</w:t>
      </w:r>
      <w:r w:rsidR="00C20393" w:rsidRPr="00867043">
        <w:rPr>
          <w:rFonts w:ascii="標楷體" w:eastAsia="標楷體" w:hint="eastAsia"/>
          <w:color w:val="000000"/>
          <w:sz w:val="28"/>
          <w:szCs w:val="28"/>
        </w:rPr>
        <w:t>。</w:t>
      </w:r>
    </w:p>
    <w:p w:rsidR="00C20393" w:rsidRPr="00C16011" w:rsidRDefault="00C16011" w:rsidP="00C16011">
      <w:pPr>
        <w:pStyle w:val="a3"/>
        <w:numPr>
          <w:ilvl w:val="0"/>
          <w:numId w:val="8"/>
        </w:numPr>
        <w:snapToGrid w:val="0"/>
        <w:spacing w:line="500" w:lineRule="exact"/>
        <w:ind w:leftChars="0"/>
        <w:jc w:val="both"/>
        <w:rPr>
          <w:rFonts w:ascii="標楷體" w:eastAsia="標楷體"/>
          <w:color w:val="000000"/>
          <w:sz w:val="28"/>
          <w:szCs w:val="28"/>
        </w:rPr>
      </w:pPr>
      <w:r w:rsidRPr="00C16011">
        <w:rPr>
          <w:rFonts w:ascii="標楷體" w:eastAsia="標楷體" w:hint="eastAsia"/>
          <w:color w:val="000000"/>
          <w:sz w:val="28"/>
          <w:szCs w:val="28"/>
        </w:rPr>
        <w:t>決標原則:</w:t>
      </w:r>
    </w:p>
    <w:p w:rsid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1、</w:t>
      </w:r>
      <w:r w:rsidR="00C16011" w:rsidRPr="00867043">
        <w:rPr>
          <w:rFonts w:ascii="標楷體" w:eastAsia="標楷體" w:hint="eastAsia"/>
          <w:color w:val="000000"/>
          <w:sz w:val="28"/>
          <w:szCs w:val="28"/>
        </w:rPr>
        <w:t>以有效投標單</w:t>
      </w:r>
      <w:r w:rsidR="00205FF1" w:rsidRPr="00867043">
        <w:rPr>
          <w:rFonts w:ascii="標楷體" w:eastAsia="標楷體" w:hint="eastAsia"/>
          <w:color w:val="000000"/>
          <w:sz w:val="28"/>
          <w:szCs w:val="28"/>
        </w:rPr>
        <w:t>之投標金額之最高標價者為得標人</w:t>
      </w:r>
      <w:r w:rsidR="00C16011" w:rsidRPr="00867043">
        <w:rPr>
          <w:rFonts w:ascii="標楷體" w:eastAsia="標楷體" w:hint="eastAsia"/>
          <w:color w:val="000000"/>
          <w:sz w:val="28"/>
          <w:szCs w:val="28"/>
        </w:rPr>
        <w:t>，次高標價者為</w:t>
      </w:r>
    </w:p>
    <w:p w:rsidR="005A41C9" w:rsidRDefault="00CA7BCA" w:rsidP="00CA7BCA">
      <w:pPr>
        <w:snapToGrid w:val="0"/>
        <w:spacing w:line="500" w:lineRule="exact"/>
        <w:ind w:leftChars="800" w:left="1920"/>
        <w:jc w:val="both"/>
        <w:rPr>
          <w:rFonts w:ascii="標楷體" w:eastAsia="標楷體"/>
          <w:color w:val="000000"/>
          <w:sz w:val="28"/>
          <w:szCs w:val="28"/>
        </w:rPr>
      </w:pPr>
      <w:r>
        <w:rPr>
          <w:rFonts w:ascii="標楷體" w:eastAsia="標楷體" w:hint="eastAsia"/>
          <w:color w:val="000000"/>
          <w:sz w:val="28"/>
          <w:szCs w:val="28"/>
        </w:rPr>
        <w:t xml:space="preserve"> </w:t>
      </w:r>
      <w:r w:rsidR="00C16011" w:rsidRPr="00867043">
        <w:rPr>
          <w:rFonts w:ascii="標楷體" w:eastAsia="標楷體" w:hint="eastAsia"/>
          <w:color w:val="000000"/>
          <w:sz w:val="28"/>
          <w:szCs w:val="28"/>
        </w:rPr>
        <w:t>次得標人。</w:t>
      </w:r>
    </w:p>
    <w:p w:rsidR="005A41C9" w:rsidRDefault="005A41C9" w:rsidP="005A41C9">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2、</w:t>
      </w:r>
      <w:r w:rsidR="00C16011" w:rsidRPr="00867043">
        <w:rPr>
          <w:rFonts w:ascii="標楷體" w:eastAsia="標楷體" w:hint="eastAsia"/>
          <w:color w:val="000000"/>
          <w:sz w:val="28"/>
          <w:szCs w:val="28"/>
        </w:rPr>
        <w:t>如最高標價有兩標以上相同時，應當場由主持人</w:t>
      </w:r>
      <w:r w:rsidR="00C16011" w:rsidRPr="00CA7BCA">
        <w:rPr>
          <w:rFonts w:ascii="標楷體" w:eastAsia="標楷體" w:hint="eastAsia"/>
          <w:b/>
          <w:color w:val="000000"/>
          <w:sz w:val="28"/>
          <w:szCs w:val="28"/>
        </w:rPr>
        <w:t>抽籤</w:t>
      </w:r>
      <w:r w:rsidR="00C16011" w:rsidRPr="00867043">
        <w:rPr>
          <w:rFonts w:ascii="標楷體" w:eastAsia="標楷體" w:hint="eastAsia"/>
          <w:color w:val="000000"/>
          <w:sz w:val="28"/>
          <w:szCs w:val="28"/>
        </w:rPr>
        <w:t>決定得標人</w:t>
      </w:r>
    </w:p>
    <w:p w:rsidR="00C16011" w:rsidRPr="00867043" w:rsidRDefault="00CA7BCA" w:rsidP="00CA7BCA">
      <w:pPr>
        <w:snapToGrid w:val="0"/>
        <w:spacing w:line="500" w:lineRule="exact"/>
        <w:ind w:leftChars="800" w:left="1920"/>
        <w:jc w:val="both"/>
        <w:rPr>
          <w:rFonts w:ascii="標楷體" w:eastAsia="標楷體"/>
          <w:color w:val="000000"/>
          <w:sz w:val="28"/>
          <w:szCs w:val="28"/>
        </w:rPr>
      </w:pPr>
      <w:r>
        <w:rPr>
          <w:rFonts w:ascii="標楷體" w:eastAsia="標楷體" w:hint="eastAsia"/>
          <w:color w:val="000000"/>
          <w:sz w:val="28"/>
          <w:szCs w:val="28"/>
        </w:rPr>
        <w:t xml:space="preserve"> </w:t>
      </w:r>
      <w:r w:rsidR="00C16011" w:rsidRPr="00867043">
        <w:rPr>
          <w:rFonts w:ascii="標楷體" w:eastAsia="標楷體" w:hint="eastAsia"/>
          <w:color w:val="000000"/>
          <w:sz w:val="28"/>
          <w:szCs w:val="28"/>
        </w:rPr>
        <w:t>及次得標人，次高標價者有兩標以上相同時，比照辦理。</w:t>
      </w:r>
    </w:p>
    <w:p w:rsidR="00CA7BCA" w:rsidRPr="00552182" w:rsidRDefault="00C16011" w:rsidP="00CA7BCA">
      <w:pPr>
        <w:snapToGrid w:val="0"/>
        <w:spacing w:line="500" w:lineRule="exact"/>
        <w:jc w:val="both"/>
        <w:rPr>
          <w:rFonts w:ascii="標楷體" w:eastAsia="標楷體"/>
          <w:color w:val="000000" w:themeColor="text1"/>
          <w:sz w:val="28"/>
          <w:szCs w:val="28"/>
        </w:rPr>
      </w:pPr>
      <w:r w:rsidRPr="00552182">
        <w:rPr>
          <w:rFonts w:ascii="標楷體" w:eastAsia="標楷體" w:hint="eastAsia"/>
          <w:color w:val="000000" w:themeColor="text1"/>
          <w:sz w:val="28"/>
          <w:szCs w:val="28"/>
        </w:rPr>
        <w:t>十三、</w:t>
      </w:r>
      <w:r w:rsidR="004D6095" w:rsidRPr="00552182">
        <w:rPr>
          <w:rFonts w:ascii="標楷體" w:eastAsia="標楷體" w:hint="eastAsia"/>
          <w:color w:val="000000" w:themeColor="text1"/>
          <w:sz w:val="28"/>
          <w:szCs w:val="28"/>
        </w:rPr>
        <w:t xml:space="preserve"> 保證金</w:t>
      </w:r>
      <w:r w:rsidR="005A41C9" w:rsidRPr="00552182">
        <w:rPr>
          <w:rFonts w:ascii="標楷體" w:eastAsia="標楷體" w:hint="eastAsia"/>
          <w:color w:val="000000" w:themeColor="text1"/>
          <w:sz w:val="28"/>
          <w:szCs w:val="28"/>
        </w:rPr>
        <w:t>發還</w:t>
      </w:r>
      <w:r w:rsidR="004D6095" w:rsidRPr="00552182">
        <w:rPr>
          <w:rFonts w:ascii="標楷體" w:eastAsia="標楷體" w:hint="eastAsia"/>
          <w:color w:val="000000" w:themeColor="text1"/>
          <w:sz w:val="28"/>
          <w:szCs w:val="28"/>
        </w:rPr>
        <w:t>方式:保證金於決標後</w:t>
      </w:r>
      <w:r w:rsidR="00205FF1" w:rsidRPr="00552182">
        <w:rPr>
          <w:rFonts w:ascii="標楷體" w:eastAsia="標楷體" w:hint="eastAsia"/>
          <w:color w:val="000000" w:themeColor="text1"/>
          <w:sz w:val="28"/>
          <w:szCs w:val="28"/>
        </w:rPr>
        <w:t>，除最高得標人</w:t>
      </w:r>
      <w:r w:rsidR="004D6095" w:rsidRPr="00552182">
        <w:rPr>
          <w:rFonts w:ascii="標楷體" w:eastAsia="標楷體" w:hint="eastAsia"/>
          <w:color w:val="000000" w:themeColor="text1"/>
          <w:sz w:val="28"/>
          <w:szCs w:val="28"/>
        </w:rPr>
        <w:t>者外，其餘</w:t>
      </w:r>
      <w:r w:rsidR="00417789" w:rsidRPr="00552182">
        <w:rPr>
          <w:rFonts w:ascii="標楷體" w:eastAsia="標楷體" w:hint="eastAsia"/>
          <w:color w:val="000000" w:themeColor="text1"/>
          <w:sz w:val="28"/>
          <w:szCs w:val="28"/>
        </w:rPr>
        <w:t>由</w:t>
      </w:r>
      <w:r w:rsidR="00CA7BCA" w:rsidRPr="00552182">
        <w:rPr>
          <w:rFonts w:ascii="標楷體" w:eastAsia="標楷體" w:hint="eastAsia"/>
          <w:color w:val="000000" w:themeColor="text1"/>
          <w:sz w:val="28"/>
          <w:szCs w:val="28"/>
        </w:rPr>
        <w:t>本處依據</w:t>
      </w:r>
    </w:p>
    <w:p w:rsidR="004D6095" w:rsidRPr="00552182" w:rsidRDefault="004D6095" w:rsidP="004028CF">
      <w:pPr>
        <w:snapToGrid w:val="0"/>
        <w:spacing w:line="500" w:lineRule="exact"/>
        <w:ind w:leftChars="400" w:left="960"/>
        <w:jc w:val="both"/>
        <w:rPr>
          <w:rFonts w:ascii="標楷體" w:eastAsia="標楷體"/>
          <w:color w:val="000000" w:themeColor="text1"/>
          <w:sz w:val="28"/>
          <w:szCs w:val="28"/>
        </w:rPr>
      </w:pPr>
      <w:r w:rsidRPr="00552182">
        <w:rPr>
          <w:rFonts w:ascii="標楷體" w:eastAsia="標楷體" w:hint="eastAsia"/>
          <w:color w:val="000000" w:themeColor="text1"/>
          <w:sz w:val="28"/>
          <w:szCs w:val="28"/>
        </w:rPr>
        <w:t>未得</w:t>
      </w:r>
      <w:r w:rsidR="00205FF1" w:rsidRPr="00552182">
        <w:rPr>
          <w:rFonts w:ascii="標楷體" w:eastAsia="標楷體" w:hint="eastAsia"/>
          <w:color w:val="000000" w:themeColor="text1"/>
          <w:sz w:val="28"/>
          <w:szCs w:val="28"/>
        </w:rPr>
        <w:t>標人</w:t>
      </w:r>
      <w:r w:rsidR="00417789" w:rsidRPr="00552182">
        <w:rPr>
          <w:rFonts w:ascii="標楷體" w:eastAsia="標楷體" w:hint="eastAsia"/>
          <w:color w:val="000000" w:themeColor="text1"/>
          <w:sz w:val="28"/>
          <w:szCs w:val="28"/>
        </w:rPr>
        <w:t>所附之退還保證金申請書及銀行存摺封面影本</w:t>
      </w:r>
      <w:r w:rsidR="00C15636" w:rsidRPr="00552182">
        <w:rPr>
          <w:rFonts w:ascii="標楷體" w:eastAsia="標楷體" w:hint="eastAsia"/>
          <w:color w:val="000000" w:themeColor="text1"/>
          <w:sz w:val="28"/>
          <w:szCs w:val="28"/>
        </w:rPr>
        <w:t>，</w:t>
      </w:r>
      <w:r w:rsidR="00417789" w:rsidRPr="00552182">
        <w:rPr>
          <w:rFonts w:ascii="標楷體" w:eastAsia="標楷體" w:hint="eastAsia"/>
          <w:color w:val="000000" w:themeColor="text1"/>
          <w:sz w:val="28"/>
          <w:szCs w:val="28"/>
        </w:rPr>
        <w:t>匯款至未得標人帳戶</w:t>
      </w:r>
      <w:r w:rsidR="00CA7BCA" w:rsidRPr="00552182">
        <w:rPr>
          <w:rFonts w:ascii="標楷體" w:eastAsia="標楷體" w:hint="eastAsia"/>
          <w:color w:val="000000" w:themeColor="text1"/>
          <w:sz w:val="28"/>
          <w:szCs w:val="28"/>
        </w:rPr>
        <w:t>無息發還</w:t>
      </w:r>
      <w:r w:rsidRPr="00552182">
        <w:rPr>
          <w:rFonts w:ascii="標楷體" w:eastAsia="標楷體" w:hint="eastAsia"/>
          <w:color w:val="000000" w:themeColor="text1"/>
          <w:sz w:val="28"/>
          <w:szCs w:val="28"/>
        </w:rPr>
        <w:t>。</w:t>
      </w:r>
    </w:p>
    <w:p w:rsidR="00AF735E" w:rsidRDefault="00AA668A" w:rsidP="00AF735E">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十四、</w:t>
      </w:r>
      <w:r w:rsidR="00205FF1">
        <w:rPr>
          <w:rFonts w:ascii="標楷體" w:eastAsia="標楷體" w:hint="eastAsia"/>
          <w:color w:val="000000"/>
          <w:sz w:val="28"/>
          <w:szCs w:val="28"/>
        </w:rPr>
        <w:t xml:space="preserve"> 價款繳納期限及方式:</w:t>
      </w:r>
    </w:p>
    <w:p w:rsidR="005A41C9" w:rsidRDefault="00AF735E" w:rsidP="005A41C9">
      <w:pPr>
        <w:snapToGrid w:val="0"/>
        <w:spacing w:line="500" w:lineRule="exact"/>
        <w:ind w:leftChars="400" w:left="960"/>
        <w:jc w:val="both"/>
        <w:rPr>
          <w:rFonts w:ascii="標楷體" w:eastAsia="標楷體"/>
          <w:color w:val="000000"/>
          <w:sz w:val="28"/>
          <w:szCs w:val="28"/>
        </w:rPr>
      </w:pPr>
      <w:r w:rsidRPr="00AF735E">
        <w:rPr>
          <w:rFonts w:ascii="標楷體" w:eastAsia="標楷體" w:hint="eastAsia"/>
          <w:color w:val="000000"/>
          <w:sz w:val="28"/>
          <w:szCs w:val="28"/>
        </w:rPr>
        <w:t>(一</w:t>
      </w:r>
      <w:r>
        <w:rPr>
          <w:rFonts w:ascii="標楷體" w:eastAsia="標楷體" w:hint="eastAsia"/>
          <w:color w:val="000000"/>
          <w:sz w:val="28"/>
          <w:szCs w:val="28"/>
        </w:rPr>
        <w:t xml:space="preserve">) </w:t>
      </w:r>
      <w:r w:rsidRPr="00AF735E">
        <w:rPr>
          <w:rFonts w:ascii="標楷體" w:eastAsia="標楷體" w:hint="eastAsia"/>
          <w:color w:val="000000"/>
          <w:sz w:val="28"/>
          <w:szCs w:val="28"/>
        </w:rPr>
        <w:t>得標人繳清全部價款，應在決標之次日起</w:t>
      </w:r>
      <w:r w:rsidR="006225B6">
        <w:rPr>
          <w:rFonts w:ascii="標楷體" w:eastAsia="標楷體" w:hint="eastAsia"/>
          <w:color w:val="000000"/>
          <w:sz w:val="28"/>
          <w:szCs w:val="28"/>
        </w:rPr>
        <w:t>3</w:t>
      </w:r>
      <w:r w:rsidRPr="00AF735E">
        <w:rPr>
          <w:rFonts w:ascii="標楷體" w:eastAsia="標楷體" w:hint="eastAsia"/>
          <w:color w:val="000000"/>
          <w:sz w:val="28"/>
          <w:szCs w:val="28"/>
        </w:rPr>
        <w:t>日內(上班日)以前</w:t>
      </w:r>
      <w:r w:rsidR="005A41C9">
        <w:rPr>
          <w:rFonts w:ascii="標楷體" w:eastAsia="標楷體" w:hint="eastAsia"/>
          <w:color w:val="000000"/>
          <w:sz w:val="28"/>
          <w:szCs w:val="28"/>
        </w:rPr>
        <w:t>，至</w:t>
      </w:r>
    </w:p>
    <w:p w:rsidR="00D52302" w:rsidRPr="00625B7B" w:rsidRDefault="005A41C9" w:rsidP="00D52302">
      <w:pPr>
        <w:snapToGrid w:val="0"/>
        <w:spacing w:line="500" w:lineRule="exact"/>
        <w:ind w:leftChars="700" w:left="1680"/>
        <w:jc w:val="both"/>
        <w:rPr>
          <w:rFonts w:ascii="標楷體" w:eastAsia="標楷體"/>
          <w:color w:val="000000" w:themeColor="text1"/>
          <w:sz w:val="28"/>
          <w:szCs w:val="28"/>
        </w:rPr>
      </w:pPr>
      <w:r>
        <w:rPr>
          <w:rFonts w:ascii="標楷體" w:eastAsia="標楷體" w:hint="eastAsia"/>
          <w:color w:val="000000"/>
          <w:sz w:val="28"/>
          <w:szCs w:val="28"/>
        </w:rPr>
        <w:t>機關所</w:t>
      </w:r>
      <w:r w:rsidR="00AF735E">
        <w:rPr>
          <w:rFonts w:ascii="標楷體" w:eastAsia="標楷體" w:hint="eastAsia"/>
          <w:color w:val="000000"/>
          <w:sz w:val="28"/>
          <w:szCs w:val="28"/>
        </w:rPr>
        <w:t>指定</w:t>
      </w:r>
      <w:r>
        <w:rPr>
          <w:rFonts w:ascii="標楷體" w:eastAsia="標楷體" w:hint="eastAsia"/>
          <w:color w:val="000000"/>
          <w:sz w:val="28"/>
          <w:szCs w:val="28"/>
        </w:rPr>
        <w:t>公庫</w:t>
      </w:r>
      <w:r w:rsidR="00AF735E" w:rsidRPr="00AF735E">
        <w:rPr>
          <w:rFonts w:ascii="標楷體" w:eastAsia="標楷體" w:hint="eastAsia"/>
          <w:color w:val="000000"/>
          <w:sz w:val="28"/>
          <w:szCs w:val="28"/>
        </w:rPr>
        <w:t>一次繳清</w:t>
      </w:r>
      <w:r w:rsidR="00AF735E">
        <w:rPr>
          <w:rFonts w:ascii="標楷體" w:eastAsia="標楷體" w:hint="eastAsia"/>
          <w:color w:val="000000"/>
          <w:sz w:val="28"/>
          <w:szCs w:val="28"/>
        </w:rPr>
        <w:t>全部</w:t>
      </w:r>
      <w:r w:rsidR="00AF735E" w:rsidRPr="00AF735E">
        <w:rPr>
          <w:rFonts w:ascii="標楷體" w:eastAsia="標楷體" w:hint="eastAsia"/>
          <w:color w:val="000000"/>
          <w:sz w:val="28"/>
          <w:szCs w:val="28"/>
        </w:rPr>
        <w:t>價款</w:t>
      </w:r>
      <w:r w:rsidR="00AF735E">
        <w:rPr>
          <w:rFonts w:ascii="標楷體" w:eastAsia="標楷體" w:hint="eastAsia"/>
          <w:color w:val="000000"/>
          <w:sz w:val="28"/>
          <w:szCs w:val="28"/>
        </w:rPr>
        <w:t>(</w:t>
      </w:r>
      <w:r w:rsidR="00C11E5C">
        <w:rPr>
          <w:rFonts w:ascii="標楷體" w:eastAsia="標楷體" w:hint="eastAsia"/>
          <w:color w:val="000000"/>
          <w:sz w:val="28"/>
          <w:szCs w:val="28"/>
        </w:rPr>
        <w:t>所繳保證金應</w:t>
      </w:r>
      <w:r w:rsidR="00AF735E">
        <w:rPr>
          <w:rFonts w:ascii="標楷體" w:eastAsia="標楷體" w:hint="eastAsia"/>
          <w:color w:val="000000"/>
          <w:sz w:val="28"/>
          <w:szCs w:val="28"/>
        </w:rPr>
        <w:t>抵繳價款)</w:t>
      </w:r>
      <w:r w:rsidR="00D877B3">
        <w:rPr>
          <w:rFonts w:ascii="標楷體" w:eastAsia="標楷體" w:hint="eastAsia"/>
          <w:color w:val="000000"/>
          <w:sz w:val="28"/>
          <w:szCs w:val="28"/>
        </w:rPr>
        <w:t>，</w:t>
      </w:r>
      <w:r w:rsidR="00D877B3" w:rsidRPr="00625B7B">
        <w:rPr>
          <w:rFonts w:ascii="標楷體" w:eastAsia="標楷體" w:hint="eastAsia"/>
          <w:color w:val="000000" w:themeColor="text1"/>
          <w:sz w:val="28"/>
          <w:szCs w:val="28"/>
        </w:rPr>
        <w:t>並註明得標</w:t>
      </w:r>
      <w:r w:rsidR="00D877B3" w:rsidRPr="00625B7B">
        <w:rPr>
          <w:rFonts w:ascii="標楷體" w:eastAsia="標楷體" w:hint="eastAsia"/>
          <w:b/>
          <w:color w:val="000000" w:themeColor="text1"/>
          <w:sz w:val="28"/>
          <w:szCs w:val="28"/>
        </w:rPr>
        <w:t>案號</w:t>
      </w:r>
      <w:r w:rsidR="00326031">
        <w:rPr>
          <w:rFonts w:ascii="標楷體" w:eastAsia="標楷體" w:hint="eastAsia"/>
          <w:b/>
          <w:color w:val="000000" w:themeColor="text1"/>
          <w:sz w:val="28"/>
          <w:szCs w:val="28"/>
        </w:rPr>
        <w:t>(111-503</w:t>
      </w:r>
      <w:r w:rsidR="00552182" w:rsidRPr="00625B7B">
        <w:rPr>
          <w:rFonts w:ascii="標楷體" w:eastAsia="標楷體" w:hint="eastAsia"/>
          <w:b/>
          <w:color w:val="000000" w:themeColor="text1"/>
          <w:sz w:val="28"/>
          <w:szCs w:val="28"/>
        </w:rPr>
        <w:t>)</w:t>
      </w:r>
      <w:r w:rsidR="0013614C" w:rsidRPr="00625B7B">
        <w:rPr>
          <w:rFonts w:ascii="標楷體" w:eastAsia="標楷體" w:hint="eastAsia"/>
          <w:b/>
          <w:color w:val="000000" w:themeColor="text1"/>
          <w:sz w:val="28"/>
          <w:szCs w:val="28"/>
        </w:rPr>
        <w:t>，匯款金融帳號資訊同第九點所載</w:t>
      </w:r>
      <w:r w:rsidR="00AF735E" w:rsidRPr="00625B7B">
        <w:rPr>
          <w:rFonts w:ascii="標楷體" w:eastAsia="標楷體" w:hint="eastAsia"/>
          <w:color w:val="000000" w:themeColor="text1"/>
          <w:sz w:val="28"/>
          <w:szCs w:val="28"/>
        </w:rPr>
        <w:t>。</w:t>
      </w:r>
    </w:p>
    <w:p w:rsidR="00843657" w:rsidRDefault="0013614C" w:rsidP="0013614C">
      <w:pPr>
        <w:snapToGrid w:val="0"/>
        <w:spacing w:line="500" w:lineRule="exact"/>
        <w:ind w:leftChars="300" w:left="720"/>
        <w:jc w:val="both"/>
        <w:rPr>
          <w:rFonts w:ascii="標楷體" w:eastAsia="標楷體"/>
          <w:color w:val="000000"/>
          <w:sz w:val="28"/>
          <w:szCs w:val="28"/>
        </w:rPr>
      </w:pPr>
      <w:r>
        <w:rPr>
          <w:rFonts w:ascii="標楷體" w:eastAsia="標楷體" w:hint="eastAsia"/>
          <w:color w:val="000000"/>
          <w:sz w:val="28"/>
          <w:szCs w:val="28"/>
        </w:rPr>
        <w:t xml:space="preserve">  </w:t>
      </w:r>
      <w:r w:rsidR="00843657">
        <w:rPr>
          <w:rFonts w:ascii="標楷體" w:eastAsia="標楷體" w:hint="eastAsia"/>
          <w:color w:val="000000"/>
          <w:sz w:val="28"/>
          <w:szCs w:val="28"/>
        </w:rPr>
        <w:t xml:space="preserve">(二) </w:t>
      </w:r>
      <w:r w:rsidR="005A41C9">
        <w:rPr>
          <w:rFonts w:ascii="標楷體" w:eastAsia="標楷體" w:hint="eastAsia"/>
          <w:color w:val="000000"/>
          <w:sz w:val="28"/>
          <w:szCs w:val="28"/>
        </w:rPr>
        <w:t>得標人逾</w:t>
      </w:r>
      <w:r w:rsidR="00843657">
        <w:rPr>
          <w:rFonts w:ascii="標楷體" w:eastAsia="標楷體" w:hint="eastAsia"/>
          <w:color w:val="000000"/>
          <w:sz w:val="28"/>
          <w:szCs w:val="28"/>
        </w:rPr>
        <w:t>期未繳清價款者，視為放棄得標權利，本處不另催告或通</w:t>
      </w:r>
    </w:p>
    <w:p w:rsidR="00843657" w:rsidRDefault="00843657" w:rsidP="00843657">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知，所繳保證金均沒收不予發還，得標人不得異議，並通知次得標人於3日內按最高標價一次繳清價款承購。</w:t>
      </w:r>
    </w:p>
    <w:p w:rsidR="00843657" w:rsidRDefault="00843657" w:rsidP="00843657">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十五、</w:t>
      </w:r>
      <w:r w:rsidR="00A11977">
        <w:rPr>
          <w:rFonts w:ascii="標楷體" w:eastAsia="標楷體" w:hint="eastAsia"/>
          <w:color w:val="000000"/>
          <w:sz w:val="28"/>
          <w:szCs w:val="28"/>
        </w:rPr>
        <w:t xml:space="preserve"> </w:t>
      </w:r>
      <w:r w:rsidR="005A41C9">
        <w:rPr>
          <w:rFonts w:ascii="標楷體" w:eastAsia="標楷體" w:hint="eastAsia"/>
          <w:color w:val="000000"/>
          <w:sz w:val="28"/>
          <w:szCs w:val="28"/>
        </w:rPr>
        <w:t>點交期間及</w:t>
      </w:r>
      <w:r>
        <w:rPr>
          <w:rFonts w:ascii="標楷體" w:eastAsia="標楷體" w:hint="eastAsia"/>
          <w:color w:val="000000"/>
          <w:sz w:val="28"/>
          <w:szCs w:val="28"/>
        </w:rPr>
        <w:t>決標後處理方式</w:t>
      </w:r>
      <w:r>
        <w:rPr>
          <w:rFonts w:ascii="標楷體" w:eastAsia="標楷體"/>
          <w:color w:val="000000"/>
          <w:sz w:val="28"/>
          <w:szCs w:val="28"/>
        </w:rPr>
        <w:t>:</w:t>
      </w:r>
    </w:p>
    <w:p w:rsidR="001D1317" w:rsidRDefault="00843657" w:rsidP="001D1317">
      <w:pPr>
        <w:snapToGrid w:val="0"/>
        <w:spacing w:line="500" w:lineRule="exact"/>
        <w:ind w:leftChars="400" w:left="960"/>
        <w:jc w:val="both"/>
        <w:rPr>
          <w:rFonts w:ascii="標楷體" w:eastAsia="標楷體"/>
          <w:color w:val="000000"/>
          <w:sz w:val="28"/>
          <w:szCs w:val="28"/>
        </w:rPr>
      </w:pPr>
      <w:r>
        <w:rPr>
          <w:rFonts w:ascii="標楷體" w:eastAsia="標楷體"/>
          <w:color w:val="000000"/>
          <w:sz w:val="28"/>
          <w:szCs w:val="28"/>
        </w:rPr>
        <w:lastRenderedPageBreak/>
        <w:t>(</w:t>
      </w:r>
      <w:r>
        <w:rPr>
          <w:rFonts w:ascii="標楷體" w:eastAsia="標楷體" w:hint="eastAsia"/>
          <w:color w:val="000000"/>
          <w:sz w:val="28"/>
          <w:szCs w:val="28"/>
        </w:rPr>
        <w:t>一</w:t>
      </w:r>
      <w:r>
        <w:rPr>
          <w:rFonts w:ascii="標楷體" w:eastAsia="標楷體"/>
          <w:color w:val="000000"/>
          <w:sz w:val="28"/>
          <w:szCs w:val="28"/>
        </w:rPr>
        <w:t>)</w:t>
      </w:r>
      <w:r>
        <w:rPr>
          <w:rFonts w:ascii="標楷體" w:eastAsia="標楷體" w:hint="eastAsia"/>
          <w:color w:val="000000"/>
          <w:sz w:val="28"/>
          <w:szCs w:val="28"/>
        </w:rPr>
        <w:t xml:space="preserve"> 得標人繳清全部價款，自本處取得相關證明文件後，由得標人自行</w:t>
      </w:r>
    </w:p>
    <w:p w:rsidR="00843657" w:rsidRDefault="00843657" w:rsidP="001D1317">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至公路監理站辦理過戶登記</w:t>
      </w:r>
      <w:r w:rsidR="00A11977">
        <w:rPr>
          <w:rFonts w:ascii="標楷體" w:eastAsia="標楷體" w:hint="eastAsia"/>
          <w:color w:val="000000"/>
          <w:sz w:val="28"/>
          <w:szCs w:val="28"/>
        </w:rPr>
        <w:t>及新領牌照事宜</w:t>
      </w:r>
      <w:r w:rsidR="005A41C9">
        <w:rPr>
          <w:rFonts w:ascii="標楷體" w:eastAsia="標楷體" w:hint="eastAsia"/>
          <w:color w:val="000000"/>
          <w:sz w:val="28"/>
          <w:szCs w:val="28"/>
        </w:rPr>
        <w:t>或應至稅捐課徵</w:t>
      </w:r>
      <w:r>
        <w:rPr>
          <w:rFonts w:ascii="標楷體" w:eastAsia="標楷體" w:hint="eastAsia"/>
          <w:color w:val="000000"/>
          <w:sz w:val="28"/>
          <w:szCs w:val="28"/>
        </w:rPr>
        <w:t>單位繳付相關費用，</w:t>
      </w:r>
      <w:r w:rsidR="001D1317">
        <w:rPr>
          <w:rFonts w:ascii="標楷體" w:eastAsia="標楷體" w:hint="eastAsia"/>
          <w:color w:val="000000"/>
          <w:sz w:val="28"/>
          <w:szCs w:val="28"/>
        </w:rPr>
        <w:t>本處不另行支付其他產生之費用。</w:t>
      </w:r>
    </w:p>
    <w:p w:rsidR="00994BDC" w:rsidRDefault="001D1317" w:rsidP="00994BDC">
      <w:pPr>
        <w:snapToGrid w:val="0"/>
        <w:spacing w:line="500" w:lineRule="exact"/>
        <w:ind w:leftChars="400" w:left="960"/>
        <w:jc w:val="both"/>
        <w:rPr>
          <w:rFonts w:ascii="標楷體" w:eastAsia="標楷體"/>
          <w:color w:val="000000"/>
          <w:sz w:val="28"/>
          <w:szCs w:val="28"/>
        </w:rPr>
      </w:pPr>
      <w:r>
        <w:rPr>
          <w:rFonts w:ascii="標楷體" w:eastAsia="標楷體" w:hint="eastAsia"/>
          <w:color w:val="000000"/>
          <w:sz w:val="28"/>
          <w:szCs w:val="28"/>
        </w:rPr>
        <w:t xml:space="preserve">(二) </w:t>
      </w:r>
      <w:r w:rsidR="008C59B9">
        <w:rPr>
          <w:rFonts w:ascii="標楷體" w:eastAsia="標楷體" w:hint="eastAsia"/>
          <w:color w:val="000000"/>
          <w:sz w:val="28"/>
          <w:szCs w:val="28"/>
        </w:rPr>
        <w:t>得標人</w:t>
      </w:r>
      <w:r w:rsidR="006225B6">
        <w:rPr>
          <w:rFonts w:ascii="標楷體" w:eastAsia="標楷體" w:hint="eastAsia"/>
          <w:color w:val="000000"/>
          <w:sz w:val="28"/>
          <w:szCs w:val="28"/>
        </w:rPr>
        <w:t>繳清價款後，</w:t>
      </w:r>
      <w:r w:rsidR="008C59B9">
        <w:rPr>
          <w:rFonts w:ascii="標楷體" w:eastAsia="標楷體" w:hint="eastAsia"/>
          <w:color w:val="000000"/>
          <w:sz w:val="28"/>
          <w:szCs w:val="28"/>
        </w:rPr>
        <w:t>應於</w:t>
      </w:r>
      <w:r w:rsidR="006225B6">
        <w:rPr>
          <w:rFonts w:ascii="標楷體" w:eastAsia="標楷體" w:hint="eastAsia"/>
          <w:color w:val="000000"/>
          <w:sz w:val="28"/>
          <w:szCs w:val="28"/>
        </w:rPr>
        <w:t>3</w:t>
      </w:r>
      <w:r w:rsidR="008C59B9">
        <w:rPr>
          <w:rFonts w:ascii="標楷體" w:eastAsia="標楷體" w:hint="eastAsia"/>
          <w:color w:val="000000"/>
          <w:sz w:val="28"/>
          <w:szCs w:val="28"/>
        </w:rPr>
        <w:t>日內洽本處辦理交付、點交手續。搬運</w:t>
      </w:r>
    </w:p>
    <w:p w:rsidR="001D1317" w:rsidRDefault="008C59B9" w:rsidP="00994BDC">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前，並應自備工具除去車身機關標示文字。點交完畢後，應填具驗交紀錄。</w:t>
      </w:r>
    </w:p>
    <w:p w:rsidR="008C59B9" w:rsidRDefault="008C59B9" w:rsidP="008C59B9">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驗交後，本處不負責提供保管場地及保管責任，亦</w:t>
      </w:r>
      <w:bookmarkStart w:id="0" w:name="_GoBack"/>
      <w:bookmarkEnd w:id="0"/>
      <w:r>
        <w:rPr>
          <w:rFonts w:ascii="標楷體" w:eastAsia="標楷體" w:hint="eastAsia"/>
          <w:color w:val="000000"/>
          <w:sz w:val="28"/>
          <w:szCs w:val="28"/>
        </w:rPr>
        <w:t>不負責</w:t>
      </w:r>
      <w:r w:rsidR="002F3B38">
        <w:rPr>
          <w:rFonts w:ascii="標楷體" w:eastAsia="標楷體" w:hint="eastAsia"/>
          <w:color w:val="000000"/>
          <w:sz w:val="28"/>
          <w:szCs w:val="28"/>
          <w:lang w:eastAsia="zh-HK"/>
        </w:rPr>
        <w:t>搬</w:t>
      </w:r>
      <w:r>
        <w:rPr>
          <w:rFonts w:ascii="標楷體" w:eastAsia="標楷體" w:hint="eastAsia"/>
          <w:color w:val="000000"/>
          <w:sz w:val="28"/>
          <w:szCs w:val="28"/>
        </w:rPr>
        <w:t>運之費用和人力、設備，並不得於處內從事違法行為，一經發現，立即報請相關單位辦理；請得標人應確實</w:t>
      </w:r>
      <w:r w:rsidR="005A41C9">
        <w:rPr>
          <w:rFonts w:ascii="標楷體" w:eastAsia="標楷體" w:hint="eastAsia"/>
          <w:color w:val="000000"/>
          <w:sz w:val="28"/>
          <w:szCs w:val="28"/>
        </w:rPr>
        <w:t>維護本處</w:t>
      </w:r>
      <w:r>
        <w:rPr>
          <w:rFonts w:ascii="標楷體" w:eastAsia="標楷體" w:hint="eastAsia"/>
          <w:color w:val="000000"/>
          <w:sz w:val="28"/>
          <w:szCs w:val="28"/>
        </w:rPr>
        <w:t>設施之安全，如有損壞應照價賠償。</w:t>
      </w:r>
    </w:p>
    <w:p w:rsidR="008C1E28" w:rsidRPr="00344D42" w:rsidRDefault="008C1E28" w:rsidP="008C1E28">
      <w:pPr>
        <w:snapToGrid w:val="0"/>
        <w:spacing w:line="500" w:lineRule="exact"/>
        <w:ind w:leftChars="400" w:left="960"/>
        <w:jc w:val="both"/>
        <w:rPr>
          <w:rFonts w:ascii="標楷體" w:eastAsia="標楷體"/>
          <w:color w:val="000000" w:themeColor="text1"/>
          <w:sz w:val="28"/>
          <w:szCs w:val="28"/>
        </w:rPr>
      </w:pPr>
      <w:r w:rsidRPr="00344D42">
        <w:rPr>
          <w:rFonts w:ascii="標楷體" w:eastAsia="標楷體" w:hint="eastAsia"/>
          <w:color w:val="000000" w:themeColor="text1"/>
          <w:sz w:val="28"/>
          <w:szCs w:val="28"/>
        </w:rPr>
        <w:t>(三) 得標人未依前條期限辦理驗交或搬運完成，經定期催告後仍不履行</w:t>
      </w:r>
    </w:p>
    <w:p w:rsidR="0054109D" w:rsidRDefault="008C1E28" w:rsidP="005A41C9">
      <w:pPr>
        <w:snapToGrid w:val="0"/>
        <w:spacing w:line="500" w:lineRule="exact"/>
        <w:ind w:leftChars="700" w:left="1680"/>
        <w:jc w:val="both"/>
        <w:rPr>
          <w:rFonts w:ascii="標楷體" w:eastAsia="標楷體"/>
          <w:color w:val="000000" w:themeColor="text1"/>
          <w:sz w:val="28"/>
          <w:szCs w:val="28"/>
        </w:rPr>
      </w:pPr>
      <w:r w:rsidRPr="00344D42">
        <w:rPr>
          <w:rFonts w:ascii="標楷體" w:eastAsia="標楷體" w:hint="eastAsia"/>
          <w:color w:val="000000" w:themeColor="text1"/>
          <w:sz w:val="28"/>
          <w:szCs w:val="28"/>
        </w:rPr>
        <w:t>者，本處得按每逾1日以價金百分之1計算違約金，並給撤銷決標請求損害賠償。</w:t>
      </w:r>
    </w:p>
    <w:p w:rsidR="00326031" w:rsidRDefault="00326031" w:rsidP="002F3B38">
      <w:pPr>
        <w:snapToGrid w:val="0"/>
        <w:spacing w:line="500" w:lineRule="exact"/>
        <w:ind w:left="991" w:hangingChars="354" w:hanging="991"/>
        <w:jc w:val="both"/>
        <w:rPr>
          <w:rFonts w:ascii="標楷體" w:eastAsia="標楷體"/>
          <w:color w:val="000000"/>
          <w:sz w:val="28"/>
          <w:szCs w:val="28"/>
        </w:rPr>
      </w:pPr>
      <w:r>
        <w:rPr>
          <w:rFonts w:ascii="標楷體" w:eastAsia="標楷體" w:hint="eastAsia"/>
          <w:color w:val="000000"/>
          <w:sz w:val="28"/>
          <w:szCs w:val="28"/>
        </w:rPr>
        <w:t>十六、 本標售</w:t>
      </w:r>
      <w:r w:rsidR="002F3B38">
        <w:rPr>
          <w:rFonts w:ascii="標楷體" w:eastAsia="標楷體" w:hint="eastAsia"/>
          <w:color w:val="000000"/>
          <w:sz w:val="28"/>
          <w:szCs w:val="28"/>
          <w:lang w:eastAsia="zh-HK"/>
        </w:rPr>
        <w:t>車</w:t>
      </w:r>
      <w:r>
        <w:rPr>
          <w:rFonts w:ascii="標楷體" w:eastAsia="標楷體" w:hint="eastAsia"/>
          <w:color w:val="000000"/>
          <w:sz w:val="28"/>
          <w:szCs w:val="28"/>
        </w:rPr>
        <w:t>輛原為特種免稅車，得標人得標後需繳納本處標售之車輛有尚未完稅應稅貨物者或免稅貨物因移轉或過戶而不符免稅規定者，所產生應課徵貨物稅等相關稅捐，應由得標人依相關稅則規定之稅捐機關繳付辦理，經詢國稅局應繳納之貨物稅計算為車輛購入價格</w:t>
      </w:r>
      <w:r w:rsidRPr="00344D42">
        <w:rPr>
          <w:rFonts w:ascii="標楷體" w:eastAsia="標楷體" w:hint="eastAsia"/>
          <w:color w:val="000000" w:themeColor="text1"/>
          <w:sz w:val="28"/>
          <w:szCs w:val="28"/>
        </w:rPr>
        <w:t>(新臺幣</w:t>
      </w:r>
      <w:r>
        <w:rPr>
          <w:rFonts w:ascii="標楷體" w:eastAsia="標楷體" w:hint="eastAsia"/>
          <w:color w:val="000000" w:themeColor="text1"/>
          <w:sz w:val="28"/>
          <w:szCs w:val="28"/>
        </w:rPr>
        <w:t>705</w:t>
      </w:r>
      <w:r>
        <w:rPr>
          <w:rFonts w:ascii="標楷體" w:eastAsia="標楷體"/>
          <w:color w:val="000000" w:themeColor="text1"/>
          <w:sz w:val="28"/>
          <w:szCs w:val="28"/>
        </w:rPr>
        <w:t>,584</w:t>
      </w:r>
      <w:r w:rsidRPr="00344D42">
        <w:rPr>
          <w:rFonts w:ascii="標楷體" w:eastAsia="標楷體" w:hint="eastAsia"/>
          <w:color w:val="000000" w:themeColor="text1"/>
          <w:sz w:val="28"/>
          <w:szCs w:val="28"/>
        </w:rPr>
        <w:t>元)除以</w:t>
      </w:r>
      <w:r w:rsidRPr="00634F32">
        <w:rPr>
          <w:rFonts w:ascii="標楷體" w:eastAsia="標楷體" w:hAnsi="標楷體" w:hint="eastAsia"/>
          <w:color w:val="000000" w:themeColor="text1"/>
          <w:sz w:val="32"/>
          <w:szCs w:val="28"/>
        </w:rPr>
        <w:t>(</w:t>
      </w:r>
      <w:r w:rsidR="00634F32" w:rsidRPr="00634F32">
        <w:rPr>
          <w:rFonts w:ascii="標楷體" w:eastAsia="標楷體" w:hAnsi="標楷體" w:hint="eastAsia"/>
          <w:kern w:val="0"/>
          <w:sz w:val="28"/>
        </w:rPr>
        <w:t>法定固定資料耐用年數</w:t>
      </w:r>
      <w:r w:rsidR="00634F32" w:rsidRPr="00634F32">
        <w:rPr>
          <w:rFonts w:ascii="標楷體" w:eastAsia="標楷體" w:hAnsi="標楷體"/>
          <w:kern w:val="0"/>
          <w:sz w:val="28"/>
        </w:rPr>
        <w:t>+1</w:t>
      </w:r>
      <w:r w:rsidRPr="00634F32">
        <w:rPr>
          <w:rFonts w:ascii="標楷體" w:eastAsia="標楷體" w:hAnsi="標楷體" w:hint="eastAsia"/>
          <w:color w:val="000000" w:themeColor="text1"/>
          <w:sz w:val="32"/>
          <w:szCs w:val="28"/>
        </w:rPr>
        <w:t>)</w:t>
      </w:r>
      <w:r w:rsidRPr="00344D42">
        <w:rPr>
          <w:rFonts w:ascii="標楷體" w:eastAsia="標楷體" w:hint="eastAsia"/>
          <w:color w:val="000000" w:themeColor="text1"/>
          <w:sz w:val="28"/>
          <w:szCs w:val="28"/>
        </w:rPr>
        <w:t>乘以稅率</w:t>
      </w:r>
      <w:r w:rsidR="00634F32">
        <w:rPr>
          <w:rFonts w:ascii="標楷體" w:eastAsia="標楷體" w:hint="eastAsia"/>
          <w:color w:val="000000" w:themeColor="text1"/>
          <w:sz w:val="28"/>
          <w:szCs w:val="28"/>
        </w:rPr>
        <w:t>15</w:t>
      </w:r>
      <w:r w:rsidRPr="00344D42">
        <w:rPr>
          <w:rFonts w:ascii="標楷體" w:eastAsia="標楷體" w:hint="eastAsia"/>
          <w:color w:val="000000" w:themeColor="text1"/>
          <w:sz w:val="28"/>
          <w:szCs w:val="28"/>
        </w:rPr>
        <w:t>%，</w:t>
      </w:r>
      <w:r>
        <w:rPr>
          <w:rFonts w:ascii="標楷體" w:eastAsia="標楷體" w:hint="eastAsia"/>
          <w:color w:val="000000"/>
          <w:sz w:val="28"/>
          <w:szCs w:val="28"/>
        </w:rPr>
        <w:t>實際繳納金額仍以國稅局計算為準，請投標人投標時自行注意。</w:t>
      </w:r>
    </w:p>
    <w:p w:rsidR="00634F32" w:rsidRPr="00634F32" w:rsidRDefault="00634F32" w:rsidP="00634F32">
      <w:pPr>
        <w:pStyle w:val="ab"/>
        <w:ind w:leftChars="400" w:left="960"/>
        <w:rPr>
          <w:rFonts w:ascii="標楷體" w:eastAsia="標楷體" w:hAnsi="標楷體"/>
          <w:sz w:val="28"/>
        </w:rPr>
      </w:pPr>
      <w:r>
        <w:rPr>
          <w:rFonts w:ascii="標楷體" w:eastAsia="標楷體" w:hint="eastAsia"/>
          <w:color w:val="000000"/>
          <w:sz w:val="28"/>
          <w:szCs w:val="28"/>
        </w:rPr>
        <w:t>註:</w:t>
      </w:r>
      <w:r w:rsidRPr="00634F32">
        <w:rPr>
          <w:rFonts w:hint="eastAsia"/>
        </w:rPr>
        <w:t xml:space="preserve"> </w:t>
      </w:r>
      <w:r w:rsidRPr="00634F32">
        <w:rPr>
          <w:rFonts w:ascii="標楷體" w:eastAsia="標楷體" w:hAnsi="標楷體" w:hint="eastAsia"/>
          <w:sz w:val="28"/>
        </w:rPr>
        <w:t>其他業用客車、貨車固定資產耐用年數</w:t>
      </w:r>
      <w:r>
        <w:rPr>
          <w:rFonts w:ascii="標楷體" w:eastAsia="標楷體" w:hAnsi="標楷體"/>
          <w:sz w:val="28"/>
        </w:rPr>
        <w:t xml:space="preserve"> =</w:t>
      </w:r>
      <w:r>
        <w:rPr>
          <w:rFonts w:ascii="標楷體" w:eastAsia="標楷體" w:hAnsi="標楷體" w:hint="eastAsia"/>
          <w:sz w:val="28"/>
        </w:rPr>
        <w:t>5年；貨車稅率15%。</w:t>
      </w:r>
    </w:p>
    <w:p w:rsidR="00002801" w:rsidRDefault="00326031" w:rsidP="00A11977">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十七</w:t>
      </w:r>
      <w:r w:rsidR="00A11977">
        <w:rPr>
          <w:rFonts w:ascii="標楷體" w:eastAsia="標楷體" w:hint="eastAsia"/>
          <w:color w:val="000000"/>
          <w:sz w:val="28"/>
          <w:szCs w:val="28"/>
        </w:rPr>
        <w:t xml:space="preserve">、 </w:t>
      </w:r>
      <w:r w:rsidR="003C0C0D">
        <w:rPr>
          <w:rFonts w:ascii="標楷體" w:eastAsia="標楷體" w:hint="eastAsia"/>
          <w:color w:val="000000"/>
          <w:sz w:val="28"/>
          <w:szCs w:val="28"/>
        </w:rPr>
        <w:t>標的物已依道路交通安全規則至公路監理機關辦理牌照繳銷登記，本處</w:t>
      </w:r>
    </w:p>
    <w:p w:rsidR="00A11977" w:rsidRDefault="006225B6" w:rsidP="00002801">
      <w:pPr>
        <w:snapToGrid w:val="0"/>
        <w:spacing w:line="500" w:lineRule="exact"/>
        <w:ind w:leftChars="400" w:left="960"/>
        <w:jc w:val="both"/>
        <w:rPr>
          <w:rFonts w:ascii="標楷體" w:eastAsia="標楷體"/>
          <w:color w:val="000000"/>
          <w:sz w:val="28"/>
          <w:szCs w:val="28"/>
        </w:rPr>
      </w:pPr>
      <w:r>
        <w:rPr>
          <w:rFonts w:ascii="標楷體" w:eastAsia="標楷體" w:hint="eastAsia"/>
          <w:color w:val="000000"/>
          <w:sz w:val="28"/>
          <w:szCs w:val="28"/>
        </w:rPr>
        <w:t>對於公開變賣之財務，按現況辦理交付，並不負責</w:t>
      </w:r>
      <w:r w:rsidR="003C0C0D">
        <w:rPr>
          <w:rFonts w:ascii="標楷體" w:eastAsia="標楷體" w:hint="eastAsia"/>
          <w:color w:val="000000"/>
          <w:sz w:val="28"/>
          <w:szCs w:val="28"/>
        </w:rPr>
        <w:t>瑕疵擔保責任，縱有內容零件數量缺少，足使其價值、效用或品質有欠缺者，亦同。得標人</w:t>
      </w:r>
      <w:r w:rsidR="00BF0E12">
        <w:rPr>
          <w:rFonts w:ascii="標楷體" w:eastAsia="標楷體" w:hint="eastAsia"/>
          <w:color w:val="000000"/>
          <w:sz w:val="28"/>
          <w:szCs w:val="28"/>
        </w:rPr>
        <w:t>不得主張瑕疵擔保責任；得標人應依有關環保及相關法規處</w:t>
      </w:r>
      <w:r w:rsidR="002F3B38">
        <w:rPr>
          <w:rFonts w:ascii="標楷體" w:eastAsia="標楷體" w:hint="eastAsia"/>
          <w:color w:val="000000"/>
          <w:sz w:val="28"/>
          <w:szCs w:val="28"/>
          <w:lang w:eastAsia="zh-HK"/>
        </w:rPr>
        <w:t>理</w:t>
      </w:r>
      <w:r w:rsidR="00BF0E12">
        <w:rPr>
          <w:rFonts w:ascii="標楷體" w:eastAsia="標楷體" w:hint="eastAsia"/>
          <w:color w:val="000000"/>
          <w:sz w:val="28"/>
          <w:szCs w:val="28"/>
        </w:rPr>
        <w:t>。得標人拆卸、搬運設備時應事先作好防範措施，並依照相關法令辦理。如有公(工)安意外發生時，由得標人自行負責相關法律責任，本處或第三人並得請求損害賠償。本標的物繳銷車輛經售出後，</w:t>
      </w:r>
      <w:r>
        <w:rPr>
          <w:rFonts w:ascii="標楷體" w:eastAsia="標楷體" w:hint="eastAsia"/>
          <w:color w:val="000000"/>
          <w:sz w:val="28"/>
          <w:szCs w:val="28"/>
        </w:rPr>
        <w:t>日後若有影響環保、公害或觸犯現行法律規章等情事發生，概由得標人負</w:t>
      </w:r>
      <w:r w:rsidR="00BF0E12">
        <w:rPr>
          <w:rFonts w:ascii="標楷體" w:eastAsia="標楷體" w:hint="eastAsia"/>
          <w:color w:val="000000"/>
          <w:sz w:val="28"/>
          <w:szCs w:val="28"/>
        </w:rPr>
        <w:t>相關法律責任，與本處無關。本處不</w:t>
      </w:r>
      <w:r w:rsidR="00BF0E12">
        <w:rPr>
          <w:rFonts w:ascii="標楷體" w:eastAsia="標楷體" w:hint="eastAsia"/>
          <w:color w:val="000000"/>
          <w:sz w:val="28"/>
          <w:szCs w:val="28"/>
        </w:rPr>
        <w:lastRenderedPageBreak/>
        <w:t>負責保固，標售後概不接受換貨或退貨。</w:t>
      </w:r>
    </w:p>
    <w:p w:rsidR="002F3B38" w:rsidRDefault="00326031" w:rsidP="002F3B38">
      <w:pPr>
        <w:tabs>
          <w:tab w:val="left" w:pos="851"/>
        </w:tabs>
        <w:snapToGrid w:val="0"/>
        <w:spacing w:line="500" w:lineRule="exact"/>
        <w:ind w:leftChars="-59" w:left="846" w:hangingChars="353" w:hanging="988"/>
        <w:jc w:val="both"/>
        <w:rPr>
          <w:rFonts w:ascii="標楷體" w:eastAsia="標楷體"/>
          <w:color w:val="000000"/>
          <w:sz w:val="28"/>
          <w:szCs w:val="28"/>
        </w:rPr>
      </w:pPr>
      <w:r>
        <w:rPr>
          <w:rFonts w:ascii="標楷體" w:eastAsia="標楷體" w:hint="eastAsia"/>
          <w:color w:val="000000"/>
          <w:sz w:val="28"/>
          <w:szCs w:val="28"/>
        </w:rPr>
        <w:t>十八</w:t>
      </w:r>
      <w:r w:rsidR="00A70E89">
        <w:rPr>
          <w:rFonts w:ascii="標楷體" w:eastAsia="標楷體" w:hint="eastAsia"/>
          <w:color w:val="000000"/>
          <w:sz w:val="28"/>
          <w:szCs w:val="28"/>
        </w:rPr>
        <w:t xml:space="preserve">、 </w:t>
      </w:r>
      <w:r w:rsidR="002F3B38" w:rsidRPr="002F3B38">
        <w:rPr>
          <w:rFonts w:ascii="標楷體" w:eastAsia="標楷體" w:hint="eastAsia"/>
          <w:color w:val="000000"/>
          <w:sz w:val="28"/>
          <w:szCs w:val="28"/>
        </w:rPr>
        <w:t>本案依規定經由公平競爭方式，以公告程序辦理車輛標售作業，如廠商就本案，係屬公職人員利益衝突迴避法第 2 條及第 3 條所稱公職人員或其關係人者，請填「公職人員利益衝突迴避法第 14 條第 2 項公職人員及 關 係 人 身 分 關 係 揭 露 表 」（ 可 至 法 務 部 廉 政 署 網 站（http://www.aac.moj.gov.tw）\防貪業務專區\利益衝突\業務宣導項下下載），並主動於投標文件內據實表明身分關係，如未揭露者依該法第 18 條規定處理。</w:t>
      </w:r>
    </w:p>
    <w:p w:rsidR="00A70E89" w:rsidRDefault="002F3B38" w:rsidP="002F3B38">
      <w:pPr>
        <w:snapToGrid w:val="0"/>
        <w:spacing w:line="500" w:lineRule="exact"/>
        <w:ind w:leftChars="-59" w:left="706" w:hangingChars="303" w:hanging="848"/>
        <w:jc w:val="both"/>
        <w:rPr>
          <w:rFonts w:ascii="標楷體" w:eastAsia="標楷體"/>
          <w:color w:val="000000"/>
          <w:sz w:val="28"/>
          <w:szCs w:val="28"/>
        </w:rPr>
      </w:pPr>
      <w:r>
        <w:rPr>
          <w:rFonts w:ascii="標楷體" w:eastAsia="標楷體" w:hint="eastAsia"/>
          <w:color w:val="000000"/>
          <w:sz w:val="28"/>
          <w:szCs w:val="28"/>
          <w:lang w:eastAsia="zh-HK"/>
        </w:rPr>
        <w:t>十九</w:t>
      </w:r>
      <w:r>
        <w:rPr>
          <w:rFonts w:ascii="標楷體" w:eastAsia="標楷體" w:hint="eastAsia"/>
          <w:color w:val="000000"/>
          <w:sz w:val="28"/>
          <w:szCs w:val="28"/>
        </w:rPr>
        <w:t>、</w:t>
      </w:r>
      <w:r w:rsidR="00A70E89">
        <w:rPr>
          <w:rFonts w:ascii="標楷體" w:eastAsia="標楷體" w:hint="eastAsia"/>
          <w:color w:val="000000"/>
          <w:sz w:val="28"/>
          <w:szCs w:val="28"/>
        </w:rPr>
        <w:t>本須知各款即為契約內容不另訂約，如有未盡事宜，悉依政府採購法、民法等相關法規之規定。</w:t>
      </w:r>
    </w:p>
    <w:p w:rsidR="00897D0C" w:rsidRDefault="00897D0C" w:rsidP="00C77D0A">
      <w:pPr>
        <w:snapToGrid w:val="0"/>
        <w:spacing w:line="500" w:lineRule="exact"/>
        <w:jc w:val="both"/>
        <w:rPr>
          <w:rFonts w:ascii="標楷體" w:eastAsia="標楷體"/>
          <w:color w:val="000000"/>
          <w:sz w:val="28"/>
          <w:szCs w:val="28"/>
        </w:rPr>
      </w:pPr>
    </w:p>
    <w:p w:rsidR="0013614C" w:rsidRDefault="0013614C" w:rsidP="00C77D0A">
      <w:pPr>
        <w:snapToGrid w:val="0"/>
        <w:spacing w:line="500" w:lineRule="exact"/>
        <w:jc w:val="both"/>
        <w:rPr>
          <w:rFonts w:ascii="標楷體" w:eastAsia="標楷體"/>
          <w:color w:val="000000"/>
          <w:sz w:val="28"/>
          <w:szCs w:val="28"/>
        </w:rPr>
      </w:pPr>
    </w:p>
    <w:p w:rsidR="0013614C" w:rsidRDefault="0013614C" w:rsidP="00C77D0A">
      <w:pPr>
        <w:snapToGrid w:val="0"/>
        <w:spacing w:line="500" w:lineRule="exact"/>
        <w:jc w:val="both"/>
        <w:rPr>
          <w:rFonts w:ascii="標楷體" w:eastAsia="標楷體"/>
          <w:color w:val="000000"/>
          <w:sz w:val="28"/>
          <w:szCs w:val="28"/>
        </w:rPr>
      </w:pPr>
    </w:p>
    <w:p w:rsidR="0013614C" w:rsidRDefault="0013614C" w:rsidP="00C77D0A">
      <w:pPr>
        <w:snapToGrid w:val="0"/>
        <w:spacing w:line="500" w:lineRule="exact"/>
        <w:jc w:val="both"/>
        <w:rPr>
          <w:rFonts w:ascii="標楷體" w:eastAsia="標楷體"/>
          <w:color w:val="000000"/>
          <w:sz w:val="28"/>
          <w:szCs w:val="28"/>
        </w:rPr>
      </w:pPr>
    </w:p>
    <w:sectPr w:rsidR="0013614C" w:rsidSect="00A7055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65" w:rsidRDefault="00C41265" w:rsidP="00897D0C">
      <w:r>
        <w:separator/>
      </w:r>
    </w:p>
  </w:endnote>
  <w:endnote w:type="continuationSeparator" w:id="0">
    <w:p w:rsidR="00C41265" w:rsidRDefault="00C41265" w:rsidP="0089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65" w:rsidRDefault="00C41265" w:rsidP="00897D0C">
      <w:r>
        <w:separator/>
      </w:r>
    </w:p>
  </w:footnote>
  <w:footnote w:type="continuationSeparator" w:id="0">
    <w:p w:rsidR="00C41265" w:rsidRDefault="00C41265" w:rsidP="0089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11D"/>
    <w:multiLevelType w:val="hybridMultilevel"/>
    <w:tmpl w:val="78FCE458"/>
    <w:lvl w:ilvl="0" w:tplc="95B6CEA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4802BA"/>
    <w:multiLevelType w:val="hybridMultilevel"/>
    <w:tmpl w:val="EFE0EA7A"/>
    <w:lvl w:ilvl="0" w:tplc="676C178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4B05C6F"/>
    <w:multiLevelType w:val="hybridMultilevel"/>
    <w:tmpl w:val="5844968E"/>
    <w:lvl w:ilvl="0" w:tplc="B5CAA6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BF123FE"/>
    <w:multiLevelType w:val="hybridMultilevel"/>
    <w:tmpl w:val="AE8A678C"/>
    <w:lvl w:ilvl="0" w:tplc="F67EDB3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36168F5"/>
    <w:multiLevelType w:val="hybridMultilevel"/>
    <w:tmpl w:val="467A3C88"/>
    <w:lvl w:ilvl="0" w:tplc="B0B20FB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6263AD"/>
    <w:multiLevelType w:val="hybridMultilevel"/>
    <w:tmpl w:val="63B47A6A"/>
    <w:lvl w:ilvl="0" w:tplc="1BBC772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CC649FC"/>
    <w:multiLevelType w:val="hybridMultilevel"/>
    <w:tmpl w:val="078A9A34"/>
    <w:lvl w:ilvl="0" w:tplc="F93ACFBC">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A633D7"/>
    <w:multiLevelType w:val="hybridMultilevel"/>
    <w:tmpl w:val="6512BD80"/>
    <w:lvl w:ilvl="0" w:tplc="B5841A46">
      <w:start w:val="1"/>
      <w:numFmt w:val="decimal"/>
      <w:lvlText w:val="(%1)"/>
      <w:lvlJc w:val="left"/>
      <w:pPr>
        <w:ind w:left="2400" w:hanging="720"/>
      </w:pPr>
      <w:rPr>
        <w:rFonts w:hint="default"/>
      </w:rPr>
    </w:lvl>
    <w:lvl w:ilvl="1" w:tplc="4A64352C">
      <w:start w:val="1"/>
      <w:numFmt w:val="taiwaneseCountingThousand"/>
      <w:lvlText w:val="(%2)"/>
      <w:lvlJc w:val="left"/>
      <w:pPr>
        <w:ind w:left="2880" w:hanging="720"/>
      </w:pPr>
      <w:rPr>
        <w:rFonts w:hint="default"/>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15:restartNumberingAfterBreak="0">
    <w:nsid w:val="61401020"/>
    <w:multiLevelType w:val="hybridMultilevel"/>
    <w:tmpl w:val="74C89BD0"/>
    <w:lvl w:ilvl="0" w:tplc="F93ACFBC">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76AC6B65"/>
    <w:multiLevelType w:val="hybridMultilevel"/>
    <w:tmpl w:val="F49000EA"/>
    <w:lvl w:ilvl="0" w:tplc="FD1A7A72">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15:restartNumberingAfterBreak="0">
    <w:nsid w:val="7AB250A1"/>
    <w:multiLevelType w:val="singleLevel"/>
    <w:tmpl w:val="9C88AB3A"/>
    <w:lvl w:ilvl="0">
      <w:start w:val="1"/>
      <w:numFmt w:val="taiwaneseCountingThousand"/>
      <w:lvlText w:val="%1、"/>
      <w:legacy w:legacy="1" w:legacySpace="0" w:legacyIndent="570"/>
      <w:lvlJc w:val="left"/>
      <w:pPr>
        <w:ind w:left="570" w:hanging="570"/>
      </w:pPr>
      <w:rPr>
        <w:rFonts w:ascii="全真楷書" w:eastAsia="全真楷書" w:hint="eastAsia"/>
        <w:b w:val="0"/>
        <w:i w:val="0"/>
        <w:dstrike w:val="0"/>
        <w:sz w:val="28"/>
        <w:u w:val="none"/>
        <w:lang w:val="en-US"/>
      </w:rPr>
    </w:lvl>
  </w:abstractNum>
  <w:num w:numId="1">
    <w:abstractNumId w:val="4"/>
  </w:num>
  <w:num w:numId="2">
    <w:abstractNumId w:val="3"/>
  </w:num>
  <w:num w:numId="3">
    <w:abstractNumId w:val="2"/>
  </w:num>
  <w:num w:numId="4">
    <w:abstractNumId w:val="6"/>
  </w:num>
  <w:num w:numId="5">
    <w:abstractNumId w:val="1"/>
  </w:num>
  <w:num w:numId="6">
    <w:abstractNumId w:val="8"/>
  </w:num>
  <w:num w:numId="7">
    <w:abstractNumId w:val="5"/>
  </w:num>
  <w:num w:numId="8">
    <w:abstractNumId w:val="0"/>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4C"/>
    <w:rsid w:val="00002801"/>
    <w:rsid w:val="00032250"/>
    <w:rsid w:val="00070641"/>
    <w:rsid w:val="000739E3"/>
    <w:rsid w:val="00080436"/>
    <w:rsid w:val="00096578"/>
    <w:rsid w:val="000C6597"/>
    <w:rsid w:val="000E4F1C"/>
    <w:rsid w:val="0011035C"/>
    <w:rsid w:val="00115E5F"/>
    <w:rsid w:val="0013614C"/>
    <w:rsid w:val="00174B48"/>
    <w:rsid w:val="00177F8F"/>
    <w:rsid w:val="001B3FBF"/>
    <w:rsid w:val="001B4511"/>
    <w:rsid w:val="001D1317"/>
    <w:rsid w:val="001F1BE6"/>
    <w:rsid w:val="00205FF1"/>
    <w:rsid w:val="00293E77"/>
    <w:rsid w:val="002971F2"/>
    <w:rsid w:val="002976E4"/>
    <w:rsid w:val="002B40AE"/>
    <w:rsid w:val="002E7157"/>
    <w:rsid w:val="002F2324"/>
    <w:rsid w:val="002F3B38"/>
    <w:rsid w:val="003111FF"/>
    <w:rsid w:val="00313477"/>
    <w:rsid w:val="00326031"/>
    <w:rsid w:val="00333633"/>
    <w:rsid w:val="00336EE3"/>
    <w:rsid w:val="00344D42"/>
    <w:rsid w:val="003C0C0D"/>
    <w:rsid w:val="003E3B2E"/>
    <w:rsid w:val="003F2CFD"/>
    <w:rsid w:val="004028CF"/>
    <w:rsid w:val="004077FF"/>
    <w:rsid w:val="0041192A"/>
    <w:rsid w:val="00417789"/>
    <w:rsid w:val="00446ED9"/>
    <w:rsid w:val="004D14A3"/>
    <w:rsid w:val="004D6095"/>
    <w:rsid w:val="004E1060"/>
    <w:rsid w:val="00506986"/>
    <w:rsid w:val="00531831"/>
    <w:rsid w:val="0054109D"/>
    <w:rsid w:val="00543DBF"/>
    <w:rsid w:val="00552182"/>
    <w:rsid w:val="00595DB9"/>
    <w:rsid w:val="005A41C9"/>
    <w:rsid w:val="005D0C4C"/>
    <w:rsid w:val="006225B6"/>
    <w:rsid w:val="00625B7B"/>
    <w:rsid w:val="00634F32"/>
    <w:rsid w:val="00663DC2"/>
    <w:rsid w:val="006B5A58"/>
    <w:rsid w:val="00775EA0"/>
    <w:rsid w:val="007A51F1"/>
    <w:rsid w:val="007F5FDA"/>
    <w:rsid w:val="0082727C"/>
    <w:rsid w:val="00843657"/>
    <w:rsid w:val="00867043"/>
    <w:rsid w:val="00893232"/>
    <w:rsid w:val="00897D0C"/>
    <w:rsid w:val="008C1E28"/>
    <w:rsid w:val="008C59B9"/>
    <w:rsid w:val="008C6DF5"/>
    <w:rsid w:val="0093375D"/>
    <w:rsid w:val="00994BDC"/>
    <w:rsid w:val="009A5FC7"/>
    <w:rsid w:val="009A7DCA"/>
    <w:rsid w:val="00A11977"/>
    <w:rsid w:val="00A45DA9"/>
    <w:rsid w:val="00A70550"/>
    <w:rsid w:val="00A70E89"/>
    <w:rsid w:val="00A75B6F"/>
    <w:rsid w:val="00AA668A"/>
    <w:rsid w:val="00AE2758"/>
    <w:rsid w:val="00AF735E"/>
    <w:rsid w:val="00B06FF9"/>
    <w:rsid w:val="00B20997"/>
    <w:rsid w:val="00B248C4"/>
    <w:rsid w:val="00B276C7"/>
    <w:rsid w:val="00B67437"/>
    <w:rsid w:val="00B804B7"/>
    <w:rsid w:val="00BE3919"/>
    <w:rsid w:val="00BF0E12"/>
    <w:rsid w:val="00C11E5C"/>
    <w:rsid w:val="00C12780"/>
    <w:rsid w:val="00C15636"/>
    <w:rsid w:val="00C16011"/>
    <w:rsid w:val="00C20393"/>
    <w:rsid w:val="00C335CA"/>
    <w:rsid w:val="00C41265"/>
    <w:rsid w:val="00C43C68"/>
    <w:rsid w:val="00C77D0A"/>
    <w:rsid w:val="00C94B25"/>
    <w:rsid w:val="00CA21B6"/>
    <w:rsid w:val="00CA7BCA"/>
    <w:rsid w:val="00CC260C"/>
    <w:rsid w:val="00CD0D43"/>
    <w:rsid w:val="00CD3E4F"/>
    <w:rsid w:val="00CE6F14"/>
    <w:rsid w:val="00D01E3D"/>
    <w:rsid w:val="00D24732"/>
    <w:rsid w:val="00D34E38"/>
    <w:rsid w:val="00D52302"/>
    <w:rsid w:val="00D65258"/>
    <w:rsid w:val="00D708AE"/>
    <w:rsid w:val="00D7716F"/>
    <w:rsid w:val="00D877B3"/>
    <w:rsid w:val="00D90BA5"/>
    <w:rsid w:val="00DA7C30"/>
    <w:rsid w:val="00DB6761"/>
    <w:rsid w:val="00E24EB2"/>
    <w:rsid w:val="00E27D91"/>
    <w:rsid w:val="00E31046"/>
    <w:rsid w:val="00E733D9"/>
    <w:rsid w:val="00E97190"/>
    <w:rsid w:val="00EA4FE5"/>
    <w:rsid w:val="00EA5981"/>
    <w:rsid w:val="00EB24EE"/>
    <w:rsid w:val="00ED0219"/>
    <w:rsid w:val="00ED359F"/>
    <w:rsid w:val="00EE1D31"/>
    <w:rsid w:val="00F50F75"/>
    <w:rsid w:val="00F614F9"/>
    <w:rsid w:val="00F64734"/>
    <w:rsid w:val="00F871CC"/>
    <w:rsid w:val="00FB0BD1"/>
    <w:rsid w:val="00FB2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FE826"/>
  <w15:chartTrackingRefBased/>
  <w15:docId w15:val="{4F56ADDA-9C9F-4675-A63A-57C8A78F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C4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C4C"/>
    <w:pPr>
      <w:ind w:leftChars="200" w:left="480"/>
    </w:pPr>
  </w:style>
  <w:style w:type="character" w:styleId="a4">
    <w:name w:val="Hyperlink"/>
    <w:basedOn w:val="a0"/>
    <w:rsid w:val="00A75B6F"/>
    <w:rPr>
      <w:color w:val="0563C1" w:themeColor="hyperlink"/>
      <w:u w:val="single"/>
    </w:rPr>
  </w:style>
  <w:style w:type="paragraph" w:styleId="a5">
    <w:name w:val="header"/>
    <w:basedOn w:val="a"/>
    <w:link w:val="a6"/>
    <w:uiPriority w:val="99"/>
    <w:unhideWhenUsed/>
    <w:rsid w:val="00897D0C"/>
    <w:pPr>
      <w:tabs>
        <w:tab w:val="center" w:pos="4153"/>
        <w:tab w:val="right" w:pos="8306"/>
      </w:tabs>
      <w:snapToGrid w:val="0"/>
    </w:pPr>
    <w:rPr>
      <w:sz w:val="20"/>
      <w:szCs w:val="20"/>
    </w:rPr>
  </w:style>
  <w:style w:type="character" w:customStyle="1" w:styleId="a6">
    <w:name w:val="頁首 字元"/>
    <w:basedOn w:val="a0"/>
    <w:link w:val="a5"/>
    <w:uiPriority w:val="99"/>
    <w:rsid w:val="00897D0C"/>
    <w:rPr>
      <w:rFonts w:ascii="Times New Roman" w:eastAsia="新細明體" w:hAnsi="Times New Roman" w:cs="Times New Roman"/>
      <w:sz w:val="20"/>
      <w:szCs w:val="20"/>
    </w:rPr>
  </w:style>
  <w:style w:type="paragraph" w:styleId="a7">
    <w:name w:val="footer"/>
    <w:basedOn w:val="a"/>
    <w:link w:val="a8"/>
    <w:uiPriority w:val="99"/>
    <w:unhideWhenUsed/>
    <w:rsid w:val="00897D0C"/>
    <w:pPr>
      <w:tabs>
        <w:tab w:val="center" w:pos="4153"/>
        <w:tab w:val="right" w:pos="8306"/>
      </w:tabs>
      <w:snapToGrid w:val="0"/>
    </w:pPr>
    <w:rPr>
      <w:sz w:val="20"/>
      <w:szCs w:val="20"/>
    </w:rPr>
  </w:style>
  <w:style w:type="character" w:customStyle="1" w:styleId="a8">
    <w:name w:val="頁尾 字元"/>
    <w:basedOn w:val="a0"/>
    <w:link w:val="a7"/>
    <w:uiPriority w:val="99"/>
    <w:rsid w:val="00897D0C"/>
    <w:rPr>
      <w:rFonts w:ascii="Times New Roman" w:eastAsia="新細明體" w:hAnsi="Times New Roman" w:cs="Times New Roman"/>
      <w:sz w:val="20"/>
      <w:szCs w:val="20"/>
    </w:rPr>
  </w:style>
  <w:style w:type="paragraph" w:customStyle="1" w:styleId="7">
    <w:name w:val="樣式7"/>
    <w:basedOn w:val="a"/>
    <w:link w:val="70"/>
    <w:rsid w:val="00336EE3"/>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336EE3"/>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C43C6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3C68"/>
    <w:rPr>
      <w:rFonts w:asciiTheme="majorHAnsi" w:eastAsiaTheme="majorEastAsia" w:hAnsiTheme="majorHAnsi" w:cstheme="majorBidi"/>
      <w:sz w:val="18"/>
      <w:szCs w:val="18"/>
    </w:rPr>
  </w:style>
  <w:style w:type="paragraph" w:styleId="ab">
    <w:name w:val="Plain Text"/>
    <w:basedOn w:val="a"/>
    <w:link w:val="ac"/>
    <w:uiPriority w:val="99"/>
    <w:unhideWhenUsed/>
    <w:rsid w:val="00634F32"/>
    <w:rPr>
      <w:rFonts w:ascii="Calibri" w:hAnsi="Courier New" w:cs="Courier New"/>
      <w:szCs w:val="22"/>
    </w:rPr>
  </w:style>
  <w:style w:type="character" w:customStyle="1" w:styleId="ac">
    <w:name w:val="純文字 字元"/>
    <w:basedOn w:val="a0"/>
    <w:link w:val="ab"/>
    <w:uiPriority w:val="99"/>
    <w:rsid w:val="00634F32"/>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38C9-4110-4142-8197-1B374000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5</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詹怡筠</dc:creator>
  <cp:keywords/>
  <dc:description/>
  <cp:lastModifiedBy>詹怡筠</cp:lastModifiedBy>
  <cp:revision>28</cp:revision>
  <cp:lastPrinted>2022-02-09T08:46:00Z</cp:lastPrinted>
  <dcterms:created xsi:type="dcterms:W3CDTF">2021-04-06T07:14:00Z</dcterms:created>
  <dcterms:modified xsi:type="dcterms:W3CDTF">2022-02-18T03:22:00Z</dcterms:modified>
</cp:coreProperties>
</file>