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D1173" w14:textId="77777777" w:rsidR="004C5451" w:rsidRPr="00B20362" w:rsidRDefault="002A3436" w:rsidP="000E1CF5">
      <w:pPr>
        <w:spacing w:after="240" w:line="500" w:lineRule="exact"/>
        <w:jc w:val="center"/>
        <w:rPr>
          <w:rFonts w:ascii="標楷體" w:eastAsia="標楷體" w:hAnsi="標楷體"/>
          <w:b/>
          <w:sz w:val="32"/>
          <w:szCs w:val="28"/>
        </w:rPr>
      </w:pPr>
      <w:r w:rsidRPr="002A3436">
        <w:rPr>
          <w:rFonts w:ascii="標楷體" w:eastAsia="標楷體" w:hAnsi="標楷體"/>
          <w:b/>
          <w:sz w:val="28"/>
          <w:szCs w:val="28"/>
        </w:rPr>
        <w:t>交通部觀光署日月潭</w:t>
      </w:r>
      <w:r>
        <w:rPr>
          <w:rFonts w:ascii="標楷體" w:eastAsia="標楷體" w:hAnsi="標楷體" w:hint="eastAsia"/>
          <w:b/>
          <w:sz w:val="28"/>
          <w:szCs w:val="28"/>
        </w:rPr>
        <w:t>國</w:t>
      </w:r>
      <w:r w:rsidRPr="002A3436">
        <w:rPr>
          <w:rFonts w:ascii="標楷體" w:eastAsia="標楷體" w:hAnsi="標楷體"/>
          <w:b/>
          <w:sz w:val="28"/>
          <w:szCs w:val="28"/>
        </w:rPr>
        <w:t>家風景區管理處</w:t>
      </w:r>
    </w:p>
    <w:p w14:paraId="3D098B88" w14:textId="61F4D631" w:rsidR="00C65716" w:rsidRDefault="00F62288" w:rsidP="004D52AB">
      <w:pPr>
        <w:spacing w:after="240" w:line="300" w:lineRule="exact"/>
        <w:jc w:val="center"/>
        <w:rPr>
          <w:rFonts w:ascii="標楷體" w:eastAsia="標楷體" w:hAnsi="標楷體"/>
          <w:b/>
          <w:sz w:val="28"/>
          <w:szCs w:val="28"/>
        </w:rPr>
      </w:pPr>
      <w:r w:rsidRPr="00B20362">
        <w:rPr>
          <w:rFonts w:ascii="標楷體" w:eastAsia="標楷體" w:hAnsi="標楷體" w:hint="eastAsia"/>
          <w:b/>
          <w:sz w:val="28"/>
          <w:szCs w:val="28"/>
        </w:rPr>
        <w:t>「</w:t>
      </w:r>
      <w:proofErr w:type="gramStart"/>
      <w:r w:rsidR="002A3436" w:rsidRPr="002A3436">
        <w:rPr>
          <w:rFonts w:ascii="標楷體" w:eastAsia="標楷體" w:hAnsi="標楷體"/>
          <w:b/>
          <w:sz w:val="28"/>
          <w:szCs w:val="28"/>
        </w:rPr>
        <w:t>日管處</w:t>
      </w:r>
      <w:proofErr w:type="gramEnd"/>
      <w:r w:rsidR="006963F0">
        <w:rPr>
          <w:rFonts w:ascii="標楷體" w:eastAsia="標楷體" w:hAnsi="標楷體" w:hint="eastAsia"/>
          <w:b/>
          <w:sz w:val="28"/>
          <w:szCs w:val="28"/>
        </w:rPr>
        <w:t>月牙灣</w:t>
      </w:r>
      <w:r w:rsidR="002A3436" w:rsidRPr="002A3436">
        <w:rPr>
          <w:rFonts w:ascii="標楷體" w:eastAsia="標楷體" w:hAnsi="標楷體"/>
          <w:b/>
          <w:sz w:val="28"/>
          <w:szCs w:val="28"/>
        </w:rPr>
        <w:t>水域</w:t>
      </w:r>
      <w:r w:rsidR="00342D13">
        <w:rPr>
          <w:rFonts w:ascii="標楷體" w:eastAsia="標楷體" w:hAnsi="標楷體" w:hint="eastAsia"/>
          <w:b/>
          <w:sz w:val="28"/>
          <w:szCs w:val="28"/>
        </w:rPr>
        <w:t>遊憩</w:t>
      </w:r>
      <w:r w:rsidR="002A3436" w:rsidRPr="002A3436">
        <w:rPr>
          <w:rFonts w:ascii="標楷體" w:eastAsia="標楷體" w:hAnsi="標楷體" w:hint="eastAsia"/>
          <w:b/>
          <w:sz w:val="28"/>
          <w:szCs w:val="28"/>
        </w:rPr>
        <w:t>活動碼頭</w:t>
      </w:r>
      <w:r w:rsidR="002A3436" w:rsidRPr="002A3436">
        <w:rPr>
          <w:rFonts w:ascii="標楷體" w:eastAsia="標楷體" w:hAnsi="標楷體"/>
          <w:b/>
          <w:sz w:val="28"/>
          <w:szCs w:val="28"/>
        </w:rPr>
        <w:t>出租案</w:t>
      </w:r>
      <w:r w:rsidRPr="00B20362">
        <w:rPr>
          <w:rFonts w:ascii="標楷體" w:eastAsia="標楷體" w:hAnsi="標楷體" w:hint="eastAsia"/>
          <w:b/>
          <w:sz w:val="28"/>
          <w:szCs w:val="28"/>
        </w:rPr>
        <w:t>」</w:t>
      </w:r>
    </w:p>
    <w:p w14:paraId="3C3352F4" w14:textId="331EBB70" w:rsidR="00F62288" w:rsidRPr="00B20362" w:rsidRDefault="00F62288" w:rsidP="004D52AB">
      <w:pPr>
        <w:spacing w:after="240" w:line="300" w:lineRule="exact"/>
        <w:jc w:val="center"/>
        <w:rPr>
          <w:rFonts w:ascii="標楷體" w:eastAsia="標楷體" w:hAnsi="標楷體"/>
          <w:b/>
          <w:sz w:val="28"/>
          <w:szCs w:val="28"/>
        </w:rPr>
      </w:pPr>
      <w:r w:rsidRPr="00B20362">
        <w:rPr>
          <w:rFonts w:ascii="標楷體" w:eastAsia="標楷體" w:hAnsi="標楷體" w:hint="eastAsia"/>
          <w:b/>
          <w:sz w:val="28"/>
          <w:szCs w:val="28"/>
        </w:rPr>
        <w:t>投標須知</w:t>
      </w:r>
    </w:p>
    <w:p w14:paraId="18021CF4" w14:textId="77777777" w:rsidR="00FF0ADD" w:rsidRDefault="00F62288" w:rsidP="005478C9">
      <w:pPr>
        <w:numPr>
          <w:ilvl w:val="0"/>
          <w:numId w:val="1"/>
        </w:numPr>
        <w:kinsoku w:val="0"/>
        <w:spacing w:line="460" w:lineRule="exact"/>
        <w:ind w:left="567" w:hanging="567"/>
        <w:jc w:val="both"/>
        <w:rPr>
          <w:rFonts w:ascii="標楷體" w:eastAsia="標楷體" w:hAnsi="標楷體"/>
          <w:b/>
          <w:sz w:val="28"/>
          <w:szCs w:val="28"/>
        </w:rPr>
      </w:pPr>
      <w:r w:rsidRPr="00B20362">
        <w:rPr>
          <w:rFonts w:ascii="標楷體" w:eastAsia="標楷體" w:hAnsi="標楷體" w:hint="eastAsia"/>
          <w:b/>
          <w:sz w:val="28"/>
          <w:szCs w:val="28"/>
        </w:rPr>
        <w:t>計畫內容說明</w:t>
      </w:r>
    </w:p>
    <w:p w14:paraId="241D8CF7" w14:textId="4E443C25" w:rsidR="00CF6166" w:rsidRPr="005478C9" w:rsidRDefault="00FF0ADD" w:rsidP="003D4255">
      <w:pPr>
        <w:kinsoku w:val="0"/>
        <w:spacing w:line="460" w:lineRule="exact"/>
        <w:ind w:leftChars="117" w:left="849" w:hangingChars="203" w:hanging="568"/>
        <w:jc w:val="both"/>
        <w:rPr>
          <w:rFonts w:ascii="標楷體" w:eastAsia="標楷體" w:hAnsi="標楷體"/>
          <w:b/>
          <w:sz w:val="28"/>
          <w:szCs w:val="28"/>
        </w:rPr>
      </w:pPr>
      <w:r>
        <w:rPr>
          <w:rFonts w:ascii="標楷體" w:eastAsia="標楷體" w:hAnsi="標楷體" w:hint="eastAsia"/>
          <w:sz w:val="28"/>
          <w:szCs w:val="28"/>
        </w:rPr>
        <w:t>一、</w:t>
      </w:r>
      <w:r w:rsidR="00F62288" w:rsidRPr="005478C9">
        <w:rPr>
          <w:rFonts w:ascii="標楷體" w:eastAsia="標楷體" w:hAnsi="標楷體" w:hint="eastAsia"/>
          <w:sz w:val="28"/>
          <w:szCs w:val="28"/>
        </w:rPr>
        <w:t>招</w:t>
      </w:r>
      <w:r w:rsidR="007C7B4C">
        <w:rPr>
          <w:rFonts w:ascii="標楷體" w:eastAsia="標楷體" w:hAnsi="標楷體" w:hint="eastAsia"/>
          <w:sz w:val="28"/>
          <w:szCs w:val="28"/>
        </w:rPr>
        <w:t>租</w:t>
      </w:r>
      <w:r w:rsidR="00F62288" w:rsidRPr="005478C9">
        <w:rPr>
          <w:rFonts w:ascii="標楷體" w:eastAsia="標楷體" w:hAnsi="標楷體" w:hint="eastAsia"/>
          <w:sz w:val="28"/>
          <w:szCs w:val="28"/>
        </w:rPr>
        <w:t>背景</w:t>
      </w:r>
      <w:r w:rsidR="006C5AFA" w:rsidRPr="005478C9">
        <w:rPr>
          <w:rFonts w:ascii="標楷體" w:eastAsia="標楷體" w:hAnsi="標楷體" w:hint="eastAsia"/>
          <w:sz w:val="28"/>
          <w:szCs w:val="28"/>
        </w:rPr>
        <w:t>：</w:t>
      </w:r>
      <w:r w:rsidR="005478C9" w:rsidRPr="005478C9">
        <w:rPr>
          <w:rFonts w:ascii="標楷體" w:eastAsia="標楷體" w:hAnsi="標楷體" w:hint="eastAsia"/>
          <w:sz w:val="28"/>
          <w:szCs w:val="28"/>
        </w:rPr>
        <w:t>交通部觀光署</w:t>
      </w:r>
      <w:r w:rsidR="002A3436">
        <w:rPr>
          <w:rFonts w:ascii="標楷體" w:eastAsia="標楷體" w:hAnsi="標楷體" w:hint="eastAsia"/>
          <w:sz w:val="28"/>
          <w:szCs w:val="28"/>
        </w:rPr>
        <w:t>日月潭</w:t>
      </w:r>
      <w:r w:rsidR="005478C9" w:rsidRPr="005478C9">
        <w:rPr>
          <w:rFonts w:ascii="標楷體" w:eastAsia="標楷體" w:hAnsi="標楷體" w:hint="eastAsia"/>
          <w:sz w:val="28"/>
          <w:szCs w:val="28"/>
        </w:rPr>
        <w:t>國家風景區管理處（下稱機關）為配合</w:t>
      </w:r>
      <w:r w:rsidR="002A3436">
        <w:rPr>
          <w:rFonts w:ascii="標楷體" w:eastAsia="標楷體" w:hAnsi="標楷體" w:hint="eastAsia"/>
          <w:sz w:val="28"/>
          <w:szCs w:val="28"/>
        </w:rPr>
        <w:t>日月潭水域</w:t>
      </w:r>
      <w:r w:rsidR="00556F55">
        <w:rPr>
          <w:rFonts w:ascii="標楷體" w:eastAsia="標楷體" w:hAnsi="標楷體" w:hint="eastAsia"/>
          <w:sz w:val="28"/>
          <w:szCs w:val="28"/>
        </w:rPr>
        <w:t>遊憩活動</w:t>
      </w:r>
      <w:r w:rsidR="005478C9" w:rsidRPr="005478C9">
        <w:rPr>
          <w:rFonts w:ascii="標楷體" w:eastAsia="標楷體" w:hAnsi="標楷體" w:hint="eastAsia"/>
          <w:sz w:val="28"/>
          <w:szCs w:val="28"/>
        </w:rPr>
        <w:t>未來發展</w:t>
      </w:r>
      <w:r w:rsidR="002A3436">
        <w:rPr>
          <w:rFonts w:ascii="標楷體" w:eastAsia="標楷體" w:hAnsi="標楷體" w:hint="eastAsia"/>
          <w:sz w:val="28"/>
          <w:szCs w:val="28"/>
        </w:rPr>
        <w:t>管理</w:t>
      </w:r>
      <w:r w:rsidR="005478C9" w:rsidRPr="005478C9">
        <w:rPr>
          <w:rFonts w:ascii="標楷體" w:eastAsia="標楷體" w:hAnsi="標楷體" w:hint="eastAsia"/>
          <w:sz w:val="28"/>
          <w:szCs w:val="28"/>
        </w:rPr>
        <w:t>，規劃將</w:t>
      </w:r>
      <w:r w:rsidR="003C2602">
        <w:rPr>
          <w:rFonts w:ascii="標楷體" w:eastAsia="標楷體" w:hAnsi="標楷體" w:hint="eastAsia"/>
          <w:sz w:val="28"/>
          <w:szCs w:val="28"/>
        </w:rPr>
        <w:t>月牙灣</w:t>
      </w:r>
      <w:r w:rsidR="002A3436" w:rsidRPr="002A3436">
        <w:rPr>
          <w:rFonts w:ascii="標楷體" w:eastAsia="標楷體" w:hAnsi="標楷體"/>
          <w:sz w:val="28"/>
          <w:szCs w:val="28"/>
        </w:rPr>
        <w:t>水域</w:t>
      </w:r>
      <w:r w:rsidR="00342D13">
        <w:rPr>
          <w:rFonts w:ascii="標楷體" w:eastAsia="標楷體" w:hAnsi="標楷體" w:hint="eastAsia"/>
          <w:sz w:val="28"/>
          <w:szCs w:val="28"/>
        </w:rPr>
        <w:t>遊憩</w:t>
      </w:r>
      <w:r w:rsidR="002A3436" w:rsidRPr="002A3436">
        <w:rPr>
          <w:rFonts w:ascii="標楷體" w:eastAsia="標楷體" w:hAnsi="標楷體" w:hint="eastAsia"/>
          <w:sz w:val="28"/>
          <w:szCs w:val="28"/>
        </w:rPr>
        <w:t>活動碼頭</w:t>
      </w:r>
      <w:r w:rsidR="002A3436" w:rsidRPr="002A3436">
        <w:rPr>
          <w:rFonts w:ascii="標楷體" w:eastAsia="標楷體" w:hAnsi="標楷體"/>
          <w:sz w:val="28"/>
          <w:szCs w:val="28"/>
        </w:rPr>
        <w:t>出租案</w:t>
      </w:r>
      <w:r w:rsidR="005478C9" w:rsidRPr="005478C9">
        <w:rPr>
          <w:rFonts w:ascii="標楷體" w:eastAsia="標楷體" w:hAnsi="標楷體" w:hint="eastAsia"/>
          <w:sz w:val="28"/>
          <w:szCs w:val="28"/>
        </w:rPr>
        <w:t>出租予專業團隊</w:t>
      </w:r>
      <w:r w:rsidR="00E836F5">
        <w:rPr>
          <w:rFonts w:ascii="標楷體" w:eastAsia="標楷體" w:hAnsi="標楷體" w:hint="eastAsia"/>
          <w:sz w:val="28"/>
          <w:szCs w:val="28"/>
        </w:rPr>
        <w:t>(下稱廠商)</w:t>
      </w:r>
      <w:r w:rsidR="005478C9" w:rsidRPr="005478C9">
        <w:rPr>
          <w:rFonts w:ascii="標楷體" w:eastAsia="標楷體" w:hAnsi="標楷體" w:hint="eastAsia"/>
          <w:sz w:val="28"/>
          <w:szCs w:val="28"/>
        </w:rPr>
        <w:t>經營管理，以提昇遊憩據點服務品質。</w:t>
      </w:r>
    </w:p>
    <w:p w14:paraId="1CB5AEC8" w14:textId="77777777" w:rsidR="00F62288" w:rsidRPr="008C6C37" w:rsidRDefault="00613081" w:rsidP="003D4255">
      <w:pPr>
        <w:numPr>
          <w:ilvl w:val="0"/>
          <w:numId w:val="36"/>
        </w:numPr>
        <w:kinsoku w:val="0"/>
        <w:spacing w:line="460" w:lineRule="exact"/>
        <w:ind w:left="851" w:hanging="567"/>
        <w:jc w:val="both"/>
        <w:rPr>
          <w:rFonts w:ascii="標楷體" w:eastAsia="標楷體" w:hAnsi="標楷體"/>
          <w:sz w:val="28"/>
          <w:szCs w:val="28"/>
        </w:rPr>
      </w:pPr>
      <w:r>
        <w:rPr>
          <w:rFonts w:ascii="標楷體" w:eastAsia="標楷體" w:hAnsi="標楷體" w:hint="eastAsia"/>
          <w:sz w:val="28"/>
          <w:szCs w:val="28"/>
        </w:rPr>
        <w:t>出租標的：</w:t>
      </w:r>
    </w:p>
    <w:p w14:paraId="00FEFA57" w14:textId="2F2EFAFC" w:rsidR="000C0579" w:rsidRPr="00613081" w:rsidRDefault="00D615F4" w:rsidP="00907D08">
      <w:pPr>
        <w:pStyle w:val="ac"/>
        <w:numPr>
          <w:ilvl w:val="0"/>
          <w:numId w:val="5"/>
        </w:numPr>
        <w:spacing w:line="460" w:lineRule="exact"/>
        <w:ind w:left="1134" w:hanging="851"/>
        <w:jc w:val="both"/>
        <w:rPr>
          <w:rFonts w:ascii="標楷體" w:eastAsia="標楷體" w:hAnsi="標楷體"/>
          <w:szCs w:val="28"/>
        </w:rPr>
      </w:pPr>
      <w:r w:rsidRPr="00E55AFC">
        <w:rPr>
          <w:rFonts w:ascii="標楷體" w:eastAsia="標楷體" w:hAnsi="標楷體" w:hint="eastAsia"/>
          <w:color w:val="000000" w:themeColor="text1"/>
          <w:szCs w:val="28"/>
        </w:rPr>
        <w:t>地點及面積：日月潭</w:t>
      </w:r>
      <w:r>
        <w:rPr>
          <w:rFonts w:ascii="標楷體" w:eastAsia="標楷體" w:hAnsi="標楷體" w:hint="eastAsia"/>
          <w:color w:val="000000" w:themeColor="text1"/>
          <w:szCs w:val="28"/>
        </w:rPr>
        <w:t>月潭</w:t>
      </w:r>
      <w:r w:rsidRPr="00E55AFC">
        <w:rPr>
          <w:rFonts w:ascii="標楷體" w:eastAsia="標楷體" w:hAnsi="標楷體" w:hint="eastAsia"/>
          <w:color w:val="000000" w:themeColor="text1"/>
          <w:szCs w:val="28"/>
        </w:rPr>
        <w:t>水域上本處施設</w:t>
      </w:r>
      <w:r>
        <w:rPr>
          <w:rFonts w:ascii="標楷體" w:eastAsia="標楷體" w:hAnsi="標楷體" w:hint="eastAsia"/>
          <w:color w:val="000000" w:themeColor="text1"/>
          <w:szCs w:val="28"/>
        </w:rPr>
        <w:t>之</w:t>
      </w:r>
      <w:r w:rsidRPr="00F53688">
        <w:rPr>
          <w:rFonts w:ascii="標楷體" w:eastAsia="標楷體" w:hAnsi="標楷體" w:hint="eastAsia"/>
          <w:color w:val="000000" w:themeColor="text1"/>
          <w:szCs w:val="28"/>
        </w:rPr>
        <w:t>水域遊憩活動專用碼頭</w:t>
      </w:r>
      <w:r>
        <w:rPr>
          <w:rFonts w:ascii="標楷體" w:eastAsia="標楷體" w:hAnsi="標楷體" w:hint="eastAsia"/>
          <w:color w:val="000000" w:themeColor="text1"/>
          <w:szCs w:val="28"/>
        </w:rPr>
        <w:t>及</w:t>
      </w:r>
      <w:r w:rsidR="00BD3C9B">
        <w:rPr>
          <w:rFonts w:ascii="標楷體" w:eastAsia="標楷體" w:hAnsi="標楷體" w:hint="eastAsia"/>
          <w:spacing w:val="14"/>
          <w:kern w:val="0"/>
          <w:szCs w:val="28"/>
        </w:rPr>
        <w:t>地面設施</w:t>
      </w:r>
      <w:r>
        <w:rPr>
          <w:rFonts w:ascii="標楷體" w:eastAsia="標楷體" w:hAnsi="標楷體" w:hint="eastAsia"/>
          <w:spacing w:val="14"/>
          <w:kern w:val="0"/>
          <w:szCs w:val="28"/>
        </w:rPr>
        <w:t>(停車場、活動區、植栽範圍)</w:t>
      </w:r>
      <w:r w:rsidRPr="00F53688">
        <w:rPr>
          <w:rFonts w:ascii="標楷體" w:eastAsia="標楷體" w:hAnsi="標楷體" w:hint="eastAsia"/>
          <w:color w:val="000000" w:themeColor="text1"/>
          <w:szCs w:val="28"/>
        </w:rPr>
        <w:t>，平面面積共計</w:t>
      </w:r>
      <w:r>
        <w:rPr>
          <w:rFonts w:ascii="標楷體" w:eastAsia="標楷體" w:hAnsi="標楷體" w:hint="eastAsia"/>
          <w:color w:val="A02B93" w:themeColor="accent5"/>
          <w:szCs w:val="28"/>
        </w:rPr>
        <w:t>6352</w:t>
      </w:r>
      <w:r w:rsidRPr="00F53688">
        <w:rPr>
          <w:rFonts w:ascii="標楷體" w:eastAsia="標楷體" w:hAnsi="標楷體" w:hint="eastAsia"/>
          <w:color w:val="000000" w:themeColor="text1"/>
          <w:szCs w:val="28"/>
        </w:rPr>
        <w:t>平方公尺，詳見契約書附件</w:t>
      </w:r>
      <w:r w:rsidR="00256003" w:rsidRPr="00256003">
        <w:rPr>
          <w:rFonts w:ascii="標楷體" w:eastAsia="標楷體" w:hAnsi="標楷體" w:hint="eastAsia"/>
          <w:szCs w:val="28"/>
        </w:rPr>
        <w:t>-</w:t>
      </w:r>
      <w:proofErr w:type="gramStart"/>
      <w:r w:rsidR="00256003" w:rsidRPr="00256003">
        <w:rPr>
          <w:rFonts w:ascii="標楷體" w:eastAsia="標楷體" w:hAnsi="標楷體" w:hint="eastAsia"/>
          <w:szCs w:val="28"/>
        </w:rPr>
        <w:t>日管處</w:t>
      </w:r>
      <w:proofErr w:type="gramEnd"/>
      <w:r w:rsidR="006963F0">
        <w:rPr>
          <w:rFonts w:ascii="標楷體" w:eastAsia="標楷體" w:hAnsi="標楷體" w:hint="eastAsia"/>
          <w:szCs w:val="28"/>
        </w:rPr>
        <w:t>月牙灣</w:t>
      </w:r>
      <w:r w:rsidR="00256003" w:rsidRPr="00256003">
        <w:rPr>
          <w:rFonts w:ascii="標楷體" w:eastAsia="標楷體" w:hAnsi="標楷體" w:hint="eastAsia"/>
          <w:szCs w:val="28"/>
        </w:rPr>
        <w:t>水域</w:t>
      </w:r>
      <w:r w:rsidR="00342D13">
        <w:rPr>
          <w:rFonts w:ascii="標楷體" w:eastAsia="標楷體" w:hAnsi="標楷體" w:hint="eastAsia"/>
          <w:szCs w:val="28"/>
        </w:rPr>
        <w:t>遊憩</w:t>
      </w:r>
      <w:r w:rsidR="00256003" w:rsidRPr="00256003">
        <w:rPr>
          <w:rFonts w:ascii="標楷體" w:eastAsia="標楷體" w:hAnsi="標楷體" w:hint="eastAsia"/>
          <w:szCs w:val="28"/>
        </w:rPr>
        <w:t>活動碼頭出租案範圍</w:t>
      </w:r>
      <w:r w:rsidR="00504DF4" w:rsidRPr="00256003">
        <w:rPr>
          <w:rFonts w:ascii="標楷體" w:eastAsia="標楷體" w:hAnsi="標楷體" w:hint="eastAsia"/>
          <w:szCs w:val="28"/>
        </w:rPr>
        <w:t>。</w:t>
      </w:r>
    </w:p>
    <w:p w14:paraId="50D67A40" w14:textId="77777777" w:rsidR="004F1070" w:rsidRPr="00707383" w:rsidRDefault="00613081" w:rsidP="00907D08">
      <w:pPr>
        <w:pStyle w:val="ac"/>
        <w:numPr>
          <w:ilvl w:val="0"/>
          <w:numId w:val="5"/>
        </w:numPr>
        <w:spacing w:line="460" w:lineRule="exact"/>
        <w:ind w:left="1134" w:hanging="851"/>
        <w:jc w:val="both"/>
        <w:rPr>
          <w:rFonts w:ascii="標楷體" w:eastAsia="標楷體" w:hAnsi="標楷體"/>
          <w:szCs w:val="28"/>
        </w:rPr>
      </w:pPr>
      <w:r w:rsidRPr="00707383">
        <w:rPr>
          <w:rFonts w:ascii="標楷體" w:eastAsia="標楷體" w:hAnsi="標楷體" w:hint="eastAsia"/>
          <w:szCs w:val="28"/>
        </w:rPr>
        <w:t>因應政策、管理、遊客市場等需求或不可抗力事由，得調整(含擴大、縮減面積)或重新規劃本案出租及清潔範圍</w:t>
      </w:r>
      <w:r w:rsidR="001A467E">
        <w:rPr>
          <w:rFonts w:ascii="標楷體" w:eastAsia="標楷體" w:hAnsi="標楷體" w:hint="eastAsia"/>
          <w:szCs w:val="28"/>
        </w:rPr>
        <w:t>，</w:t>
      </w:r>
      <w:r w:rsidR="00707383" w:rsidRPr="00707383">
        <w:rPr>
          <w:rFonts w:ascii="標楷體" w:eastAsia="標楷體" w:hAnsi="標楷體" w:hint="eastAsia"/>
          <w:szCs w:val="28"/>
        </w:rPr>
        <w:t>廠商應配合</w:t>
      </w:r>
      <w:r w:rsidR="0003651B">
        <w:rPr>
          <w:rFonts w:ascii="標楷體" w:eastAsia="標楷體" w:hAnsi="標楷體" w:hint="eastAsia"/>
          <w:color w:val="000000"/>
          <w:szCs w:val="28"/>
        </w:rPr>
        <w:t>機關</w:t>
      </w:r>
      <w:r w:rsidR="00707383" w:rsidRPr="00707383">
        <w:rPr>
          <w:rFonts w:ascii="標楷體" w:eastAsia="標楷體" w:hAnsi="標楷體" w:hint="eastAsia"/>
          <w:szCs w:val="28"/>
        </w:rPr>
        <w:t>調整、規劃，其租金應依調整後實際使用範圍依比例計算</w:t>
      </w:r>
      <w:r w:rsidR="00800E2A" w:rsidRPr="00707383">
        <w:rPr>
          <w:rFonts w:ascii="標楷體" w:eastAsia="標楷體" w:hAnsi="標楷體" w:hint="eastAsia"/>
          <w:szCs w:val="28"/>
        </w:rPr>
        <w:t>。</w:t>
      </w:r>
    </w:p>
    <w:p w14:paraId="4F1CCE41" w14:textId="77777777" w:rsidR="00506B4C" w:rsidRPr="00506B4C" w:rsidRDefault="001C7324" w:rsidP="003D4255">
      <w:pPr>
        <w:numPr>
          <w:ilvl w:val="0"/>
          <w:numId w:val="36"/>
        </w:numPr>
        <w:kinsoku w:val="0"/>
        <w:spacing w:line="460" w:lineRule="exact"/>
        <w:ind w:left="851" w:hanging="567"/>
        <w:jc w:val="both"/>
        <w:rPr>
          <w:rFonts w:ascii="標楷體" w:eastAsia="標楷體" w:hAnsi="標楷體"/>
          <w:sz w:val="28"/>
          <w:szCs w:val="28"/>
        </w:rPr>
      </w:pPr>
      <w:r w:rsidRPr="00735971">
        <w:rPr>
          <w:rFonts w:ascii="標楷體" w:eastAsia="標楷體" w:hAnsi="標楷體" w:hint="eastAsia"/>
          <w:sz w:val="28"/>
          <w:szCs w:val="28"/>
        </w:rPr>
        <w:t>出租標的之需求說明及廠商應履行之契約責任：</w:t>
      </w:r>
    </w:p>
    <w:p w14:paraId="1F217339" w14:textId="77777777" w:rsidR="00506B4C" w:rsidRPr="007C075D" w:rsidRDefault="00506B4C" w:rsidP="00907D08">
      <w:pPr>
        <w:pStyle w:val="ac"/>
        <w:numPr>
          <w:ilvl w:val="0"/>
          <w:numId w:val="6"/>
        </w:numPr>
        <w:spacing w:line="460" w:lineRule="exact"/>
        <w:ind w:left="1134" w:hanging="851"/>
        <w:jc w:val="both"/>
        <w:rPr>
          <w:rFonts w:ascii="標楷體" w:eastAsia="標楷體" w:hAnsi="標楷體"/>
          <w:szCs w:val="28"/>
        </w:rPr>
      </w:pPr>
      <w:r>
        <w:rPr>
          <w:rFonts w:ascii="標楷體" w:eastAsia="標楷體" w:hAnsi="標楷體" w:hint="eastAsia"/>
          <w:szCs w:val="28"/>
        </w:rPr>
        <w:t>廠商應</w:t>
      </w:r>
      <w:r w:rsidR="005C48C0">
        <w:rPr>
          <w:rFonts w:ascii="標楷體" w:eastAsia="標楷體" w:hAnsi="標楷體" w:hint="eastAsia"/>
          <w:szCs w:val="28"/>
        </w:rPr>
        <w:t>提供遊客旅遊諮詢</w:t>
      </w:r>
      <w:r>
        <w:rPr>
          <w:rFonts w:ascii="標楷體" w:eastAsia="標楷體" w:hAnsi="標楷體" w:hint="eastAsia"/>
          <w:szCs w:val="28"/>
        </w:rPr>
        <w:t>及</w:t>
      </w:r>
      <w:r w:rsidR="005A4BCA">
        <w:rPr>
          <w:rFonts w:ascii="標楷體" w:eastAsia="標楷體" w:hAnsi="標楷體" w:hint="eastAsia"/>
          <w:color w:val="000000"/>
          <w:szCs w:val="28"/>
        </w:rPr>
        <w:t>機關</w:t>
      </w:r>
      <w:r>
        <w:rPr>
          <w:rFonts w:ascii="標楷體" w:eastAsia="標楷體" w:hAnsi="標楷體" w:hint="eastAsia"/>
          <w:szCs w:val="28"/>
        </w:rPr>
        <w:t>資訊</w:t>
      </w:r>
      <w:r w:rsidR="005C48C0" w:rsidRPr="00506B4C">
        <w:rPr>
          <w:rFonts w:ascii="標楷體" w:eastAsia="標楷體" w:hAnsi="標楷體" w:hint="eastAsia"/>
          <w:szCs w:val="28"/>
        </w:rPr>
        <w:t>、緊急事故通報、救助（</w:t>
      </w:r>
      <w:r w:rsidR="00D16562">
        <w:rPr>
          <w:rFonts w:ascii="標楷體" w:eastAsia="標楷體" w:hAnsi="標楷體" w:hint="eastAsia"/>
          <w:szCs w:val="28"/>
        </w:rPr>
        <w:t>AED</w:t>
      </w:r>
      <w:r w:rsidR="00CB29E9">
        <w:rPr>
          <w:rFonts w:ascii="標楷體" w:eastAsia="標楷體" w:hAnsi="標楷體" w:hint="eastAsia"/>
          <w:szCs w:val="28"/>
        </w:rPr>
        <w:t>設備及</w:t>
      </w:r>
      <w:r w:rsidR="005C48C0" w:rsidRPr="00506B4C">
        <w:rPr>
          <w:rFonts w:ascii="標楷體" w:eastAsia="標楷體" w:hAnsi="標楷體" w:hint="eastAsia"/>
          <w:szCs w:val="28"/>
        </w:rPr>
        <w:t>急救箱）</w:t>
      </w:r>
      <w:r w:rsidR="0066643F">
        <w:rPr>
          <w:rFonts w:ascii="標楷體" w:eastAsia="標楷體" w:hAnsi="標楷體" w:hint="eastAsia"/>
          <w:szCs w:val="28"/>
        </w:rPr>
        <w:t>等</w:t>
      </w:r>
      <w:r>
        <w:rPr>
          <w:rFonts w:ascii="標楷體" w:eastAsia="標楷體" w:hAnsi="標楷體" w:hint="eastAsia"/>
          <w:szCs w:val="28"/>
        </w:rPr>
        <w:t>其他等相關服務</w:t>
      </w:r>
      <w:r w:rsidR="005C48C0" w:rsidRPr="00506B4C">
        <w:rPr>
          <w:rFonts w:ascii="標楷體" w:eastAsia="標楷體" w:hAnsi="標楷體" w:hint="eastAsia"/>
          <w:szCs w:val="28"/>
        </w:rPr>
        <w:t>。</w:t>
      </w:r>
      <w:bookmarkStart w:id="0" w:name="_Hlk203034006"/>
      <w:r w:rsidR="00707383">
        <w:rPr>
          <w:rFonts w:ascii="標楷體" w:eastAsia="標楷體" w:hAnsi="標楷體" w:hint="eastAsia"/>
          <w:szCs w:val="28"/>
        </w:rPr>
        <w:t>機關因應管理及行銷需求，裝設監視系統及戶外裝飾燈</w:t>
      </w:r>
      <w:r w:rsidR="00707383">
        <w:rPr>
          <w:rFonts w:ascii="標楷體" w:eastAsia="標楷體" w:hAnsi="標楷體"/>
          <w:szCs w:val="28"/>
        </w:rPr>
        <w:t>…</w:t>
      </w:r>
      <w:r w:rsidR="00707383">
        <w:rPr>
          <w:rFonts w:ascii="標楷體" w:eastAsia="標楷體" w:hAnsi="標楷體" w:hint="eastAsia"/>
          <w:szCs w:val="28"/>
        </w:rPr>
        <w:t>等，廠商須無條件提供場地及同意接電，並支付電費。</w:t>
      </w:r>
    </w:p>
    <w:bookmarkEnd w:id="0"/>
    <w:p w14:paraId="614E22DA" w14:textId="77777777" w:rsidR="0090050F" w:rsidRPr="008C6C37" w:rsidRDefault="00B02CF1" w:rsidP="00907D08">
      <w:pPr>
        <w:pStyle w:val="ac"/>
        <w:numPr>
          <w:ilvl w:val="0"/>
          <w:numId w:val="6"/>
        </w:numPr>
        <w:spacing w:line="460" w:lineRule="exact"/>
        <w:ind w:left="1134" w:hanging="851"/>
        <w:jc w:val="both"/>
        <w:rPr>
          <w:rFonts w:ascii="標楷體" w:eastAsia="標楷體" w:hAnsi="標楷體"/>
          <w:szCs w:val="28"/>
        </w:rPr>
      </w:pPr>
      <w:r w:rsidRPr="008C6C37">
        <w:rPr>
          <w:rFonts w:ascii="標楷體" w:eastAsia="標楷體" w:hAnsi="標楷體"/>
          <w:szCs w:val="28"/>
        </w:rPr>
        <w:t>維護管理：</w:t>
      </w:r>
    </w:p>
    <w:p w14:paraId="0D9BFA89" w14:textId="77777777" w:rsidR="00F62288" w:rsidRPr="008C6C37" w:rsidRDefault="00707383" w:rsidP="00907D08">
      <w:pPr>
        <w:pStyle w:val="ac"/>
        <w:numPr>
          <w:ilvl w:val="0"/>
          <w:numId w:val="16"/>
        </w:numPr>
        <w:spacing w:line="460" w:lineRule="exact"/>
        <w:ind w:left="1134" w:hanging="425"/>
        <w:jc w:val="both"/>
        <w:rPr>
          <w:rFonts w:ascii="標楷體" w:eastAsia="標楷體" w:hAnsi="標楷體"/>
          <w:szCs w:val="28"/>
        </w:rPr>
      </w:pPr>
      <w:r>
        <w:rPr>
          <w:rFonts w:ascii="標楷體" w:eastAsia="標楷體" w:hAnsi="標楷體" w:hint="eastAsia"/>
          <w:szCs w:val="28"/>
        </w:rPr>
        <w:t>廠商於契約</w:t>
      </w:r>
      <w:proofErr w:type="gramStart"/>
      <w:r>
        <w:rPr>
          <w:rFonts w:ascii="標楷體" w:eastAsia="標楷體" w:hAnsi="標楷體" w:hint="eastAsia"/>
          <w:szCs w:val="28"/>
        </w:rPr>
        <w:t>期間</w:t>
      </w:r>
      <w:r w:rsidR="0007021C">
        <w:rPr>
          <w:rFonts w:ascii="標楷體" w:eastAsia="標楷體" w:hAnsi="標楷體" w:hint="eastAsia"/>
          <w:szCs w:val="28"/>
        </w:rPr>
        <w:t>，</w:t>
      </w:r>
      <w:proofErr w:type="gramEnd"/>
      <w:r>
        <w:rPr>
          <w:rFonts w:ascii="標楷體" w:eastAsia="標楷體" w:hAnsi="標楷體" w:hint="eastAsia"/>
          <w:szCs w:val="28"/>
        </w:rPr>
        <w:t>每日(含非營業時間)</w:t>
      </w:r>
      <w:r w:rsidR="005C48C0">
        <w:rPr>
          <w:rFonts w:ascii="標楷體" w:eastAsia="標楷體" w:hAnsi="標楷體" w:hint="eastAsia"/>
          <w:szCs w:val="28"/>
        </w:rPr>
        <w:t>維護</w:t>
      </w:r>
      <w:r>
        <w:rPr>
          <w:rFonts w:ascii="標楷體" w:eastAsia="標楷體" w:hAnsi="標楷體" w:hint="eastAsia"/>
          <w:szCs w:val="28"/>
        </w:rPr>
        <w:t>周</w:t>
      </w:r>
      <w:r w:rsidR="005C48C0">
        <w:rPr>
          <w:rFonts w:ascii="標楷體" w:eastAsia="標楷體" w:hAnsi="標楷體" w:hint="eastAsia"/>
          <w:szCs w:val="28"/>
        </w:rPr>
        <w:t>邊環境清潔</w:t>
      </w:r>
      <w:r>
        <w:rPr>
          <w:rFonts w:ascii="標楷體" w:eastAsia="標楷體" w:hAnsi="標楷體" w:hint="eastAsia"/>
          <w:szCs w:val="28"/>
        </w:rPr>
        <w:t>、</w:t>
      </w:r>
      <w:r w:rsidR="0007021C">
        <w:rPr>
          <w:rFonts w:ascii="標楷體" w:eastAsia="標楷體" w:hAnsi="標楷體" w:hint="eastAsia"/>
          <w:szCs w:val="28"/>
        </w:rPr>
        <w:t>廢棄物處理(每日垃圾清運)及</w:t>
      </w:r>
      <w:r w:rsidR="002718EF">
        <w:rPr>
          <w:rFonts w:ascii="標楷體" w:eastAsia="標楷體" w:hAnsi="標楷體" w:hint="eastAsia"/>
          <w:szCs w:val="28"/>
        </w:rPr>
        <w:t>設備</w:t>
      </w:r>
      <w:r w:rsidR="008F6E0C">
        <w:rPr>
          <w:rFonts w:ascii="標楷體" w:eastAsia="標楷體" w:hAnsi="標楷體" w:hint="eastAsia"/>
          <w:szCs w:val="28"/>
        </w:rPr>
        <w:t>設施</w:t>
      </w:r>
      <w:r w:rsidR="002718EF">
        <w:rPr>
          <w:rFonts w:ascii="標楷體" w:eastAsia="標楷體" w:hAnsi="標楷體" w:hint="eastAsia"/>
          <w:szCs w:val="28"/>
        </w:rPr>
        <w:t>損壞通報</w:t>
      </w:r>
      <w:r w:rsidR="008F6E0C">
        <w:rPr>
          <w:rFonts w:ascii="標楷體" w:eastAsia="標楷體" w:hAnsi="標楷體" w:hint="eastAsia"/>
          <w:szCs w:val="28"/>
        </w:rPr>
        <w:t>等</w:t>
      </w:r>
      <w:r w:rsidR="002718EF">
        <w:rPr>
          <w:rFonts w:ascii="標楷體" w:eastAsia="標楷體" w:hAnsi="標楷體" w:hint="eastAsia"/>
          <w:szCs w:val="28"/>
        </w:rPr>
        <w:t>工作</w:t>
      </w:r>
      <w:r w:rsidR="00F24B3E">
        <w:rPr>
          <w:rFonts w:ascii="標楷體" w:eastAsia="標楷體" w:hAnsi="標楷體" w:hint="eastAsia"/>
          <w:szCs w:val="28"/>
        </w:rPr>
        <w:t>(</w:t>
      </w:r>
      <w:r w:rsidR="002718EF">
        <w:rPr>
          <w:rFonts w:ascii="標楷體" w:eastAsia="標楷體" w:hAnsi="標楷體" w:hint="eastAsia"/>
          <w:szCs w:val="28"/>
        </w:rPr>
        <w:t>實際範圍</w:t>
      </w:r>
      <w:r w:rsidR="006512E6">
        <w:rPr>
          <w:rFonts w:ascii="標楷體" w:eastAsia="標楷體" w:hAnsi="標楷體" w:hint="eastAsia"/>
          <w:szCs w:val="28"/>
        </w:rPr>
        <w:t>以</w:t>
      </w:r>
      <w:r w:rsidR="002718EF">
        <w:rPr>
          <w:rFonts w:ascii="標楷體" w:eastAsia="標楷體" w:hAnsi="標楷體" w:hint="eastAsia"/>
          <w:szCs w:val="28"/>
        </w:rPr>
        <w:t>點交時現場</w:t>
      </w:r>
      <w:proofErr w:type="gramStart"/>
      <w:r w:rsidR="002718EF">
        <w:rPr>
          <w:rFonts w:ascii="標楷體" w:eastAsia="標楷體" w:hAnsi="標楷體" w:hint="eastAsia"/>
          <w:szCs w:val="28"/>
        </w:rPr>
        <w:t>指界為準</w:t>
      </w:r>
      <w:proofErr w:type="gramEnd"/>
      <w:r w:rsidR="0066643F">
        <w:rPr>
          <w:rFonts w:ascii="標楷體" w:eastAsia="標楷體" w:hAnsi="標楷體" w:hint="eastAsia"/>
          <w:szCs w:val="28"/>
        </w:rPr>
        <w:t>)</w:t>
      </w:r>
      <w:r w:rsidR="0007021C">
        <w:rPr>
          <w:rFonts w:ascii="標楷體" w:eastAsia="標楷體" w:hAnsi="標楷體" w:hint="eastAsia"/>
          <w:szCs w:val="28"/>
        </w:rPr>
        <w:t>。</w:t>
      </w:r>
    </w:p>
    <w:p w14:paraId="33E71E7B" w14:textId="77777777" w:rsidR="006B58D2" w:rsidRDefault="006B58D2" w:rsidP="00907D08">
      <w:pPr>
        <w:pStyle w:val="ac"/>
        <w:numPr>
          <w:ilvl w:val="0"/>
          <w:numId w:val="16"/>
        </w:numPr>
        <w:spacing w:line="460" w:lineRule="exact"/>
        <w:ind w:left="1134" w:hanging="425"/>
        <w:jc w:val="both"/>
        <w:rPr>
          <w:rFonts w:ascii="標楷體" w:eastAsia="標楷體" w:hAnsi="標楷體"/>
          <w:szCs w:val="28"/>
        </w:rPr>
      </w:pPr>
      <w:r>
        <w:rPr>
          <w:rFonts w:ascii="標楷體" w:eastAsia="標楷體" w:hAnsi="標楷體" w:hint="eastAsia"/>
          <w:szCs w:val="28"/>
        </w:rPr>
        <w:t>維護</w:t>
      </w:r>
      <w:r w:rsidR="00AB5467">
        <w:rPr>
          <w:rFonts w:ascii="標楷體" w:eastAsia="標楷體" w:hAnsi="標楷體" w:hint="eastAsia"/>
          <w:szCs w:val="28"/>
        </w:rPr>
        <w:t>承租</w:t>
      </w:r>
      <w:r>
        <w:rPr>
          <w:rFonts w:ascii="標楷體" w:eastAsia="標楷體" w:hAnsi="標楷體" w:hint="eastAsia"/>
          <w:szCs w:val="28"/>
        </w:rPr>
        <w:t>範圍周邊違規攤販及違規行為之排除。</w:t>
      </w:r>
    </w:p>
    <w:p w14:paraId="36197D54" w14:textId="0AE9C9D9" w:rsidR="00490F15" w:rsidRDefault="00216807" w:rsidP="00490F15">
      <w:pPr>
        <w:pStyle w:val="ac"/>
        <w:spacing w:line="460" w:lineRule="exact"/>
        <w:ind w:left="1134"/>
        <w:jc w:val="both"/>
        <w:rPr>
          <w:rFonts w:ascii="標楷體" w:eastAsia="標楷體" w:hAnsi="標楷體"/>
          <w:szCs w:val="28"/>
        </w:rPr>
      </w:pPr>
      <w:r>
        <w:rPr>
          <w:rFonts w:ascii="標楷體" w:eastAsia="標楷體" w:hAnsi="標楷體" w:hint="eastAsia"/>
          <w:szCs w:val="28"/>
        </w:rPr>
        <w:t>承租範圍周邊標示如下:</w:t>
      </w:r>
    </w:p>
    <w:p w14:paraId="5A46248D" w14:textId="77777777" w:rsidR="00D615F4" w:rsidRDefault="00D615F4" w:rsidP="00490F15">
      <w:pPr>
        <w:pStyle w:val="ac"/>
        <w:spacing w:line="460" w:lineRule="exact"/>
        <w:ind w:left="1134"/>
        <w:jc w:val="both"/>
        <w:rPr>
          <w:rFonts w:ascii="標楷體" w:eastAsia="標楷體" w:hAnsi="標楷體"/>
          <w:szCs w:val="28"/>
        </w:rPr>
      </w:pPr>
    </w:p>
    <w:p w14:paraId="7F5CBB86" w14:textId="6E12A9BF" w:rsidR="00D615F4" w:rsidRDefault="007A635D" w:rsidP="00D615F4">
      <w:pPr>
        <w:pStyle w:val="af9"/>
        <w:numPr>
          <w:ilvl w:val="0"/>
          <w:numId w:val="50"/>
        </w:numPr>
        <w:ind w:leftChars="0"/>
        <w:rPr>
          <w:rFonts w:ascii="標楷體" w:eastAsia="標楷體" w:hAnsi="標楷體"/>
          <w:spacing w:val="14"/>
          <w:kern w:val="0"/>
          <w:sz w:val="28"/>
          <w:szCs w:val="28"/>
        </w:rPr>
      </w:pPr>
      <w:bookmarkStart w:id="1" w:name="_Hlk233186377"/>
      <w:r w:rsidRPr="00D615F4">
        <w:rPr>
          <w:rFonts w:ascii="標楷體" w:eastAsia="標楷體" w:hAnsi="標楷體" w:hint="eastAsia"/>
          <w:spacing w:val="14"/>
          <w:kern w:val="0"/>
          <w:sz w:val="28"/>
          <w:szCs w:val="28"/>
        </w:rPr>
        <w:lastRenderedPageBreak/>
        <w:t>承租範圍</w:t>
      </w:r>
      <w:r w:rsidRPr="00D615F4">
        <w:rPr>
          <w:rFonts w:ascii="標楷體" w:eastAsia="標楷體" w:hAnsi="標楷體"/>
          <w:szCs w:val="28"/>
        </w:rPr>
        <w:t>：</w:t>
      </w:r>
      <w:bookmarkEnd w:id="1"/>
      <w:r w:rsidR="00D615F4" w:rsidRPr="007A635D">
        <w:rPr>
          <w:rFonts w:ascii="標楷體" w:eastAsia="標楷體" w:hAnsi="標楷體" w:hint="eastAsia"/>
          <w:spacing w:val="14"/>
          <w:kern w:val="0"/>
          <w:sz w:val="28"/>
          <w:szCs w:val="28"/>
        </w:rPr>
        <w:t>月牙灣碼頭</w:t>
      </w:r>
      <w:r w:rsidR="00D615F4">
        <w:rPr>
          <w:rFonts w:ascii="標楷體" w:eastAsia="標楷體" w:hAnsi="標楷體" w:hint="eastAsia"/>
          <w:spacing w:val="14"/>
          <w:kern w:val="0"/>
          <w:sz w:val="28"/>
          <w:szCs w:val="28"/>
        </w:rPr>
        <w:t>(通道及階梯)</w:t>
      </w:r>
      <w:r w:rsidR="00D615F4" w:rsidRPr="007A635D">
        <w:rPr>
          <w:rFonts w:ascii="標楷體" w:eastAsia="標楷體" w:hAnsi="標楷體" w:hint="eastAsia"/>
          <w:spacing w:val="14"/>
          <w:kern w:val="0"/>
          <w:sz w:val="28"/>
          <w:szCs w:val="28"/>
        </w:rPr>
        <w:t>面積為</w:t>
      </w:r>
      <w:r w:rsidR="00D615F4" w:rsidRPr="007A635D">
        <w:rPr>
          <w:rFonts w:ascii="標楷體" w:eastAsia="標楷體" w:hAnsi="標楷體" w:hint="eastAsia"/>
          <w:color w:val="FF0000"/>
          <w:spacing w:val="14"/>
          <w:kern w:val="0"/>
          <w:sz w:val="28"/>
          <w:szCs w:val="28"/>
        </w:rPr>
        <w:t>522</w:t>
      </w:r>
      <w:r w:rsidR="00D615F4" w:rsidRPr="007A635D">
        <w:rPr>
          <w:rFonts w:ascii="標楷體" w:eastAsia="標楷體" w:hAnsi="標楷體" w:hint="eastAsia"/>
          <w:spacing w:val="14"/>
          <w:kern w:val="0"/>
          <w:sz w:val="28"/>
          <w:szCs w:val="28"/>
        </w:rPr>
        <w:t>平方公尺</w:t>
      </w:r>
      <w:r w:rsidR="00D615F4">
        <w:rPr>
          <w:rFonts w:ascii="標楷體" w:eastAsia="標楷體" w:hAnsi="標楷體" w:hint="eastAsia"/>
          <w:spacing w:val="14"/>
          <w:kern w:val="0"/>
          <w:sz w:val="28"/>
          <w:szCs w:val="28"/>
        </w:rPr>
        <w:t>+</w:t>
      </w:r>
      <w:r w:rsidR="00BD3C9B" w:rsidRPr="00BD3C9B">
        <w:rPr>
          <w:rFonts w:ascii="標楷體" w:eastAsia="標楷體" w:hAnsi="標楷體" w:hint="eastAsia"/>
          <w:spacing w:val="14"/>
          <w:kern w:val="0"/>
          <w:sz w:val="28"/>
          <w:szCs w:val="28"/>
        </w:rPr>
        <w:t>地面設施</w:t>
      </w:r>
      <w:r w:rsidR="00D615F4">
        <w:rPr>
          <w:rFonts w:ascii="標楷體" w:eastAsia="標楷體" w:hAnsi="標楷體" w:hint="eastAsia"/>
          <w:spacing w:val="14"/>
          <w:kern w:val="0"/>
          <w:sz w:val="28"/>
          <w:szCs w:val="28"/>
        </w:rPr>
        <w:t>(停車場、活動區、植栽範圍)</w:t>
      </w:r>
      <w:r w:rsidR="00D615F4" w:rsidRPr="00C50ACB">
        <w:rPr>
          <w:rFonts w:ascii="標楷體" w:eastAsia="標楷體" w:hAnsi="標楷體" w:hint="eastAsia"/>
          <w:spacing w:val="14"/>
          <w:kern w:val="0"/>
          <w:sz w:val="28"/>
          <w:szCs w:val="28"/>
        </w:rPr>
        <w:t xml:space="preserve"> </w:t>
      </w:r>
      <w:r w:rsidR="00D615F4" w:rsidRPr="007A635D">
        <w:rPr>
          <w:rFonts w:ascii="標楷體" w:eastAsia="標楷體" w:hAnsi="標楷體" w:hint="eastAsia"/>
          <w:spacing w:val="14"/>
          <w:kern w:val="0"/>
          <w:sz w:val="28"/>
          <w:szCs w:val="28"/>
        </w:rPr>
        <w:t>為</w:t>
      </w:r>
      <w:r w:rsidR="00D615F4">
        <w:rPr>
          <w:rFonts w:ascii="標楷體" w:eastAsia="標楷體" w:hAnsi="標楷體" w:hint="eastAsia"/>
          <w:color w:val="FF0000"/>
          <w:spacing w:val="14"/>
          <w:kern w:val="0"/>
          <w:sz w:val="28"/>
          <w:szCs w:val="28"/>
        </w:rPr>
        <w:t>5830</w:t>
      </w:r>
      <w:r w:rsidR="00D615F4" w:rsidRPr="007A635D">
        <w:rPr>
          <w:rFonts w:ascii="標楷體" w:eastAsia="標楷體" w:hAnsi="標楷體" w:hint="eastAsia"/>
          <w:spacing w:val="14"/>
          <w:kern w:val="0"/>
          <w:sz w:val="28"/>
          <w:szCs w:val="28"/>
        </w:rPr>
        <w:t>平方公尺</w:t>
      </w:r>
    </w:p>
    <w:p w14:paraId="7C760091" w14:textId="664C9B24" w:rsidR="00D615F4" w:rsidRPr="00D615F4" w:rsidRDefault="00D615F4" w:rsidP="00D615F4">
      <w:pPr>
        <w:pStyle w:val="af9"/>
        <w:ind w:leftChars="0" w:left="2094"/>
        <w:rPr>
          <w:rFonts w:ascii="標楷體" w:eastAsia="標楷體" w:hAnsi="標楷體"/>
          <w:spacing w:val="14"/>
          <w:kern w:val="0"/>
          <w:sz w:val="28"/>
          <w:szCs w:val="28"/>
        </w:rPr>
      </w:pPr>
    </w:p>
    <w:p w14:paraId="30695B68" w14:textId="0D87D863"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bookmarkStart w:id="2" w:name="_Hlk233186762"/>
      <w:r w:rsidRPr="00DC6785">
        <w:rPr>
          <w:rFonts w:ascii="標楷體" w:eastAsia="標楷體" w:hAnsi="標楷體"/>
          <w:noProof/>
          <w:spacing w:val="14"/>
          <w:kern w:val="0"/>
          <w:sz w:val="28"/>
          <w:szCs w:val="28"/>
        </w:rPr>
        <w:drawing>
          <wp:anchor distT="0" distB="0" distL="114300" distR="114300" simplePos="0" relativeHeight="251660288" behindDoc="0" locked="0" layoutInCell="1" allowOverlap="1" wp14:anchorId="33F30520" wp14:editId="511F884C">
            <wp:simplePos x="0" y="0"/>
            <wp:positionH relativeFrom="margin">
              <wp:posOffset>3149600</wp:posOffset>
            </wp:positionH>
            <wp:positionV relativeFrom="paragraph">
              <wp:posOffset>114935</wp:posOffset>
            </wp:positionV>
            <wp:extent cx="2504440" cy="2034309"/>
            <wp:effectExtent l="0" t="0" r="0" b="444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4440" cy="2034309"/>
                    </a:xfrm>
                    <a:prstGeom prst="rect">
                      <a:avLst/>
                    </a:prstGeom>
                  </pic:spPr>
                </pic:pic>
              </a:graphicData>
            </a:graphic>
            <wp14:sizeRelH relativeFrom="margin">
              <wp14:pctWidth>0</wp14:pctWidth>
            </wp14:sizeRelH>
            <wp14:sizeRelV relativeFrom="margin">
              <wp14:pctHeight>0</wp14:pctHeight>
            </wp14:sizeRelV>
          </wp:anchor>
        </w:drawing>
      </w:r>
      <w:bookmarkEnd w:id="2"/>
      <w:r>
        <w:rPr>
          <w:noProof/>
        </w:rPr>
        <w:drawing>
          <wp:anchor distT="0" distB="0" distL="114300" distR="114300" simplePos="0" relativeHeight="251658240" behindDoc="0" locked="0" layoutInCell="1" allowOverlap="1" wp14:anchorId="27BCE244" wp14:editId="7BA850D5">
            <wp:simplePos x="0" y="0"/>
            <wp:positionH relativeFrom="margin">
              <wp:posOffset>28575</wp:posOffset>
            </wp:positionH>
            <wp:positionV relativeFrom="margin">
              <wp:posOffset>933450</wp:posOffset>
            </wp:positionV>
            <wp:extent cx="3200400" cy="1800225"/>
            <wp:effectExtent l="0" t="0" r="0" b="9525"/>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0400" cy="1800225"/>
                    </a:xfrm>
                    <a:prstGeom prst="rect">
                      <a:avLst/>
                    </a:prstGeom>
                  </pic:spPr>
                </pic:pic>
              </a:graphicData>
            </a:graphic>
            <wp14:sizeRelH relativeFrom="margin">
              <wp14:pctWidth>0</wp14:pctWidth>
            </wp14:sizeRelH>
            <wp14:sizeRelV relativeFrom="margin">
              <wp14:pctHeight>0</wp14:pctHeight>
            </wp14:sizeRelV>
          </wp:anchor>
        </w:drawing>
      </w:r>
    </w:p>
    <w:p w14:paraId="6E950FCA" w14:textId="32980AFD" w:rsidR="00216807"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r w:rsidRPr="00D615F4">
        <w:rPr>
          <w:rFonts w:ascii="標楷體" w:eastAsia="標楷體" w:hAnsi="標楷體"/>
          <w:spacing w:val="14"/>
          <w:kern w:val="0"/>
          <w:sz w:val="28"/>
          <w:szCs w:val="28"/>
        </w:rPr>
        <w:t xml:space="preserve"> </w:t>
      </w:r>
    </w:p>
    <w:p w14:paraId="2DA7F5BB" w14:textId="477E19B0"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2CB8AACB" w14:textId="109EC383"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2E485AC9" w14:textId="3349D22D"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41D4CBDA" w14:textId="74349517"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4B1785E7" w14:textId="4F405A4E"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14EB69F4" w14:textId="77777777" w:rsid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0F0E3680" w14:textId="220755EB" w:rsidR="00D615F4" w:rsidRPr="00D615F4" w:rsidRDefault="00D615F4" w:rsidP="00D615F4">
      <w:pPr>
        <w:rPr>
          <w:rFonts w:ascii="標楷體" w:eastAsia="標楷體" w:hAnsi="標楷體"/>
          <w:spacing w:val="14"/>
          <w:kern w:val="0"/>
          <w:sz w:val="28"/>
          <w:szCs w:val="28"/>
        </w:rPr>
      </w:pPr>
    </w:p>
    <w:p w14:paraId="5487AEEA" w14:textId="32F6DD76" w:rsidR="00D615F4" w:rsidRPr="00ED6A68" w:rsidRDefault="00D615F4" w:rsidP="00D615F4">
      <w:pPr>
        <w:pStyle w:val="af9"/>
        <w:numPr>
          <w:ilvl w:val="0"/>
          <w:numId w:val="50"/>
        </w:numPr>
        <w:tabs>
          <w:tab w:val="left" w:pos="720"/>
        </w:tabs>
        <w:snapToGrid w:val="0"/>
        <w:spacing w:line="440" w:lineRule="exact"/>
        <w:ind w:leftChars="0"/>
        <w:jc w:val="both"/>
        <w:textDirection w:val="lrTbV"/>
        <w:rPr>
          <w:rFonts w:ascii="標楷體" w:eastAsia="標楷體" w:hAnsi="標楷體"/>
          <w:spacing w:val="14"/>
          <w:kern w:val="0"/>
          <w:sz w:val="28"/>
          <w:szCs w:val="28"/>
        </w:rPr>
      </w:pPr>
      <w:r w:rsidRPr="007A635D">
        <w:rPr>
          <w:rFonts w:ascii="標楷體" w:eastAsia="標楷體" w:hAnsi="標楷體" w:hint="eastAsia"/>
          <w:spacing w:val="14"/>
          <w:kern w:val="0"/>
          <w:sz w:val="28"/>
          <w:szCs w:val="28"/>
        </w:rPr>
        <w:t>維護範圍</w:t>
      </w:r>
      <w:r w:rsidRPr="008C6C37">
        <w:rPr>
          <w:rFonts w:ascii="標楷體" w:eastAsia="標楷體" w:hAnsi="標楷體"/>
          <w:szCs w:val="28"/>
        </w:rPr>
        <w:t>：</w:t>
      </w:r>
      <w:r w:rsidRPr="007A635D">
        <w:rPr>
          <w:rFonts w:ascii="標楷體" w:eastAsia="標楷體" w:hAnsi="標楷體" w:hint="eastAsia"/>
          <w:spacing w:val="14"/>
          <w:kern w:val="0"/>
          <w:sz w:val="28"/>
          <w:szCs w:val="28"/>
        </w:rPr>
        <w:t>如下</w:t>
      </w:r>
      <w:proofErr w:type="gramStart"/>
      <w:r w:rsidR="00672ABE">
        <w:rPr>
          <w:rFonts w:ascii="標楷體" w:eastAsia="標楷體" w:hAnsi="標楷體" w:hint="eastAsia"/>
          <w:spacing w:val="14"/>
          <w:kern w:val="0"/>
          <w:sz w:val="28"/>
          <w:szCs w:val="28"/>
        </w:rPr>
        <w:t>紅框</w:t>
      </w:r>
      <w:r w:rsidRPr="007A635D">
        <w:rPr>
          <w:rFonts w:ascii="標楷體" w:eastAsia="標楷體" w:hAnsi="標楷體" w:hint="eastAsia"/>
          <w:spacing w:val="14"/>
          <w:kern w:val="0"/>
          <w:sz w:val="28"/>
          <w:szCs w:val="28"/>
        </w:rPr>
        <w:t>總面積</w:t>
      </w:r>
      <w:proofErr w:type="gramEnd"/>
      <w:r w:rsidRPr="007A635D">
        <w:rPr>
          <w:rFonts w:ascii="標楷體" w:eastAsia="標楷體" w:hAnsi="標楷體" w:hint="eastAsia"/>
          <w:color w:val="FF0000"/>
          <w:spacing w:val="14"/>
          <w:kern w:val="0"/>
          <w:sz w:val="28"/>
          <w:szCs w:val="28"/>
        </w:rPr>
        <w:t>67</w:t>
      </w:r>
      <w:r>
        <w:rPr>
          <w:rFonts w:ascii="標楷體" w:eastAsia="標楷體" w:hAnsi="標楷體" w:hint="eastAsia"/>
          <w:color w:val="FF0000"/>
          <w:spacing w:val="14"/>
          <w:kern w:val="0"/>
          <w:sz w:val="28"/>
          <w:szCs w:val="28"/>
        </w:rPr>
        <w:t>26</w:t>
      </w:r>
      <w:r w:rsidRPr="007A635D">
        <w:rPr>
          <w:rFonts w:ascii="標楷體" w:eastAsia="標楷體" w:hAnsi="標楷體" w:hint="eastAsia"/>
          <w:spacing w:val="14"/>
          <w:kern w:val="0"/>
          <w:sz w:val="28"/>
          <w:szCs w:val="28"/>
        </w:rPr>
        <w:t>平方公</w:t>
      </w:r>
      <w:r>
        <w:rPr>
          <w:rFonts w:ascii="標楷體" w:eastAsia="標楷體" w:hAnsi="標楷體" w:hint="eastAsia"/>
          <w:spacing w:val="14"/>
          <w:kern w:val="0"/>
          <w:sz w:val="28"/>
          <w:szCs w:val="28"/>
        </w:rPr>
        <w:t>尺</w:t>
      </w:r>
    </w:p>
    <w:p w14:paraId="5C06E1B8" w14:textId="0BC517F1" w:rsidR="00D615F4" w:rsidRPr="00D615F4" w:rsidRDefault="00D615F4" w:rsidP="00D615F4">
      <w:pPr>
        <w:pStyle w:val="af9"/>
        <w:adjustRightInd w:val="0"/>
        <w:snapToGrid w:val="0"/>
        <w:spacing w:line="440" w:lineRule="exact"/>
        <w:ind w:leftChars="0" w:left="2094"/>
        <w:jc w:val="both"/>
        <w:textDirection w:val="lrTbV"/>
        <w:textAlignment w:val="baseline"/>
        <w:rPr>
          <w:rFonts w:ascii="標楷體" w:eastAsia="標楷體" w:hAnsi="標楷體"/>
          <w:spacing w:val="14"/>
          <w:kern w:val="0"/>
          <w:sz w:val="28"/>
          <w:szCs w:val="28"/>
        </w:rPr>
      </w:pPr>
    </w:p>
    <w:p w14:paraId="1A790CB5" w14:textId="2D4AD090" w:rsidR="00490F15" w:rsidRPr="00490F15" w:rsidRDefault="008D52CE" w:rsidP="00490F15">
      <w:pPr>
        <w:tabs>
          <w:tab w:val="left" w:pos="720"/>
        </w:tabs>
        <w:adjustRightInd w:val="0"/>
        <w:snapToGrid w:val="0"/>
        <w:spacing w:line="440" w:lineRule="exact"/>
        <w:jc w:val="both"/>
        <w:textAlignment w:val="baseline"/>
        <w:rPr>
          <w:rFonts w:ascii="標楷體" w:eastAsia="標楷體" w:hAnsi="標楷體"/>
          <w:spacing w:val="14"/>
          <w:kern w:val="0"/>
          <w:sz w:val="28"/>
          <w:szCs w:val="28"/>
        </w:rPr>
      </w:pPr>
      <w:r>
        <w:rPr>
          <w:noProof/>
        </w:rPr>
        <w:drawing>
          <wp:anchor distT="0" distB="0" distL="114300" distR="114300" simplePos="0" relativeHeight="251662336" behindDoc="0" locked="0" layoutInCell="1" allowOverlap="1" wp14:anchorId="0D7BA47A" wp14:editId="142254DE">
            <wp:simplePos x="0" y="0"/>
            <wp:positionH relativeFrom="margin">
              <wp:posOffset>447675</wp:posOffset>
            </wp:positionH>
            <wp:positionV relativeFrom="paragraph">
              <wp:posOffset>66675</wp:posOffset>
            </wp:positionV>
            <wp:extent cx="4343920" cy="351472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343920" cy="3514725"/>
                    </a:xfrm>
                    <a:prstGeom prst="rect">
                      <a:avLst/>
                    </a:prstGeom>
                  </pic:spPr>
                </pic:pic>
              </a:graphicData>
            </a:graphic>
            <wp14:sizeRelH relativeFrom="margin">
              <wp14:pctWidth>0</wp14:pctWidth>
            </wp14:sizeRelH>
            <wp14:sizeRelV relativeFrom="margin">
              <wp14:pctHeight>0</wp14:pctHeight>
            </wp14:sizeRelV>
          </wp:anchor>
        </w:drawing>
      </w:r>
    </w:p>
    <w:p w14:paraId="6AF7C52D" w14:textId="399A2F1E" w:rsidR="00B765B9" w:rsidRPr="00B765B9" w:rsidRDefault="00B765B9" w:rsidP="00B765B9">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37771003" w14:textId="2A2FEF78" w:rsidR="00490F15" w:rsidRDefault="008D52CE"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r>
        <w:rPr>
          <w:noProof/>
        </w:rPr>
        <mc:AlternateContent>
          <mc:Choice Requires="wps">
            <w:drawing>
              <wp:anchor distT="0" distB="0" distL="114300" distR="114300" simplePos="0" relativeHeight="251664384" behindDoc="0" locked="0" layoutInCell="1" allowOverlap="1" wp14:anchorId="3A6FBF6B" wp14:editId="14EA8C71">
                <wp:simplePos x="0" y="0"/>
                <wp:positionH relativeFrom="column">
                  <wp:posOffset>994093</wp:posOffset>
                </wp:positionH>
                <wp:positionV relativeFrom="paragraph">
                  <wp:posOffset>157797</wp:posOffset>
                </wp:positionV>
                <wp:extent cx="1623244" cy="1845210"/>
                <wp:effectExtent l="232092" t="320358" r="228283" b="323532"/>
                <wp:wrapNone/>
                <wp:docPr id="9" name="矩形: 圓角 9"/>
                <wp:cNvGraphicFramePr/>
                <a:graphic xmlns:a="http://schemas.openxmlformats.org/drawingml/2006/main">
                  <a:graphicData uri="http://schemas.microsoft.com/office/word/2010/wordprocessingShape">
                    <wps:wsp>
                      <wps:cNvSpPr/>
                      <wps:spPr>
                        <a:xfrm rot="18517253">
                          <a:off x="0" y="0"/>
                          <a:ext cx="1623244" cy="184521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914A35" id="矩形: 圓角 9" o:spid="_x0000_s1026" style="position:absolute;margin-left:78.3pt;margin-top:12.4pt;width:127.8pt;height:145.3pt;rotation:-3367182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XzlQIAAHYFAAAOAAAAZHJzL2Uyb0RvYy54bWysVEtv2zAMvg/YfxB0Xx27SZsGdYqgRYYB&#10;RVu0HXpWZCkWIIuapMTJfv0o+dGgG3YY5oMhieRH8uPj+ubQaLIXziswJc3PJpQIw6FSZlvS76/r&#10;L3NKfGCmYhqMKOlReHqz/PzpurULUUANuhKOIIjxi9aWtA7BLrLM81o0zJ+BFQaFElzDAl7dNqsc&#10;axG90VkxmVxkLbjKOuDCe3y964R0mfClFDw8SulFILqkGFtIf5f+m/jPltdssXXM1or3YbB/iKJh&#10;yqDTEeqOBUZ2Tv0G1SjuwIMMZxyaDKRUXKQcMJt88iGbl5pZkXJBcrwdafL/D5Y/7F/sk0MaWusX&#10;Ho8xi4N0DXGAbOXzWX5ZzM5TchguOSTujiN34hAIx8f8ojgvplNKOMry+XRW5IndrEOLqNb58FVA&#10;Q+KhpA52pnrGCiVstr/3AcNA/UEv2hhYK61TlbQhbUnP5/lkkiw8aFVFadTzbru51Y7sGRZ6vZ7g&#10;F2uLaCdqeNMGH99TTadw1CJiaPMsJFEVZlN0HmIXihGWcS5MyDtRzSrRectnJ84Gi+Q6AUZkiVGO&#10;2D3AoNmBDNhdzL1+NBWpiUfjPvW/GY8WyTOYMBo3yoD7U2Yas+o9d/oDSR01kaUNVMcn1zUFDpK3&#10;fK2wjPfMhyfmcGbwEfdAeMSf1ICV4lpZSmpwPz++RT1sYZRQ0uLsldT/2DEnKNHfDDb3VT6dxmFN&#10;l+nsssCLO5VsTiVm19wCVj1PUaVj1A96OEoHzRuuiVX0iiJmOPrGAIMbLreh2wm4aLhYrZIaDqhl&#10;4d68WB7BI5uxM18Pb8zZvocDtv8DDHPKFh+6uNONlgZWuwBSpRZ/57PnGYc7NUy/iOL2OL0nrfd1&#10;ufwFAAD//wMAUEsDBBQABgAIAAAAIQCFEKmy3wAAAAoBAAAPAAAAZHJzL2Rvd25yZXYueG1sTI/B&#10;ToNAEIbvJr7DZky82aW0qUJZGjURDx6MxXhe2CkQ2VnCLpS+veNJT5M/8+Wfb7LDYnsx4+g7RwrW&#10;qwgEUu1MR42Cz/Ll7gGED5qM7h2hggt6OOTXV5lOjTvTB87H0AguIZ9qBW0IQyqlr1u02q/cgMS7&#10;kxutDhzHRppRn7nc9jKOop20uiO+0OoBn1usv4+TVTAX5ftTeNsVzaWa/Jcti1fXFUrd3iyPexAB&#10;l/AHw68+q0POTpWbyHjRc94ka0YVbOMNCAa2cXIPolLAMwGZZ/L/C/kPAAAA//8DAFBLAQItABQA&#10;BgAIAAAAIQC2gziS/gAAAOEBAAATAAAAAAAAAAAAAAAAAAAAAABbQ29udGVudF9UeXBlc10ueG1s&#10;UEsBAi0AFAAGAAgAAAAhADj9If/WAAAAlAEAAAsAAAAAAAAAAAAAAAAALwEAAF9yZWxzLy5yZWxz&#10;UEsBAi0AFAAGAAgAAAAhAApeFfOVAgAAdgUAAA4AAAAAAAAAAAAAAAAALgIAAGRycy9lMm9Eb2Mu&#10;eG1sUEsBAi0AFAAGAAgAAAAhAIUQqbLfAAAACgEAAA8AAAAAAAAAAAAAAAAA7wQAAGRycy9kb3du&#10;cmV2LnhtbFBLBQYAAAAABAAEAPMAAAD7BQAAAAA=&#10;" filled="f" strokecolor="red" strokeweight="3pt">
                <v:stroke joinstyle="miter"/>
              </v:roundrect>
            </w:pict>
          </mc:Fallback>
        </mc:AlternateContent>
      </w:r>
    </w:p>
    <w:p w14:paraId="4945A2E7" w14:textId="7F341EA0"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56A5C225" w14:textId="6261198E"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552BBBE9" w14:textId="33B36B8B"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3FDF6EC1" w14:textId="7731A728"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585F1B66" w14:textId="1872326A"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622B178C" w14:textId="071C94A0"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0D48C332" w14:textId="5E798C4B"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1601346C" w14:textId="093DF116"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53F98C8D" w14:textId="598E3AB3" w:rsidR="00490F15" w:rsidRDefault="00490F15" w:rsidP="00216807">
      <w:pPr>
        <w:pStyle w:val="af9"/>
        <w:tabs>
          <w:tab w:val="left" w:pos="720"/>
        </w:tabs>
        <w:adjustRightInd w:val="0"/>
        <w:snapToGrid w:val="0"/>
        <w:spacing w:line="440" w:lineRule="exact"/>
        <w:ind w:leftChars="0" w:left="1614"/>
        <w:jc w:val="both"/>
        <w:textDirection w:val="lrTbV"/>
        <w:textAlignment w:val="baseline"/>
        <w:rPr>
          <w:rFonts w:ascii="標楷體" w:eastAsia="標楷體" w:hAnsi="標楷體"/>
          <w:spacing w:val="14"/>
          <w:kern w:val="0"/>
          <w:sz w:val="28"/>
          <w:szCs w:val="28"/>
        </w:rPr>
      </w:pPr>
    </w:p>
    <w:p w14:paraId="544C1CB7" w14:textId="684D5BE1" w:rsidR="00216807" w:rsidRPr="00216807" w:rsidRDefault="00216807" w:rsidP="00216807">
      <w:pPr>
        <w:tabs>
          <w:tab w:val="left" w:pos="720"/>
        </w:tabs>
        <w:adjustRightInd w:val="0"/>
        <w:snapToGrid w:val="0"/>
        <w:spacing w:line="440" w:lineRule="exact"/>
        <w:jc w:val="both"/>
        <w:textDirection w:val="lrTbV"/>
        <w:textAlignment w:val="baseline"/>
        <w:rPr>
          <w:rFonts w:ascii="標楷體" w:eastAsia="標楷體" w:hAnsi="標楷體"/>
          <w:spacing w:val="14"/>
          <w:kern w:val="0"/>
          <w:sz w:val="28"/>
          <w:szCs w:val="28"/>
        </w:rPr>
      </w:pPr>
    </w:p>
    <w:p w14:paraId="1C94CE6C" w14:textId="77777777" w:rsidR="007A635D" w:rsidRDefault="007A635D" w:rsidP="00216807">
      <w:pPr>
        <w:pStyle w:val="ac"/>
        <w:spacing w:line="460" w:lineRule="exact"/>
        <w:jc w:val="both"/>
        <w:rPr>
          <w:rFonts w:ascii="標楷體" w:eastAsia="標楷體" w:hAnsi="標楷體"/>
          <w:szCs w:val="28"/>
        </w:rPr>
      </w:pPr>
    </w:p>
    <w:p w14:paraId="3444B8F1" w14:textId="77777777" w:rsidR="00D615F4" w:rsidRDefault="00D615F4" w:rsidP="00216807">
      <w:pPr>
        <w:pStyle w:val="ac"/>
        <w:spacing w:line="460" w:lineRule="exact"/>
        <w:jc w:val="both"/>
        <w:rPr>
          <w:rFonts w:ascii="標楷體" w:eastAsia="標楷體" w:hAnsi="標楷體"/>
          <w:szCs w:val="28"/>
        </w:rPr>
      </w:pPr>
    </w:p>
    <w:p w14:paraId="4C9B952D" w14:textId="77777777" w:rsidR="00D615F4" w:rsidRDefault="00D615F4" w:rsidP="00216807">
      <w:pPr>
        <w:pStyle w:val="ac"/>
        <w:spacing w:line="460" w:lineRule="exact"/>
        <w:jc w:val="both"/>
        <w:rPr>
          <w:rFonts w:ascii="標楷體" w:eastAsia="標楷體" w:hAnsi="標楷體"/>
          <w:szCs w:val="28"/>
        </w:rPr>
      </w:pPr>
    </w:p>
    <w:p w14:paraId="202CA970" w14:textId="77777777" w:rsidR="00D615F4" w:rsidRDefault="00D615F4" w:rsidP="00216807">
      <w:pPr>
        <w:pStyle w:val="ac"/>
        <w:spacing w:line="460" w:lineRule="exact"/>
        <w:jc w:val="both"/>
        <w:rPr>
          <w:rFonts w:ascii="標楷體" w:eastAsia="標楷體" w:hAnsi="標楷體"/>
          <w:szCs w:val="28"/>
        </w:rPr>
      </w:pPr>
    </w:p>
    <w:p w14:paraId="44891DD0" w14:textId="3232F28C" w:rsidR="0011595C" w:rsidRDefault="0011595C" w:rsidP="00907D08">
      <w:pPr>
        <w:pStyle w:val="ac"/>
        <w:numPr>
          <w:ilvl w:val="0"/>
          <w:numId w:val="16"/>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lastRenderedPageBreak/>
        <w:t>各服務項目依廠商「</w:t>
      </w:r>
      <w:r w:rsidR="005F0FE4">
        <w:rPr>
          <w:rFonts w:ascii="標楷體" w:eastAsia="標楷體" w:hAnsi="標楷體" w:hint="eastAsia"/>
          <w:szCs w:val="28"/>
        </w:rPr>
        <w:t>企劃書</w:t>
      </w:r>
      <w:r w:rsidRPr="008C6C37">
        <w:rPr>
          <w:rFonts w:ascii="標楷體" w:eastAsia="標楷體" w:hAnsi="標楷體" w:hint="eastAsia"/>
          <w:szCs w:val="28"/>
        </w:rPr>
        <w:t>」中載明執行，如欲調整內容，須</w:t>
      </w:r>
      <w:r w:rsidRPr="00E26D44">
        <w:rPr>
          <w:rFonts w:ascii="標楷體" w:eastAsia="標楷體" w:hAnsi="標楷體" w:hint="eastAsia"/>
          <w:szCs w:val="28"/>
        </w:rPr>
        <w:t>經機關同意始得實施。</w:t>
      </w:r>
    </w:p>
    <w:p w14:paraId="5B499931" w14:textId="54EF7F37" w:rsidR="00CE4B5F" w:rsidRDefault="00CE4B5F" w:rsidP="00907D08">
      <w:pPr>
        <w:pStyle w:val="ac"/>
        <w:numPr>
          <w:ilvl w:val="0"/>
          <w:numId w:val="16"/>
        </w:numPr>
        <w:spacing w:line="460" w:lineRule="exact"/>
        <w:ind w:left="1134" w:hanging="425"/>
        <w:jc w:val="both"/>
        <w:rPr>
          <w:rFonts w:ascii="標楷體" w:eastAsia="標楷體" w:hAnsi="標楷體"/>
          <w:szCs w:val="28"/>
        </w:rPr>
      </w:pPr>
      <w:r>
        <w:rPr>
          <w:rFonts w:ascii="標楷體" w:eastAsia="標楷體" w:hAnsi="標楷體" w:hint="eastAsia"/>
          <w:szCs w:val="28"/>
        </w:rPr>
        <w:t>如因機關辦理活動或其他公務需求須使用場地，廠商應無條件配合並短期調整營業時間</w:t>
      </w:r>
      <w:r w:rsidR="00120308">
        <w:rPr>
          <w:rFonts w:ascii="標楷體" w:eastAsia="標楷體" w:hAnsi="標楷體" w:hint="eastAsia"/>
          <w:szCs w:val="28"/>
        </w:rPr>
        <w:t>，並配合</w:t>
      </w:r>
      <w:r w:rsidR="00281F0E">
        <w:rPr>
          <w:rFonts w:ascii="標楷體" w:eastAsia="標楷體" w:hAnsi="標楷體" w:hint="eastAsia"/>
          <w:szCs w:val="28"/>
        </w:rPr>
        <w:t>機關</w:t>
      </w:r>
      <w:r w:rsidR="00120308">
        <w:rPr>
          <w:rFonts w:ascii="標楷體" w:eastAsia="標楷體" w:hAnsi="標楷體" w:hint="eastAsia"/>
          <w:szCs w:val="28"/>
        </w:rPr>
        <w:t>辦理各類觀光推廣、遊憩相關活動</w:t>
      </w:r>
      <w:r w:rsidR="00994B29">
        <w:rPr>
          <w:rFonts w:ascii="標楷體" w:eastAsia="標楷體" w:hAnsi="標楷體" w:hint="eastAsia"/>
          <w:szCs w:val="28"/>
        </w:rPr>
        <w:t>、緊急事故通報等相關服務</w:t>
      </w:r>
      <w:r>
        <w:rPr>
          <w:rFonts w:ascii="標楷體" w:eastAsia="標楷體" w:hAnsi="標楷體" w:hint="eastAsia"/>
          <w:szCs w:val="28"/>
        </w:rPr>
        <w:t>。</w:t>
      </w:r>
    </w:p>
    <w:p w14:paraId="1A2BF701" w14:textId="346150F3" w:rsidR="002018B2" w:rsidRPr="00AD62CB" w:rsidRDefault="002018B2" w:rsidP="00907D08">
      <w:pPr>
        <w:pStyle w:val="ac"/>
        <w:numPr>
          <w:ilvl w:val="0"/>
          <w:numId w:val="6"/>
        </w:numPr>
        <w:spacing w:line="460" w:lineRule="exact"/>
        <w:ind w:left="1134" w:hanging="851"/>
        <w:jc w:val="both"/>
        <w:rPr>
          <w:rFonts w:ascii="標楷體" w:eastAsia="標楷體" w:hAnsi="標楷體"/>
          <w:b/>
          <w:bCs/>
          <w:szCs w:val="28"/>
        </w:rPr>
      </w:pPr>
      <w:r w:rsidRPr="00AD62CB">
        <w:rPr>
          <w:rFonts w:ascii="標楷體" w:eastAsia="標楷體" w:hAnsi="標楷體" w:hint="eastAsia"/>
          <w:b/>
          <w:bCs/>
          <w:szCs w:val="28"/>
        </w:rPr>
        <w:t>廠商對本區之收費依下列規定辦理：</w:t>
      </w:r>
    </w:p>
    <w:p w14:paraId="23AF98D0" w14:textId="4768E0BC" w:rsidR="002018B2" w:rsidRPr="00AD62CB" w:rsidRDefault="002018B2" w:rsidP="00907D08">
      <w:pPr>
        <w:pStyle w:val="ac"/>
        <w:numPr>
          <w:ilvl w:val="0"/>
          <w:numId w:val="17"/>
        </w:numPr>
        <w:spacing w:line="460" w:lineRule="exact"/>
        <w:ind w:left="1134" w:hanging="425"/>
        <w:jc w:val="both"/>
        <w:rPr>
          <w:rFonts w:ascii="標楷體" w:eastAsia="標楷體" w:hAnsi="標楷體"/>
          <w:b/>
          <w:bCs/>
          <w:szCs w:val="28"/>
        </w:rPr>
      </w:pPr>
      <w:r w:rsidRPr="00AD62CB">
        <w:rPr>
          <w:rFonts w:ascii="標楷體" w:eastAsia="標楷體" w:hAnsi="標楷體" w:hint="eastAsia"/>
          <w:b/>
          <w:bCs/>
          <w:szCs w:val="28"/>
        </w:rPr>
        <w:t>廠商應於營業場所公開展示價目表。</w:t>
      </w:r>
    </w:p>
    <w:p w14:paraId="228626ED" w14:textId="1B689C39" w:rsidR="001702BB" w:rsidRPr="00AD62CB" w:rsidRDefault="001702BB" w:rsidP="00907D08">
      <w:pPr>
        <w:pStyle w:val="ac"/>
        <w:numPr>
          <w:ilvl w:val="0"/>
          <w:numId w:val="17"/>
        </w:numPr>
        <w:spacing w:line="460" w:lineRule="exact"/>
        <w:ind w:left="1134" w:hanging="425"/>
        <w:jc w:val="both"/>
        <w:rPr>
          <w:rFonts w:ascii="標楷體" w:eastAsia="標楷體" w:hAnsi="標楷體"/>
          <w:b/>
          <w:bCs/>
          <w:szCs w:val="28"/>
        </w:rPr>
      </w:pPr>
      <w:r w:rsidRPr="00AD62CB">
        <w:rPr>
          <w:rFonts w:ascii="標楷體" w:eastAsia="標楷體" w:hAnsi="標楷體" w:hint="eastAsia"/>
          <w:b/>
          <w:bCs/>
          <w:szCs w:val="28"/>
        </w:rPr>
        <w:t>廠商因辦理其他專案活動另行收費時，應先向</w:t>
      </w:r>
      <w:r w:rsidR="00264AE7" w:rsidRPr="00AD62CB">
        <w:rPr>
          <w:rFonts w:ascii="標楷體" w:eastAsia="標楷體" w:hAnsi="標楷體" w:hint="eastAsia"/>
          <w:b/>
          <w:bCs/>
          <w:szCs w:val="28"/>
        </w:rPr>
        <w:t>機關</w:t>
      </w:r>
      <w:r w:rsidRPr="00AD62CB">
        <w:rPr>
          <w:rFonts w:ascii="標楷體" w:eastAsia="標楷體" w:hAnsi="標楷體" w:hint="eastAsia"/>
          <w:b/>
          <w:bCs/>
          <w:szCs w:val="28"/>
        </w:rPr>
        <w:t>申請核准後，使得實施。</w:t>
      </w:r>
    </w:p>
    <w:p w14:paraId="0F9010E4" w14:textId="77777777" w:rsidR="00B8576B" w:rsidRPr="00AD62CB" w:rsidRDefault="00B8576B" w:rsidP="00907D08">
      <w:pPr>
        <w:pStyle w:val="ac"/>
        <w:numPr>
          <w:ilvl w:val="0"/>
          <w:numId w:val="6"/>
        </w:numPr>
        <w:spacing w:line="460" w:lineRule="exact"/>
        <w:ind w:left="1134" w:hanging="851"/>
        <w:jc w:val="both"/>
        <w:rPr>
          <w:rFonts w:ascii="標楷體" w:eastAsia="標楷體" w:hAnsi="標楷體"/>
          <w:b/>
          <w:bCs/>
          <w:szCs w:val="28"/>
        </w:rPr>
      </w:pPr>
      <w:r w:rsidRPr="00AD62CB">
        <w:rPr>
          <w:rFonts w:ascii="標楷體" w:eastAsia="標楷體" w:hAnsi="標楷體" w:hint="eastAsia"/>
          <w:b/>
          <w:bCs/>
          <w:szCs w:val="28"/>
        </w:rPr>
        <w:t>廠商應配合</w:t>
      </w:r>
      <w:r w:rsidR="00264AE7" w:rsidRPr="00AD62CB">
        <w:rPr>
          <w:rFonts w:ascii="標楷體" w:eastAsia="標楷體" w:hAnsi="標楷體" w:hint="eastAsia"/>
          <w:b/>
          <w:bCs/>
          <w:szCs w:val="28"/>
        </w:rPr>
        <w:t>機關</w:t>
      </w:r>
      <w:r w:rsidRPr="00AD62CB">
        <w:rPr>
          <w:rFonts w:ascii="標楷體" w:eastAsia="標楷體" w:hAnsi="標楷體" w:hint="eastAsia"/>
          <w:b/>
          <w:bCs/>
          <w:szCs w:val="28"/>
        </w:rPr>
        <w:t>辦理營運管理考核。</w:t>
      </w:r>
    </w:p>
    <w:p w14:paraId="24E4B68C" w14:textId="77777777" w:rsidR="00F62288" w:rsidRPr="00735971" w:rsidRDefault="00F62288" w:rsidP="00D0023F">
      <w:pPr>
        <w:numPr>
          <w:ilvl w:val="0"/>
          <w:numId w:val="36"/>
        </w:numPr>
        <w:kinsoku w:val="0"/>
        <w:spacing w:line="460" w:lineRule="exact"/>
        <w:ind w:left="851" w:hanging="567"/>
        <w:jc w:val="both"/>
        <w:rPr>
          <w:rFonts w:ascii="標楷體" w:eastAsia="標楷體" w:hAnsi="標楷體"/>
          <w:sz w:val="28"/>
          <w:szCs w:val="28"/>
        </w:rPr>
      </w:pPr>
      <w:r w:rsidRPr="00735971">
        <w:rPr>
          <w:rFonts w:ascii="標楷體" w:eastAsia="標楷體" w:hAnsi="標楷體" w:hint="eastAsia"/>
          <w:sz w:val="28"/>
          <w:szCs w:val="28"/>
        </w:rPr>
        <w:t>契約期間</w:t>
      </w:r>
      <w:r w:rsidR="002169C8">
        <w:rPr>
          <w:rFonts w:ascii="標楷體" w:eastAsia="標楷體" w:hAnsi="標楷體" w:hint="eastAsia"/>
          <w:sz w:val="28"/>
          <w:szCs w:val="28"/>
        </w:rPr>
        <w:t>及籌備期間</w:t>
      </w:r>
    </w:p>
    <w:p w14:paraId="1D65E99C" w14:textId="153C7EB1" w:rsidR="00CF249A" w:rsidRPr="00CF249A" w:rsidRDefault="00CF249A" w:rsidP="00907D08">
      <w:pPr>
        <w:pStyle w:val="ac"/>
        <w:numPr>
          <w:ilvl w:val="0"/>
          <w:numId w:val="7"/>
        </w:numPr>
        <w:spacing w:line="460" w:lineRule="exact"/>
        <w:ind w:left="1134" w:hanging="851"/>
        <w:jc w:val="both"/>
        <w:rPr>
          <w:rFonts w:ascii="標楷體" w:eastAsia="標楷體" w:hAnsi="標楷體"/>
          <w:color w:val="FF0000"/>
          <w:szCs w:val="28"/>
        </w:rPr>
      </w:pPr>
      <w:r w:rsidRPr="000F0838">
        <w:rPr>
          <w:rFonts w:ascii="標楷體" w:eastAsia="標楷體" w:hAnsi="標楷體" w:hint="eastAsia"/>
        </w:rPr>
        <w:t>得標廠商應於</w:t>
      </w:r>
      <w:r w:rsidR="003948A6" w:rsidRPr="003948A6">
        <w:rPr>
          <w:rFonts w:ascii="標楷體" w:eastAsia="標楷體" w:hAnsi="標楷體" w:hint="eastAsia"/>
          <w:color w:val="FF0000"/>
        </w:rPr>
        <w:t>機關通知之日期</w:t>
      </w:r>
      <w:r w:rsidRPr="000F0838">
        <w:rPr>
          <w:rFonts w:ascii="標楷體" w:eastAsia="標楷體" w:hAnsi="標楷體" w:hint="eastAsia"/>
        </w:rPr>
        <w:t>，由負責人或委託代理人攜帶印鑑</w:t>
      </w:r>
      <w:r>
        <w:rPr>
          <w:rFonts w:ascii="標楷體" w:eastAsia="標楷體" w:hAnsi="標楷體" w:hint="eastAsia"/>
        </w:rPr>
        <w:t>及各式證件正本</w:t>
      </w:r>
      <w:r w:rsidRPr="000F0838">
        <w:rPr>
          <w:rFonts w:ascii="標楷體" w:eastAsia="標楷體" w:hint="eastAsia"/>
        </w:rPr>
        <w:t>，親至</w:t>
      </w:r>
      <w:r w:rsidRPr="000F0838">
        <w:rPr>
          <w:rFonts w:ascii="標楷體" w:eastAsia="標楷體" w:hAnsi="標楷體" w:hint="eastAsia"/>
        </w:rPr>
        <w:t>本處簽訂契約</w:t>
      </w:r>
      <w:r>
        <w:rPr>
          <w:rFonts w:ascii="標楷體" w:eastAsia="標楷體" w:hAnsi="標楷體" w:hint="eastAsia"/>
        </w:rPr>
        <w:t>、核對證件正本</w:t>
      </w:r>
      <w:r w:rsidRPr="000F0838">
        <w:rPr>
          <w:rFonts w:ascii="標楷體" w:eastAsia="標楷體" w:hAnsi="標楷體" w:hint="eastAsia"/>
        </w:rPr>
        <w:t>並配合辦理公</w:t>
      </w:r>
      <w:r>
        <w:rPr>
          <w:rFonts w:ascii="標楷體" w:eastAsia="標楷體" w:hAnsi="標楷體" w:hint="eastAsia"/>
        </w:rPr>
        <w:t>證</w:t>
      </w:r>
      <w:r w:rsidRPr="000F0838">
        <w:rPr>
          <w:rFonts w:ascii="標楷體" w:eastAsia="標楷體" w:hAnsi="標楷體" w:hint="eastAsia"/>
        </w:rPr>
        <w:t>(</w:t>
      </w:r>
      <w:r w:rsidRPr="00C9380F">
        <w:rPr>
          <w:rFonts w:ascii="標楷體" w:eastAsia="標楷體" w:hAnsi="標楷體" w:hint="eastAsia"/>
          <w:b/>
        </w:rPr>
        <w:t>公證費由得標廠商負擔</w:t>
      </w:r>
      <w:r w:rsidRPr="00B2394E">
        <w:rPr>
          <w:rFonts w:ascii="標楷體" w:eastAsia="標楷體" w:hAnsi="標楷體" w:hint="eastAsia"/>
          <w:b/>
        </w:rPr>
        <w:t>)</w:t>
      </w:r>
      <w:r w:rsidRPr="000F0838">
        <w:rPr>
          <w:rFonts w:ascii="標楷體" w:eastAsia="標楷體" w:hAnsi="標楷體" w:hint="eastAsia"/>
        </w:rPr>
        <w:t>。</w:t>
      </w:r>
    </w:p>
    <w:p w14:paraId="4FE563D5" w14:textId="4869FD23" w:rsidR="00CF249A" w:rsidRPr="00CF249A" w:rsidRDefault="00CF249A" w:rsidP="00907D08">
      <w:pPr>
        <w:pStyle w:val="ac"/>
        <w:numPr>
          <w:ilvl w:val="0"/>
          <w:numId w:val="7"/>
        </w:numPr>
        <w:spacing w:line="460" w:lineRule="exact"/>
        <w:ind w:left="1134" w:hanging="851"/>
        <w:jc w:val="both"/>
        <w:rPr>
          <w:rFonts w:ascii="標楷體" w:eastAsia="標楷體" w:hAnsi="標楷體"/>
          <w:color w:val="FF0000"/>
          <w:szCs w:val="28"/>
        </w:rPr>
      </w:pPr>
      <w:r w:rsidRPr="000F0838">
        <w:rPr>
          <w:rFonts w:ascii="標楷體" w:eastAsia="標楷體" w:hAnsi="標楷體" w:hint="eastAsia"/>
        </w:rPr>
        <w:t>得標廠商於決標後有下列情形之</w:t>
      </w:r>
      <w:proofErr w:type="gramStart"/>
      <w:r w:rsidRPr="000F0838">
        <w:rPr>
          <w:rFonts w:ascii="標楷體" w:eastAsia="標楷體" w:hAnsi="標楷體" w:hint="eastAsia"/>
        </w:rPr>
        <w:t>一</w:t>
      </w:r>
      <w:proofErr w:type="gramEnd"/>
      <w:r w:rsidRPr="000F0838">
        <w:rPr>
          <w:rFonts w:ascii="標楷體" w:eastAsia="標楷體" w:hAnsi="標楷體" w:hint="eastAsia"/>
        </w:rPr>
        <w:t>者，除撤銷得標資格，並依政府採購法第101條規定刊登政府採購公報，另依案情通知相關目的主管機關論處後，</w:t>
      </w:r>
      <w:proofErr w:type="gramStart"/>
      <w:r w:rsidRPr="000F0838">
        <w:rPr>
          <w:rFonts w:ascii="標楷體" w:eastAsia="標楷體" w:hAnsi="標楷體" w:hint="eastAsia"/>
        </w:rPr>
        <w:t>本處重行</w:t>
      </w:r>
      <w:proofErr w:type="gramEnd"/>
      <w:r w:rsidRPr="000F0838">
        <w:rPr>
          <w:rFonts w:ascii="標楷體" w:eastAsia="標楷體" w:hAnsi="標楷體" w:hint="eastAsia"/>
        </w:rPr>
        <w:t>辦理本案招標。</w:t>
      </w:r>
    </w:p>
    <w:p w14:paraId="3924C40B" w14:textId="4F133316" w:rsidR="00CF249A" w:rsidRPr="00CF249A" w:rsidRDefault="00CF249A" w:rsidP="00E96828">
      <w:pPr>
        <w:pStyle w:val="ac"/>
        <w:numPr>
          <w:ilvl w:val="0"/>
          <w:numId w:val="41"/>
        </w:numPr>
        <w:spacing w:line="460" w:lineRule="exact"/>
        <w:ind w:left="1134" w:hanging="425"/>
        <w:jc w:val="both"/>
        <w:rPr>
          <w:rFonts w:ascii="標楷體" w:eastAsia="標楷體" w:hAnsi="標楷體"/>
          <w:color w:val="FF0000"/>
          <w:szCs w:val="28"/>
        </w:rPr>
      </w:pPr>
      <w:r w:rsidRPr="000F0838">
        <w:rPr>
          <w:rFonts w:ascii="標楷體" w:eastAsia="標楷體" w:hAnsi="標楷體" w:hint="eastAsia"/>
        </w:rPr>
        <w:t>未於</w:t>
      </w:r>
      <w:r w:rsidR="003948A6" w:rsidRPr="003948A6">
        <w:rPr>
          <w:rFonts w:ascii="標楷體" w:eastAsia="標楷體" w:hAnsi="標楷體" w:hint="eastAsia"/>
          <w:color w:val="FF0000"/>
        </w:rPr>
        <w:t>機關通知之日期</w:t>
      </w:r>
      <w:r w:rsidRPr="000F0838">
        <w:rPr>
          <w:rFonts w:ascii="標楷體" w:eastAsia="標楷體" w:hAnsi="標楷體" w:hint="eastAsia"/>
        </w:rPr>
        <w:t>配合本處辦理契約簽訂及公證</w:t>
      </w:r>
      <w:r>
        <w:rPr>
          <w:rFonts w:ascii="標楷體" w:eastAsia="標楷體" w:hAnsi="標楷體" w:hint="eastAsia"/>
        </w:rPr>
        <w:t>，如因得標廠商</w:t>
      </w:r>
      <w:r w:rsidRPr="000F0838">
        <w:rPr>
          <w:rFonts w:ascii="標楷體" w:eastAsia="標楷體" w:hAnsi="標楷體" w:hint="eastAsia"/>
        </w:rPr>
        <w:t>之故逾期未辦妥者，視為放棄得標。</w:t>
      </w:r>
    </w:p>
    <w:p w14:paraId="4E636030" w14:textId="6F0201BE" w:rsidR="00CF249A" w:rsidRPr="00CF249A" w:rsidRDefault="00CF249A" w:rsidP="00E96828">
      <w:pPr>
        <w:pStyle w:val="ac"/>
        <w:numPr>
          <w:ilvl w:val="0"/>
          <w:numId w:val="41"/>
        </w:numPr>
        <w:spacing w:line="460" w:lineRule="exact"/>
        <w:ind w:left="1134" w:hanging="425"/>
        <w:jc w:val="both"/>
        <w:rPr>
          <w:rFonts w:ascii="標楷體" w:eastAsia="標楷體" w:hAnsi="標楷體"/>
          <w:color w:val="FF0000"/>
          <w:szCs w:val="28"/>
        </w:rPr>
      </w:pPr>
      <w:r w:rsidRPr="000F0838">
        <w:rPr>
          <w:rFonts w:ascii="標楷體" w:eastAsia="標楷體" w:hAnsi="標楷體" w:hint="eastAsia"/>
        </w:rPr>
        <w:t>核對證件正本時，正本不符規定或影本與正本不符者。但於得標後奉目的事業主管機關規定或經該主管機關核准變更內容或延長有效期限者，不在此限。</w:t>
      </w:r>
    </w:p>
    <w:p w14:paraId="071ED6E8" w14:textId="3B03F51D" w:rsidR="00CF249A" w:rsidRPr="00CF249A" w:rsidRDefault="00CF249A" w:rsidP="00E96828">
      <w:pPr>
        <w:pStyle w:val="ac"/>
        <w:numPr>
          <w:ilvl w:val="0"/>
          <w:numId w:val="41"/>
        </w:numPr>
        <w:spacing w:line="460" w:lineRule="exact"/>
        <w:ind w:left="1134" w:hanging="425"/>
        <w:jc w:val="both"/>
        <w:rPr>
          <w:rFonts w:ascii="標楷體" w:eastAsia="標楷體" w:hAnsi="標楷體"/>
          <w:color w:val="FF0000"/>
          <w:szCs w:val="28"/>
        </w:rPr>
      </w:pPr>
      <w:r w:rsidRPr="000F0838">
        <w:rPr>
          <w:rFonts w:ascii="標楷體" w:eastAsia="標楷體" w:hAnsi="標楷體" w:hint="eastAsia"/>
        </w:rPr>
        <w:t>未於</w:t>
      </w:r>
      <w:r>
        <w:rPr>
          <w:rFonts w:ascii="標楷體" w:eastAsia="標楷體" w:hAnsi="標楷體" w:hint="eastAsia"/>
        </w:rPr>
        <w:t>簽約</w:t>
      </w:r>
      <w:r w:rsidRPr="000F0838">
        <w:rPr>
          <w:rFonts w:ascii="標楷體" w:eastAsia="標楷體" w:hAnsi="標楷體" w:hint="eastAsia"/>
        </w:rPr>
        <w:t>後</w:t>
      </w:r>
      <w:r>
        <w:rPr>
          <w:rFonts w:ascii="標楷體" w:eastAsia="標楷體" w:hAnsi="標楷體" w:hint="eastAsia"/>
        </w:rPr>
        <w:t>10</w:t>
      </w:r>
      <w:r w:rsidRPr="007F4321">
        <w:rPr>
          <w:rFonts w:ascii="標楷體" w:eastAsia="標楷體" w:hAnsi="標楷體" w:hint="eastAsia"/>
        </w:rPr>
        <w:t>日</w:t>
      </w:r>
      <w:r w:rsidRPr="000F0838">
        <w:rPr>
          <w:rFonts w:ascii="標楷體" w:eastAsia="標楷體" w:hAnsi="標楷體" w:hint="eastAsia"/>
        </w:rPr>
        <w:t>內繳足租金及</w:t>
      </w:r>
      <w:r w:rsidR="00907D08">
        <w:rPr>
          <w:rFonts w:ascii="標楷體" w:eastAsia="標楷體" w:hAnsi="標楷體" w:hint="eastAsia"/>
        </w:rPr>
        <w:t>履約</w:t>
      </w:r>
      <w:r w:rsidRPr="000F0838">
        <w:rPr>
          <w:rFonts w:ascii="標楷體" w:eastAsia="標楷體" w:hAnsi="標楷體" w:hint="eastAsia"/>
        </w:rPr>
        <w:t>保證金者。</w:t>
      </w:r>
    </w:p>
    <w:p w14:paraId="753BE9C7" w14:textId="3FCDFF78" w:rsidR="0039691F" w:rsidRPr="003D4AAD" w:rsidRDefault="00C24F72" w:rsidP="00907D08">
      <w:pPr>
        <w:pStyle w:val="ac"/>
        <w:numPr>
          <w:ilvl w:val="0"/>
          <w:numId w:val="7"/>
        </w:numPr>
        <w:spacing w:line="460" w:lineRule="exact"/>
        <w:ind w:left="1134" w:hanging="851"/>
        <w:jc w:val="both"/>
        <w:rPr>
          <w:rFonts w:ascii="標楷體" w:eastAsia="標楷體" w:hAnsi="標楷體"/>
          <w:color w:val="FF0000"/>
          <w:szCs w:val="28"/>
        </w:rPr>
      </w:pPr>
      <w:r>
        <w:rPr>
          <w:rFonts w:ascii="標楷體" w:eastAsia="標楷體" w:hint="eastAsia"/>
          <w:color w:val="000000"/>
        </w:rPr>
        <w:t>租賃契約為期</w:t>
      </w:r>
      <w:r w:rsidR="00490F15" w:rsidRPr="00490F15">
        <w:rPr>
          <w:rFonts w:ascii="標楷體" w:eastAsia="標楷體"/>
          <w:color w:val="FF0000"/>
        </w:rPr>
        <w:t>租期</w:t>
      </w:r>
      <w:r w:rsidR="00B97F43">
        <w:rPr>
          <w:rFonts w:ascii="標楷體" w:eastAsia="標楷體" w:hint="eastAsia"/>
          <w:color w:val="FF0000"/>
        </w:rPr>
        <w:t>2</w:t>
      </w:r>
      <w:r w:rsidR="00490F15" w:rsidRPr="00490F15">
        <w:rPr>
          <w:rFonts w:ascii="標楷體" w:eastAsia="標楷體"/>
          <w:color w:val="FF0000"/>
        </w:rPr>
        <w:t>年，營運績效良好者得續約1次，續約期間為</w:t>
      </w:r>
      <w:r w:rsidR="00B97F43">
        <w:rPr>
          <w:rFonts w:ascii="標楷體" w:eastAsia="標楷體" w:hint="eastAsia"/>
          <w:color w:val="FF0000"/>
        </w:rPr>
        <w:t>1</w:t>
      </w:r>
      <w:r w:rsidR="00490F15" w:rsidRPr="00490F15">
        <w:rPr>
          <w:rFonts w:ascii="標楷體" w:eastAsia="標楷體"/>
          <w:color w:val="FF0000"/>
        </w:rPr>
        <w:t>年（合計最長</w:t>
      </w:r>
      <w:r w:rsidR="00B97F43">
        <w:rPr>
          <w:rFonts w:ascii="標楷體" w:eastAsia="標楷體" w:hint="eastAsia"/>
          <w:color w:val="FF0000"/>
        </w:rPr>
        <w:t>3</w:t>
      </w:r>
      <w:r w:rsidR="00490F15" w:rsidRPr="00490F15">
        <w:rPr>
          <w:rFonts w:ascii="標楷體" w:eastAsia="標楷體"/>
          <w:color w:val="FF0000"/>
        </w:rPr>
        <w:t>年）</w:t>
      </w:r>
      <w:r w:rsidRPr="003D4AAD">
        <w:rPr>
          <w:rFonts w:ascii="標楷體" w:eastAsia="標楷體" w:hint="eastAsia"/>
          <w:color w:val="FF0000"/>
        </w:rPr>
        <w:t>。</w:t>
      </w:r>
      <w:r w:rsidR="005F508F" w:rsidRPr="009C4658">
        <w:rPr>
          <w:rFonts w:ascii="標楷體" w:eastAsia="標楷體" w:hint="eastAsia"/>
          <w:color w:val="FF0000"/>
          <w:szCs w:val="28"/>
        </w:rPr>
        <w:t>履約起算日為公證簽約之日起算</w:t>
      </w:r>
      <w:r w:rsidR="00C029FB" w:rsidRPr="00C029FB">
        <w:rPr>
          <w:rFonts w:ascii="標楷體" w:eastAsia="標楷體" w:hint="eastAsia"/>
          <w:color w:val="FF0000"/>
        </w:rPr>
        <w:t>。</w:t>
      </w:r>
    </w:p>
    <w:p w14:paraId="16847E18" w14:textId="515FE8C1" w:rsidR="00F56F83" w:rsidRDefault="00F56F83" w:rsidP="00907D08">
      <w:pPr>
        <w:numPr>
          <w:ilvl w:val="0"/>
          <w:numId w:val="7"/>
        </w:numPr>
        <w:tabs>
          <w:tab w:val="left" w:pos="993"/>
        </w:tabs>
        <w:snapToGrid w:val="0"/>
        <w:spacing w:line="450" w:lineRule="exact"/>
        <w:ind w:left="1134" w:rightChars="-82" w:right="-197" w:hanging="851"/>
        <w:jc w:val="both"/>
        <w:rPr>
          <w:rFonts w:ascii="標楷體" w:eastAsia="標楷體"/>
          <w:color w:val="000000"/>
          <w:sz w:val="28"/>
        </w:rPr>
      </w:pPr>
      <w:r w:rsidRPr="008B4B5A">
        <w:rPr>
          <w:rFonts w:ascii="標楷體" w:eastAsia="標楷體" w:hint="eastAsia"/>
          <w:sz w:val="28"/>
        </w:rPr>
        <w:t>廠商應</w:t>
      </w:r>
      <w:r>
        <w:rPr>
          <w:rFonts w:ascii="標楷體" w:eastAsia="標楷體" w:hint="eastAsia"/>
          <w:sz w:val="28"/>
        </w:rPr>
        <w:t>於</w:t>
      </w:r>
      <w:r w:rsidR="005F508F" w:rsidRPr="009C5001">
        <w:rPr>
          <w:rFonts w:ascii="標楷體" w:eastAsia="標楷體"/>
          <w:color w:val="FF0000"/>
          <w:sz w:val="28"/>
          <w:szCs w:val="28"/>
        </w:rPr>
        <w:t>履約起算日</w:t>
      </w:r>
      <w:r w:rsidR="005F508F">
        <w:rPr>
          <w:rFonts w:ascii="標楷體" w:eastAsia="標楷體" w:hint="eastAsia"/>
          <w:color w:val="FF0000"/>
          <w:sz w:val="28"/>
          <w:szCs w:val="28"/>
        </w:rPr>
        <w:t>後30日內</w:t>
      </w:r>
      <w:r w:rsidRPr="008B4B5A">
        <w:rPr>
          <w:rFonts w:ascii="標楷體" w:eastAsia="標楷體" w:hint="eastAsia"/>
          <w:sz w:val="28"/>
        </w:rPr>
        <w:t>完成</w:t>
      </w:r>
      <w:r w:rsidR="002932FA">
        <w:rPr>
          <w:rFonts w:ascii="標楷體" w:eastAsia="標楷體" w:hint="eastAsia"/>
          <w:sz w:val="28"/>
        </w:rPr>
        <w:t>進駐</w:t>
      </w:r>
      <w:r w:rsidRPr="008B4B5A">
        <w:rPr>
          <w:rFonts w:ascii="標楷體" w:eastAsia="標楷體" w:hint="eastAsia"/>
          <w:sz w:val="28"/>
        </w:rPr>
        <w:t>並對外正式營運</w:t>
      </w:r>
      <w:r>
        <w:rPr>
          <w:rFonts w:ascii="標楷體" w:eastAsia="標楷體" w:hint="eastAsia"/>
          <w:sz w:val="28"/>
        </w:rPr>
        <w:t>，並</w:t>
      </w:r>
      <w:r w:rsidR="00537FC8">
        <w:rPr>
          <w:rFonts w:ascii="標楷體" w:eastAsia="標楷體" w:hint="eastAsia"/>
          <w:color w:val="000000"/>
          <w:sz w:val="28"/>
        </w:rPr>
        <w:t>檢附預定可開始營運日等資料</w:t>
      </w:r>
      <w:r>
        <w:rPr>
          <w:rFonts w:ascii="標楷體" w:eastAsia="標楷體" w:hint="eastAsia"/>
          <w:color w:val="000000"/>
          <w:sz w:val="28"/>
        </w:rPr>
        <w:t>函報</w:t>
      </w:r>
      <w:r w:rsidR="00537FC8">
        <w:rPr>
          <w:rFonts w:ascii="標楷體" w:eastAsia="標楷體" w:hint="eastAsia"/>
          <w:color w:val="000000"/>
          <w:sz w:val="28"/>
        </w:rPr>
        <w:t>機關</w:t>
      </w:r>
      <w:r>
        <w:rPr>
          <w:rFonts w:ascii="標楷體" w:eastAsia="標楷體" w:hint="eastAsia"/>
          <w:color w:val="000000"/>
          <w:sz w:val="28"/>
        </w:rPr>
        <w:t>備查。</w:t>
      </w:r>
    </w:p>
    <w:p w14:paraId="73E60980" w14:textId="77777777" w:rsidR="00F62288" w:rsidRPr="00CC7259" w:rsidRDefault="00F62288" w:rsidP="003D4255">
      <w:pPr>
        <w:numPr>
          <w:ilvl w:val="0"/>
          <w:numId w:val="36"/>
        </w:numPr>
        <w:kinsoku w:val="0"/>
        <w:spacing w:line="460" w:lineRule="exact"/>
        <w:ind w:left="851" w:hanging="567"/>
        <w:jc w:val="both"/>
        <w:rPr>
          <w:rFonts w:ascii="標楷體" w:eastAsia="標楷體" w:hAnsi="標楷體"/>
          <w:sz w:val="28"/>
          <w:szCs w:val="28"/>
        </w:rPr>
      </w:pPr>
      <w:r w:rsidRPr="00CC7259">
        <w:rPr>
          <w:rFonts w:ascii="標楷體" w:eastAsia="標楷體" w:hAnsi="標楷體" w:hint="eastAsia"/>
          <w:sz w:val="28"/>
          <w:szCs w:val="28"/>
        </w:rPr>
        <w:t>租金</w:t>
      </w:r>
      <w:r w:rsidR="005F0FE4" w:rsidRPr="005F0FE4">
        <w:rPr>
          <w:rFonts w:ascii="標楷體" w:eastAsia="標楷體" w:hAnsi="標楷體" w:hint="eastAsia"/>
          <w:sz w:val="28"/>
          <w:szCs w:val="28"/>
        </w:rPr>
        <w:t>及履約保證金</w:t>
      </w:r>
    </w:p>
    <w:p w14:paraId="5B0768D6" w14:textId="7B3BE1A9" w:rsidR="001911E9" w:rsidRDefault="001911E9" w:rsidP="00907D08">
      <w:pPr>
        <w:pStyle w:val="ac"/>
        <w:numPr>
          <w:ilvl w:val="0"/>
          <w:numId w:val="8"/>
        </w:numPr>
        <w:spacing w:line="460" w:lineRule="exact"/>
        <w:ind w:left="1134" w:hanging="851"/>
        <w:jc w:val="both"/>
        <w:rPr>
          <w:rFonts w:ascii="標楷體" w:eastAsia="標楷體" w:hAnsi="標楷體"/>
          <w:szCs w:val="28"/>
        </w:rPr>
      </w:pPr>
      <w:r>
        <w:rPr>
          <w:rFonts w:ascii="標楷體" w:eastAsia="標楷體" w:hAnsi="標楷體" w:hint="eastAsia"/>
          <w:szCs w:val="28"/>
        </w:rPr>
        <w:t>本案</w:t>
      </w:r>
      <w:r w:rsidR="00A63AB5" w:rsidRPr="00A63AB5">
        <w:rPr>
          <w:rFonts w:ascii="標楷體" w:eastAsia="標楷體" w:hAnsi="標楷體" w:hint="eastAsia"/>
          <w:szCs w:val="28"/>
        </w:rPr>
        <w:t>建議</w:t>
      </w:r>
      <w:r w:rsidR="00083C86">
        <w:rPr>
          <w:rFonts w:ascii="標楷體" w:eastAsia="標楷體" w:hAnsi="標楷體" w:hint="eastAsia"/>
          <w:szCs w:val="28"/>
        </w:rPr>
        <w:t>固定</w:t>
      </w:r>
      <w:r w:rsidR="00A63AB5" w:rsidRPr="00A63AB5">
        <w:rPr>
          <w:rFonts w:ascii="標楷體" w:eastAsia="標楷體" w:hAnsi="標楷體" w:hint="eastAsia"/>
          <w:szCs w:val="28"/>
        </w:rPr>
        <w:t>年租金</w:t>
      </w:r>
      <w:r>
        <w:rPr>
          <w:rFonts w:ascii="標楷體" w:eastAsia="標楷體" w:hAnsi="標楷體" w:hint="eastAsia"/>
          <w:szCs w:val="28"/>
        </w:rPr>
        <w:t>為每年新臺幣</w:t>
      </w:r>
      <w:r w:rsidR="00A0157A">
        <w:rPr>
          <w:rFonts w:ascii="標楷體" w:eastAsia="標楷體" w:hAnsi="標楷體" w:hint="eastAsia"/>
          <w:color w:val="3A7C22" w:themeColor="accent6" w:themeShade="BF"/>
          <w:szCs w:val="28"/>
        </w:rPr>
        <w:t>78</w:t>
      </w:r>
      <w:r w:rsidR="003D4AAD" w:rsidRPr="00974EC5">
        <w:rPr>
          <w:rFonts w:ascii="標楷體" w:eastAsia="標楷體" w:hAnsi="標楷體" w:hint="eastAsia"/>
          <w:color w:val="3A7C22" w:themeColor="accent6" w:themeShade="BF"/>
          <w:szCs w:val="28"/>
        </w:rPr>
        <w:t>萬</w:t>
      </w:r>
      <w:r w:rsidRPr="00974EC5">
        <w:rPr>
          <w:rFonts w:ascii="標楷體" w:eastAsia="標楷體" w:hAnsi="標楷體" w:hint="eastAsia"/>
          <w:color w:val="3A7C22" w:themeColor="accent6" w:themeShade="BF"/>
          <w:szCs w:val="28"/>
        </w:rPr>
        <w:t>元</w:t>
      </w:r>
      <w:r>
        <w:rPr>
          <w:rFonts w:ascii="標楷體" w:eastAsia="標楷體" w:hAnsi="標楷體" w:hint="eastAsia"/>
          <w:szCs w:val="28"/>
        </w:rPr>
        <w:t>整</w:t>
      </w:r>
      <w:r w:rsidR="00A63AB5">
        <w:rPr>
          <w:rFonts w:ascii="標楷體" w:eastAsia="標楷體" w:hAnsi="標楷體" w:hint="eastAsia"/>
          <w:szCs w:val="28"/>
        </w:rPr>
        <w:t>，</w:t>
      </w:r>
      <w:r w:rsidR="00A63AB5" w:rsidRPr="00A63AB5">
        <w:rPr>
          <w:rFonts w:ascii="標楷體" w:eastAsia="標楷體" w:hAnsi="標楷體" w:hint="eastAsia"/>
          <w:szCs w:val="28"/>
        </w:rPr>
        <w:t>投標廠商報價應不低於所公告之</w:t>
      </w:r>
      <w:bookmarkStart w:id="3" w:name="_Hlk171926310"/>
      <w:r w:rsidR="00A63AB5" w:rsidRPr="00A63AB5">
        <w:rPr>
          <w:rFonts w:ascii="標楷體" w:eastAsia="標楷體" w:hAnsi="標楷體" w:hint="eastAsia"/>
          <w:szCs w:val="28"/>
        </w:rPr>
        <w:t>建議</w:t>
      </w:r>
      <w:r w:rsidR="00083C86">
        <w:rPr>
          <w:rFonts w:ascii="標楷體" w:eastAsia="標楷體" w:hAnsi="標楷體" w:hint="eastAsia"/>
          <w:szCs w:val="28"/>
        </w:rPr>
        <w:t>固定</w:t>
      </w:r>
      <w:r w:rsidR="00A63AB5">
        <w:rPr>
          <w:rFonts w:ascii="標楷體" w:eastAsia="標楷體" w:hAnsi="標楷體" w:hint="eastAsia"/>
          <w:szCs w:val="28"/>
        </w:rPr>
        <w:t>年</w:t>
      </w:r>
      <w:r w:rsidR="00A63AB5" w:rsidRPr="00A63AB5">
        <w:rPr>
          <w:rFonts w:ascii="標楷體" w:eastAsia="標楷體" w:hAnsi="標楷體" w:hint="eastAsia"/>
          <w:szCs w:val="28"/>
        </w:rPr>
        <w:t>租金</w:t>
      </w:r>
      <w:bookmarkEnd w:id="3"/>
      <w:r w:rsidR="00A63AB5" w:rsidRPr="00A63AB5">
        <w:rPr>
          <w:rFonts w:ascii="標楷體" w:eastAsia="標楷體" w:hAnsi="標楷體" w:hint="eastAsia"/>
          <w:szCs w:val="28"/>
        </w:rPr>
        <w:t>，否則判定為不合格標。</w:t>
      </w:r>
      <w:r w:rsidR="00083C86">
        <w:rPr>
          <w:rFonts w:ascii="標楷體" w:eastAsia="標楷體" w:hAnsi="標楷體" w:hint="eastAsia"/>
          <w:szCs w:val="28"/>
        </w:rPr>
        <w:t>固</w:t>
      </w:r>
      <w:r w:rsidR="00083C86">
        <w:rPr>
          <w:rFonts w:ascii="標楷體" w:eastAsia="標楷體" w:hAnsi="標楷體" w:hint="eastAsia"/>
          <w:szCs w:val="28"/>
        </w:rPr>
        <w:lastRenderedPageBreak/>
        <w:t>定</w:t>
      </w:r>
      <w:r w:rsidR="00974EC5">
        <w:rPr>
          <w:rFonts w:ascii="標楷體" w:eastAsia="標楷體" w:hAnsi="標楷體" w:hint="eastAsia"/>
          <w:szCs w:val="28"/>
        </w:rPr>
        <w:t>年</w:t>
      </w:r>
      <w:r w:rsidR="00974EC5" w:rsidRPr="00A63AB5">
        <w:rPr>
          <w:rFonts w:ascii="標楷體" w:eastAsia="標楷體" w:hAnsi="標楷體" w:hint="eastAsia"/>
          <w:szCs w:val="28"/>
        </w:rPr>
        <w:t>租金</w:t>
      </w:r>
      <w:r w:rsidR="00974EC5">
        <w:rPr>
          <w:rFonts w:ascii="標楷體" w:eastAsia="標楷體" w:hAnsi="標楷體" w:hint="eastAsia"/>
          <w:szCs w:val="28"/>
        </w:rPr>
        <w:t>繳交</w:t>
      </w:r>
      <w:proofErr w:type="gramStart"/>
      <w:r w:rsidR="00974EC5">
        <w:rPr>
          <w:rFonts w:ascii="標楷體" w:eastAsia="標楷體" w:hAnsi="標楷體" w:hint="eastAsia"/>
          <w:szCs w:val="28"/>
        </w:rPr>
        <w:t>期程從契約</w:t>
      </w:r>
      <w:proofErr w:type="gramEnd"/>
      <w:r w:rsidR="00974EC5">
        <w:rPr>
          <w:rFonts w:ascii="標楷體" w:eastAsia="標楷體" w:hAnsi="標楷體" w:hint="eastAsia"/>
          <w:szCs w:val="28"/>
        </w:rPr>
        <w:t>規定。</w:t>
      </w:r>
    </w:p>
    <w:p w14:paraId="3B66847F" w14:textId="77777777" w:rsidR="007D1B79" w:rsidRDefault="00A427EE" w:rsidP="00907D08">
      <w:pPr>
        <w:pStyle w:val="ac"/>
        <w:numPr>
          <w:ilvl w:val="0"/>
          <w:numId w:val="8"/>
        </w:numPr>
        <w:spacing w:line="460" w:lineRule="exact"/>
        <w:ind w:left="1134" w:hanging="851"/>
        <w:jc w:val="both"/>
        <w:rPr>
          <w:rFonts w:ascii="標楷體" w:eastAsia="標楷體" w:hAnsi="標楷體"/>
          <w:szCs w:val="28"/>
        </w:rPr>
      </w:pPr>
      <w:r w:rsidRPr="00196ECC">
        <w:rPr>
          <w:rFonts w:ascii="標楷體" w:eastAsia="標楷體" w:hAnsi="標楷體" w:hint="eastAsia"/>
          <w:szCs w:val="28"/>
        </w:rPr>
        <w:t>履約保證金：</w:t>
      </w:r>
    </w:p>
    <w:p w14:paraId="66F5D48D" w14:textId="61E6385E" w:rsidR="003250C0" w:rsidRPr="003250C0" w:rsidRDefault="007D1B79" w:rsidP="00907D08">
      <w:pPr>
        <w:pStyle w:val="ac"/>
        <w:numPr>
          <w:ilvl w:val="0"/>
          <w:numId w:val="18"/>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履約保證金金額：</w:t>
      </w:r>
      <w:r w:rsidR="00A427EE" w:rsidRPr="00094A98">
        <w:rPr>
          <w:rFonts w:ascii="標楷體" w:eastAsia="標楷體" w:hAnsi="標楷體" w:hint="eastAsia"/>
          <w:color w:val="000000"/>
          <w:szCs w:val="28"/>
        </w:rPr>
        <w:t>廠商應於簽約時，以現金或金融機構簽發之本票或支票繳交履約保證金</w:t>
      </w:r>
      <w:r w:rsidR="007C7B4C">
        <w:rPr>
          <w:rFonts w:ascii="標楷體" w:eastAsia="標楷體" w:hAnsi="標楷體" w:hint="eastAsia"/>
          <w:color w:val="000000"/>
          <w:szCs w:val="28"/>
        </w:rPr>
        <w:t>(</w:t>
      </w:r>
      <w:r w:rsidR="00083C86">
        <w:rPr>
          <w:rFonts w:ascii="標楷體" w:eastAsia="標楷體" w:hAnsi="標楷體" w:hint="eastAsia"/>
          <w:szCs w:val="28"/>
        </w:rPr>
        <w:t>固定</w:t>
      </w:r>
      <w:r w:rsidR="008D6E26">
        <w:rPr>
          <w:rFonts w:ascii="標楷體" w:eastAsia="標楷體" w:hAnsi="標楷體" w:hint="eastAsia"/>
          <w:color w:val="000000"/>
          <w:szCs w:val="28"/>
        </w:rPr>
        <w:t>年租金的四分之一</w:t>
      </w:r>
      <w:r w:rsidR="007C7B4C">
        <w:rPr>
          <w:rFonts w:ascii="標楷體" w:eastAsia="標楷體" w:hAnsi="標楷體" w:hint="eastAsia"/>
          <w:color w:val="000000"/>
          <w:szCs w:val="28"/>
        </w:rPr>
        <w:t>)</w:t>
      </w:r>
      <w:r w:rsidR="00A427EE" w:rsidRPr="00094A98">
        <w:rPr>
          <w:rFonts w:ascii="標楷體" w:eastAsia="標楷體" w:hAnsi="標楷體" w:hint="eastAsia"/>
          <w:color w:val="000000"/>
          <w:szCs w:val="28"/>
        </w:rPr>
        <w:t>，</w:t>
      </w:r>
      <w:r w:rsidR="003250C0">
        <w:rPr>
          <w:rFonts w:ascii="標楷體" w:eastAsia="標楷體" w:hAnsi="標楷體" w:hint="eastAsia"/>
          <w:color w:val="000000"/>
          <w:szCs w:val="28"/>
        </w:rPr>
        <w:t>繳納期限</w:t>
      </w:r>
      <w:r w:rsidR="00437FCD">
        <w:rPr>
          <w:rFonts w:ascii="標楷體" w:eastAsia="標楷體" w:hAnsi="標楷體" w:hint="eastAsia"/>
          <w:color w:val="000000"/>
          <w:szCs w:val="28"/>
        </w:rPr>
        <w:t>為</w:t>
      </w:r>
      <w:r w:rsidR="005F508F" w:rsidRPr="009C5001">
        <w:rPr>
          <w:rFonts w:ascii="標楷體" w:eastAsia="標楷體"/>
          <w:color w:val="FF0000"/>
          <w:szCs w:val="28"/>
        </w:rPr>
        <w:t>履約起算日</w:t>
      </w:r>
      <w:r w:rsidR="005F508F">
        <w:rPr>
          <w:rFonts w:ascii="標楷體" w:eastAsia="標楷體" w:hint="eastAsia"/>
          <w:color w:val="FF0000"/>
          <w:szCs w:val="28"/>
        </w:rPr>
        <w:t>後30日內</w:t>
      </w:r>
      <w:r w:rsidR="005F508F" w:rsidRPr="008B4B5A">
        <w:rPr>
          <w:rFonts w:ascii="標楷體" w:eastAsia="標楷體" w:hint="eastAsia"/>
        </w:rPr>
        <w:t>完成</w:t>
      </w:r>
      <w:r w:rsidR="003250C0">
        <w:rPr>
          <w:rFonts w:ascii="標楷體" w:eastAsia="標楷體" w:hAnsi="標楷體" w:hint="eastAsia"/>
          <w:color w:val="000000"/>
          <w:szCs w:val="28"/>
        </w:rPr>
        <w:t>，為</w:t>
      </w:r>
      <w:r w:rsidR="00A427EE" w:rsidRPr="00094A98">
        <w:rPr>
          <w:rFonts w:ascii="標楷體" w:eastAsia="標楷體" w:hAnsi="標楷體" w:hint="eastAsia"/>
          <w:color w:val="000000"/>
          <w:szCs w:val="28"/>
        </w:rPr>
        <w:t>擔保廠商確實履行及完成本合約以及應支付機關之遲延罰款、損害賠償及其他法律或依約應付予機關之任何款項及費用之給付責任</w:t>
      </w:r>
      <w:r w:rsidR="00C571E3" w:rsidRPr="00094A98">
        <w:rPr>
          <w:rFonts w:ascii="標楷體" w:eastAsia="標楷體" w:hAnsi="標楷體" w:hint="eastAsia"/>
          <w:color w:val="000000"/>
          <w:szCs w:val="28"/>
        </w:rPr>
        <w:t>，履約保證金於履約完成且無待解決事項後，由廠商主動申請無息發還</w:t>
      </w:r>
      <w:r w:rsidR="00A427EE" w:rsidRPr="00094A98">
        <w:rPr>
          <w:rFonts w:ascii="標楷體" w:eastAsia="標楷體" w:hAnsi="標楷體" w:hint="eastAsia"/>
          <w:color w:val="000000"/>
          <w:szCs w:val="28"/>
        </w:rPr>
        <w:t>。</w:t>
      </w:r>
    </w:p>
    <w:p w14:paraId="7FE80BF2" w14:textId="77777777" w:rsidR="007D1B79" w:rsidRPr="00094A98" w:rsidRDefault="007D1B79" w:rsidP="00907D08">
      <w:pPr>
        <w:pStyle w:val="ac"/>
        <w:numPr>
          <w:ilvl w:val="0"/>
          <w:numId w:val="18"/>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履約保證金有效期：自訂約日起至履約完成之日止。如廠商以銀行開發或</w:t>
      </w:r>
      <w:proofErr w:type="gramStart"/>
      <w:r w:rsidRPr="00094A98">
        <w:rPr>
          <w:rFonts w:ascii="標楷體" w:eastAsia="標楷體" w:hAnsi="標楷體" w:hint="eastAsia"/>
          <w:color w:val="000000"/>
          <w:szCs w:val="28"/>
        </w:rPr>
        <w:t>保兌之</w:t>
      </w:r>
      <w:proofErr w:type="gramEnd"/>
      <w:r w:rsidRPr="00094A98">
        <w:rPr>
          <w:rFonts w:ascii="標楷體" w:eastAsia="標楷體" w:hAnsi="標楷體" w:hint="eastAsia"/>
          <w:color w:val="000000"/>
          <w:szCs w:val="28"/>
        </w:rPr>
        <w:t>不可撤銷擔保信用狀、銀行之書面連帶保證或保險公司之保證保險單繳納履約保證金者，其有效期應較契約規定之履約期限延長90日。</w:t>
      </w:r>
    </w:p>
    <w:p w14:paraId="041F443F" w14:textId="77777777" w:rsidR="00122D2D" w:rsidRPr="00094A98" w:rsidRDefault="00122D2D" w:rsidP="00907D08">
      <w:pPr>
        <w:pStyle w:val="ac"/>
        <w:numPr>
          <w:ilvl w:val="0"/>
          <w:numId w:val="18"/>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保證金應由投標廠商以現金、金融機構簽發之本票或支票保付支票、郵政匯票、無記名政府公債、設定質權之金融機構定期存款單、銀行開發或</w:t>
      </w:r>
      <w:proofErr w:type="gramStart"/>
      <w:r w:rsidRPr="00094A98">
        <w:rPr>
          <w:rFonts w:ascii="標楷體" w:eastAsia="標楷體" w:hAnsi="標楷體" w:hint="eastAsia"/>
          <w:color w:val="000000"/>
          <w:szCs w:val="28"/>
        </w:rPr>
        <w:t>保兌之</w:t>
      </w:r>
      <w:proofErr w:type="gramEnd"/>
      <w:r w:rsidRPr="00094A98">
        <w:rPr>
          <w:rFonts w:ascii="標楷體" w:eastAsia="標楷體" w:hAnsi="標楷體" w:hint="eastAsia"/>
          <w:color w:val="000000"/>
          <w:szCs w:val="28"/>
        </w:rPr>
        <w:t>不可撤銷擔保信用狀繳納，或取具銀行之書面連帶保證、保險公司之連帶保證保險單繳納，並應符合</w:t>
      </w:r>
      <w:proofErr w:type="gramStart"/>
      <w:r w:rsidRPr="00094A98">
        <w:rPr>
          <w:rFonts w:ascii="標楷體" w:eastAsia="標楷體" w:hAnsi="標楷體" w:hint="eastAsia"/>
          <w:color w:val="000000"/>
          <w:szCs w:val="28"/>
        </w:rPr>
        <w:t>押</w:t>
      </w:r>
      <w:proofErr w:type="gramEnd"/>
      <w:r w:rsidRPr="00094A98">
        <w:rPr>
          <w:rFonts w:ascii="標楷體" w:eastAsia="標楷體" w:hAnsi="標楷體" w:hint="eastAsia"/>
          <w:color w:val="000000"/>
          <w:szCs w:val="28"/>
        </w:rPr>
        <w:t>標金保證金暨其他擔保作業辦法規定之格式，投標廠商如以金融機構簽發之本（支）票繳交</w:t>
      </w:r>
      <w:proofErr w:type="gramStart"/>
      <w:r w:rsidRPr="00094A98">
        <w:rPr>
          <w:rFonts w:ascii="標楷體" w:eastAsia="標楷體" w:hAnsi="標楷體" w:hint="eastAsia"/>
          <w:color w:val="000000"/>
          <w:szCs w:val="28"/>
        </w:rPr>
        <w:t>押</w:t>
      </w:r>
      <w:proofErr w:type="gramEnd"/>
      <w:r w:rsidRPr="00094A98">
        <w:rPr>
          <w:rFonts w:ascii="標楷體" w:eastAsia="標楷體" w:hAnsi="標楷體" w:hint="eastAsia"/>
          <w:color w:val="000000"/>
          <w:szCs w:val="28"/>
        </w:rPr>
        <w:t>標金，須加</w:t>
      </w:r>
      <w:proofErr w:type="gramStart"/>
      <w:r w:rsidRPr="00094A98">
        <w:rPr>
          <w:rFonts w:ascii="標楷體" w:eastAsia="標楷體" w:hAnsi="標楷體" w:hint="eastAsia"/>
          <w:color w:val="000000"/>
          <w:szCs w:val="28"/>
        </w:rPr>
        <w:t>註</w:t>
      </w:r>
      <w:proofErr w:type="gramEnd"/>
      <w:r w:rsidRPr="00094A98">
        <w:rPr>
          <w:rFonts w:ascii="標楷體" w:eastAsia="標楷體" w:hAnsi="標楷體" w:hint="eastAsia"/>
          <w:color w:val="000000"/>
          <w:szCs w:val="28"/>
        </w:rPr>
        <w:t>劃線，抬頭開具「交通部觀光署</w:t>
      </w:r>
      <w:r w:rsidR="003D4AAD">
        <w:rPr>
          <w:rFonts w:ascii="標楷體" w:eastAsia="標楷體" w:hAnsi="標楷體" w:hint="eastAsia"/>
          <w:color w:val="000000"/>
          <w:szCs w:val="28"/>
        </w:rPr>
        <w:t>日月潭</w:t>
      </w:r>
      <w:r w:rsidRPr="00094A98">
        <w:rPr>
          <w:rFonts w:ascii="標楷體" w:eastAsia="標楷體" w:hAnsi="標楷體" w:hint="eastAsia"/>
          <w:color w:val="000000"/>
          <w:szCs w:val="28"/>
        </w:rPr>
        <w:t>國家風景區管理處」，未開具者，如有遺失，</w:t>
      </w:r>
      <w:r w:rsidR="00B80703">
        <w:rPr>
          <w:rFonts w:ascii="標楷體" w:eastAsia="標楷體" w:hAnsi="標楷體" w:hint="eastAsia"/>
          <w:color w:val="000000"/>
          <w:szCs w:val="28"/>
        </w:rPr>
        <w:t>機關</w:t>
      </w:r>
      <w:r w:rsidRPr="00094A98">
        <w:rPr>
          <w:rFonts w:ascii="標楷體" w:eastAsia="標楷體" w:hAnsi="標楷體" w:hint="eastAsia"/>
          <w:color w:val="000000"/>
          <w:szCs w:val="28"/>
        </w:rPr>
        <w:t>概不負責。</w:t>
      </w:r>
    </w:p>
    <w:p w14:paraId="3E89C5C8" w14:textId="77777777" w:rsidR="007D1B79" w:rsidRPr="00094A98" w:rsidRDefault="007D1B79" w:rsidP="00907D08">
      <w:pPr>
        <w:pStyle w:val="ac"/>
        <w:numPr>
          <w:ilvl w:val="0"/>
          <w:numId w:val="18"/>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投標廠商如以銀行之書面連帶保證或開發或</w:t>
      </w:r>
      <w:proofErr w:type="gramStart"/>
      <w:r w:rsidRPr="00094A98">
        <w:rPr>
          <w:rFonts w:ascii="標楷體" w:eastAsia="標楷體" w:hAnsi="標楷體" w:hint="eastAsia"/>
          <w:color w:val="000000"/>
          <w:szCs w:val="28"/>
        </w:rPr>
        <w:t>保兌之</w:t>
      </w:r>
      <w:proofErr w:type="gramEnd"/>
      <w:r w:rsidRPr="00094A98">
        <w:rPr>
          <w:rFonts w:ascii="標楷體" w:eastAsia="標楷體" w:hAnsi="標楷體" w:hint="eastAsia"/>
          <w:color w:val="000000"/>
          <w:szCs w:val="28"/>
        </w:rPr>
        <w:t>不可撤銷擔保信用狀繳納履約保證金者，</w:t>
      </w:r>
      <w:r w:rsidR="00B80703">
        <w:rPr>
          <w:rFonts w:ascii="標楷體" w:eastAsia="標楷體" w:hAnsi="標楷體" w:hint="eastAsia"/>
          <w:color w:val="000000"/>
          <w:szCs w:val="28"/>
        </w:rPr>
        <w:t>機關</w:t>
      </w:r>
      <w:r w:rsidRPr="00094A98">
        <w:rPr>
          <w:rFonts w:ascii="標楷體" w:eastAsia="標楷體" w:hAnsi="標楷體" w:hint="eastAsia"/>
          <w:color w:val="000000"/>
          <w:szCs w:val="28"/>
        </w:rPr>
        <w:t>得視該銀行之債信、過去履行連帶保</w:t>
      </w:r>
      <w:r w:rsidR="00D2209D">
        <w:rPr>
          <w:rFonts w:ascii="標楷體" w:eastAsia="標楷體" w:hAnsi="標楷體" w:hint="eastAsia"/>
          <w:color w:val="000000"/>
          <w:szCs w:val="28"/>
        </w:rPr>
        <w:t>證</w:t>
      </w:r>
      <w:r w:rsidRPr="00094A98">
        <w:rPr>
          <w:rFonts w:ascii="標楷體" w:eastAsia="標楷體" w:hAnsi="標楷體" w:hint="eastAsia"/>
          <w:color w:val="000000"/>
          <w:szCs w:val="28"/>
        </w:rPr>
        <w:t>之紀錄等，經</w:t>
      </w:r>
      <w:r w:rsidR="00B80703">
        <w:rPr>
          <w:rFonts w:ascii="標楷體" w:eastAsia="標楷體" w:hAnsi="標楷體" w:hint="eastAsia"/>
          <w:color w:val="000000"/>
          <w:szCs w:val="28"/>
        </w:rPr>
        <w:t>機關</w:t>
      </w:r>
      <w:r w:rsidRPr="00094A98">
        <w:rPr>
          <w:rFonts w:ascii="標楷體" w:eastAsia="標楷體" w:hAnsi="標楷體" w:hint="eastAsia"/>
          <w:color w:val="000000"/>
          <w:szCs w:val="28"/>
        </w:rPr>
        <w:t>審核後始予接受。廠商以押標金轉換為履約保證金時，亦同。</w:t>
      </w:r>
    </w:p>
    <w:p w14:paraId="529D8188" w14:textId="3895ED11" w:rsidR="00CF249A" w:rsidRPr="00CF249A" w:rsidRDefault="00CF249A" w:rsidP="00907D08">
      <w:pPr>
        <w:pStyle w:val="ac"/>
        <w:numPr>
          <w:ilvl w:val="0"/>
          <w:numId w:val="18"/>
        </w:numPr>
        <w:spacing w:line="460" w:lineRule="exact"/>
        <w:ind w:left="1134" w:hanging="425"/>
        <w:jc w:val="both"/>
        <w:rPr>
          <w:rFonts w:ascii="標楷體" w:eastAsia="標楷體" w:hAnsi="標楷體"/>
          <w:color w:val="000000"/>
          <w:szCs w:val="28"/>
        </w:rPr>
      </w:pPr>
      <w:r>
        <w:rPr>
          <w:rFonts w:ascii="標楷體" w:eastAsia="標楷體" w:hint="eastAsia"/>
        </w:rPr>
        <w:t>履約</w:t>
      </w:r>
      <w:r w:rsidRPr="000F0838">
        <w:rPr>
          <w:rFonts w:ascii="標楷體" w:eastAsia="標楷體" w:hAnsi="標楷體" w:hint="eastAsia"/>
        </w:rPr>
        <w:t>保證金之繳納及退還：</w:t>
      </w:r>
    </w:p>
    <w:p w14:paraId="0AF3F91D" w14:textId="42F0C717" w:rsidR="00CF249A" w:rsidRPr="00CF249A" w:rsidRDefault="00CF249A" w:rsidP="00E96828">
      <w:pPr>
        <w:pStyle w:val="ac"/>
        <w:numPr>
          <w:ilvl w:val="0"/>
          <w:numId w:val="40"/>
        </w:numPr>
        <w:spacing w:line="460" w:lineRule="exact"/>
        <w:ind w:hanging="338"/>
        <w:jc w:val="both"/>
        <w:rPr>
          <w:rFonts w:ascii="標楷體" w:eastAsia="標楷體" w:hAnsi="標楷體"/>
          <w:color w:val="000000"/>
          <w:szCs w:val="28"/>
        </w:rPr>
      </w:pPr>
      <w:r w:rsidRPr="000F0838">
        <w:rPr>
          <w:rFonts w:ascii="標楷體" w:eastAsia="標楷體" w:hAnsi="標楷體" w:hint="eastAsia"/>
        </w:rPr>
        <w:t>繳納：</w:t>
      </w:r>
      <w:r>
        <w:rPr>
          <w:rFonts w:ascii="標楷體" w:eastAsia="標楷體" w:hint="eastAsia"/>
        </w:rPr>
        <w:t>得標廠商</w:t>
      </w:r>
      <w:r w:rsidRPr="00571C93">
        <w:rPr>
          <w:rFonts w:ascii="標楷體" w:eastAsia="標楷體" w:hint="eastAsia"/>
        </w:rPr>
        <w:t>應於</w:t>
      </w:r>
      <w:r>
        <w:rPr>
          <w:rFonts w:ascii="標楷體" w:eastAsia="標楷體" w:hint="eastAsia"/>
        </w:rPr>
        <w:t>繳納租金之</w:t>
      </w:r>
      <w:r w:rsidRPr="00571C93">
        <w:rPr>
          <w:rFonts w:ascii="標楷體" w:eastAsia="標楷體" w:hint="eastAsia"/>
        </w:rPr>
        <w:t>同時繳付</w:t>
      </w:r>
      <w:r>
        <w:rPr>
          <w:rFonts w:ascii="標楷體" w:eastAsia="標楷體" w:hint="eastAsia"/>
        </w:rPr>
        <w:t>履約保證</w:t>
      </w:r>
      <w:r w:rsidRPr="00571C93">
        <w:rPr>
          <w:rFonts w:ascii="標楷體" w:eastAsia="標楷體" w:hint="eastAsia"/>
        </w:rPr>
        <w:t>金</w:t>
      </w:r>
      <w:r w:rsidRPr="000F0838">
        <w:rPr>
          <w:rFonts w:ascii="標楷體" w:eastAsia="標楷體" w:hAnsi="標楷體" w:hint="eastAsia"/>
        </w:rPr>
        <w:t>。</w:t>
      </w:r>
    </w:p>
    <w:p w14:paraId="6109B10A" w14:textId="343CD47F" w:rsidR="00CF249A" w:rsidRPr="00CF249A" w:rsidRDefault="00CF249A" w:rsidP="00E96828">
      <w:pPr>
        <w:pStyle w:val="ac"/>
        <w:numPr>
          <w:ilvl w:val="0"/>
          <w:numId w:val="40"/>
        </w:numPr>
        <w:spacing w:line="460" w:lineRule="exact"/>
        <w:ind w:hanging="338"/>
        <w:jc w:val="both"/>
        <w:rPr>
          <w:rFonts w:ascii="標楷體" w:eastAsia="標楷體" w:hAnsi="標楷體"/>
          <w:color w:val="000000"/>
          <w:szCs w:val="28"/>
        </w:rPr>
      </w:pPr>
      <w:r w:rsidRPr="000F0838">
        <w:rPr>
          <w:rFonts w:ascii="標楷體" w:eastAsia="標楷體" w:hAnsi="標楷體" w:hint="eastAsia"/>
        </w:rPr>
        <w:t>退還：</w:t>
      </w:r>
    </w:p>
    <w:p w14:paraId="05C7A573" w14:textId="77777777" w:rsidR="00CF249A" w:rsidRPr="000F0838" w:rsidRDefault="00CF249A" w:rsidP="00E96828">
      <w:pPr>
        <w:numPr>
          <w:ilvl w:val="1"/>
          <w:numId w:val="40"/>
        </w:numPr>
        <w:spacing w:line="440" w:lineRule="exact"/>
        <w:jc w:val="both"/>
        <w:rPr>
          <w:rFonts w:ascii="標楷體" w:eastAsia="標楷體" w:hAnsi="標楷體"/>
          <w:sz w:val="28"/>
        </w:rPr>
      </w:pPr>
      <w:r w:rsidRPr="000F0838">
        <w:rPr>
          <w:rFonts w:ascii="標楷體" w:eastAsia="標楷體" w:hAnsi="標楷體" w:hint="eastAsia"/>
          <w:sz w:val="28"/>
        </w:rPr>
        <w:t>得標廠商在本租約失效而將租賃標的物騰空遷讓交還並扣除其所積欠之債務後，由</w:t>
      </w:r>
      <w:r>
        <w:rPr>
          <w:rFonts w:ascii="標楷體" w:eastAsia="標楷體" w:hAnsi="標楷體" w:hint="eastAsia"/>
          <w:sz w:val="28"/>
        </w:rPr>
        <w:t>本處</w:t>
      </w:r>
      <w:r w:rsidRPr="000F0838">
        <w:rPr>
          <w:rFonts w:ascii="標楷體" w:eastAsia="標楷體" w:hAnsi="標楷體" w:hint="eastAsia"/>
          <w:sz w:val="28"/>
        </w:rPr>
        <w:t>無息退還之。</w:t>
      </w:r>
    </w:p>
    <w:p w14:paraId="5722F010" w14:textId="77777777" w:rsidR="00CF249A" w:rsidRDefault="00CF249A" w:rsidP="00E96828">
      <w:pPr>
        <w:numPr>
          <w:ilvl w:val="1"/>
          <w:numId w:val="40"/>
        </w:numPr>
        <w:spacing w:line="440" w:lineRule="exact"/>
        <w:jc w:val="both"/>
        <w:rPr>
          <w:rFonts w:ascii="標楷體" w:eastAsia="標楷體" w:hAnsi="標楷體"/>
          <w:sz w:val="28"/>
        </w:rPr>
      </w:pPr>
      <w:r w:rsidRPr="000F0838">
        <w:rPr>
          <w:rFonts w:ascii="標楷體" w:eastAsia="標楷體" w:hAnsi="標楷體" w:hint="eastAsia"/>
          <w:sz w:val="28"/>
        </w:rPr>
        <w:t>得標廠商應於租約期滿、解除、或終止時，將租賃標的物</w:t>
      </w:r>
      <w:r w:rsidRPr="000F0838">
        <w:rPr>
          <w:rFonts w:ascii="標楷體" w:eastAsia="標楷體" w:hAnsi="標楷體" w:hint="eastAsia"/>
          <w:sz w:val="28"/>
        </w:rPr>
        <w:lastRenderedPageBreak/>
        <w:t>騰空遷讓交還給</w:t>
      </w:r>
      <w:r>
        <w:rPr>
          <w:rFonts w:ascii="標楷體" w:eastAsia="標楷體" w:hAnsi="標楷體" w:hint="eastAsia"/>
          <w:sz w:val="28"/>
        </w:rPr>
        <w:t>本處</w:t>
      </w:r>
      <w:r w:rsidRPr="000F0838">
        <w:rPr>
          <w:rFonts w:ascii="標楷體" w:eastAsia="標楷體" w:hAnsi="標楷體" w:hint="eastAsia"/>
          <w:sz w:val="28"/>
        </w:rPr>
        <w:t>，不得藉詞任何理由，繼續使用本租賃標的物，亦不得要求任何搬遷費或其他名目之費用。</w:t>
      </w:r>
    </w:p>
    <w:p w14:paraId="5379A9B9" w14:textId="3BCC0583" w:rsidR="00CF249A" w:rsidRPr="00CF249A" w:rsidRDefault="00CF249A" w:rsidP="00E96828">
      <w:pPr>
        <w:numPr>
          <w:ilvl w:val="1"/>
          <w:numId w:val="40"/>
        </w:numPr>
        <w:spacing w:line="440" w:lineRule="exact"/>
        <w:jc w:val="both"/>
        <w:rPr>
          <w:rFonts w:ascii="標楷體" w:eastAsia="標楷體" w:hAnsi="標楷體"/>
          <w:sz w:val="28"/>
        </w:rPr>
      </w:pPr>
      <w:r w:rsidRPr="000F0838">
        <w:rPr>
          <w:rFonts w:ascii="標楷體" w:eastAsia="標楷體" w:hAnsi="標楷體" w:hint="eastAsia"/>
          <w:sz w:val="28"/>
        </w:rPr>
        <w:t>租約終止部分，得標廠商於租約</w:t>
      </w:r>
      <w:proofErr w:type="gramStart"/>
      <w:r w:rsidRPr="000F0838">
        <w:rPr>
          <w:rFonts w:ascii="標楷體" w:eastAsia="標楷體" w:hAnsi="標楷體" w:hint="eastAsia"/>
          <w:sz w:val="28"/>
        </w:rPr>
        <w:t>未期</w:t>
      </w:r>
      <w:proofErr w:type="gramEnd"/>
      <w:r w:rsidRPr="000F0838">
        <w:rPr>
          <w:rFonts w:ascii="標楷體" w:eastAsia="標楷體" w:hAnsi="標楷體" w:hint="eastAsia"/>
          <w:sz w:val="28"/>
        </w:rPr>
        <w:t>滿前提出終止租約之申請，須經</w:t>
      </w:r>
      <w:r>
        <w:rPr>
          <w:rFonts w:ascii="標楷體" w:eastAsia="標楷體" w:hAnsi="標楷體" w:hint="eastAsia"/>
          <w:sz w:val="28"/>
        </w:rPr>
        <w:t>本處</w:t>
      </w:r>
      <w:r w:rsidRPr="000F0838">
        <w:rPr>
          <w:rFonts w:ascii="標楷體" w:eastAsia="標楷體" w:hAnsi="標楷體" w:hint="eastAsia"/>
          <w:sz w:val="28"/>
        </w:rPr>
        <w:t>同意後方可終止租約，並按租約所規定之未完成期限比例，扣罰租賃擔保金。</w:t>
      </w:r>
    </w:p>
    <w:p w14:paraId="46755988" w14:textId="4AFFCE63" w:rsidR="007D1B79" w:rsidRPr="00094A98" w:rsidRDefault="007D1B79" w:rsidP="00907D08">
      <w:pPr>
        <w:pStyle w:val="ac"/>
        <w:numPr>
          <w:ilvl w:val="0"/>
          <w:numId w:val="18"/>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廠商所繳納之履約保證金不予發還之情形：</w:t>
      </w:r>
    </w:p>
    <w:p w14:paraId="1EF88203" w14:textId="77777777" w:rsidR="007D1B79" w:rsidRPr="00094A98" w:rsidRDefault="007D1B79" w:rsidP="00907D08">
      <w:pPr>
        <w:numPr>
          <w:ilvl w:val="0"/>
          <w:numId w:val="24"/>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有採購法第50條第1項第3款至第5款情形之</w:t>
      </w:r>
      <w:proofErr w:type="gramStart"/>
      <w:r w:rsidRPr="00094A98">
        <w:rPr>
          <w:rFonts w:ascii="標楷體" w:eastAsia="標楷體" w:hAnsi="標楷體" w:hint="eastAsia"/>
          <w:color w:val="000000"/>
          <w:sz w:val="28"/>
          <w:szCs w:val="28"/>
        </w:rPr>
        <w:t>一</w:t>
      </w:r>
      <w:proofErr w:type="gramEnd"/>
      <w:r w:rsidRPr="00094A98">
        <w:rPr>
          <w:rFonts w:ascii="標楷體" w:eastAsia="標楷體" w:hAnsi="標楷體" w:hint="eastAsia"/>
          <w:color w:val="000000"/>
          <w:sz w:val="28"/>
          <w:szCs w:val="28"/>
        </w:rPr>
        <w:t>者，依同條第2項</w:t>
      </w:r>
      <w:proofErr w:type="gramStart"/>
      <w:r w:rsidRPr="00094A98">
        <w:rPr>
          <w:rFonts w:ascii="標楷體" w:eastAsia="標楷體" w:hAnsi="標楷體" w:hint="eastAsia"/>
          <w:color w:val="000000"/>
          <w:sz w:val="28"/>
          <w:szCs w:val="28"/>
        </w:rPr>
        <w:t>前段得追</w:t>
      </w:r>
      <w:proofErr w:type="gramEnd"/>
      <w:r w:rsidRPr="00094A98">
        <w:rPr>
          <w:rFonts w:ascii="標楷體" w:eastAsia="標楷體" w:hAnsi="標楷體" w:hint="eastAsia"/>
          <w:color w:val="000000"/>
          <w:sz w:val="28"/>
          <w:szCs w:val="28"/>
        </w:rPr>
        <w:t>償損失者，與追償金額相等之保證金。</w:t>
      </w:r>
    </w:p>
    <w:p w14:paraId="3EA06B22" w14:textId="41693F28" w:rsidR="007D1B79" w:rsidRPr="00094A98" w:rsidRDefault="007D1B79" w:rsidP="00907D08">
      <w:pPr>
        <w:numPr>
          <w:ilvl w:val="0"/>
          <w:numId w:val="24"/>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違反採購法第65條規定</w:t>
      </w:r>
      <w:proofErr w:type="gramStart"/>
      <w:r w:rsidRPr="00094A98">
        <w:rPr>
          <w:rFonts w:ascii="標楷體" w:eastAsia="標楷體" w:hAnsi="標楷體" w:hint="eastAsia"/>
          <w:color w:val="000000"/>
          <w:sz w:val="28"/>
          <w:szCs w:val="28"/>
        </w:rPr>
        <w:t>轉包者</w:t>
      </w:r>
      <w:proofErr w:type="gramEnd"/>
      <w:r w:rsidRPr="00094A98">
        <w:rPr>
          <w:rFonts w:ascii="標楷體" w:eastAsia="標楷體" w:hAnsi="標楷體" w:hint="eastAsia"/>
          <w:color w:val="000000"/>
          <w:sz w:val="28"/>
          <w:szCs w:val="28"/>
        </w:rPr>
        <w:t>，全部保證金</w:t>
      </w:r>
      <w:r w:rsidR="002817B1" w:rsidRPr="002817B1">
        <w:rPr>
          <w:rFonts w:ascii="標楷體" w:eastAsia="標楷體" w:hAnsi="標楷體" w:hint="eastAsia"/>
          <w:color w:val="000000"/>
          <w:sz w:val="28"/>
          <w:szCs w:val="28"/>
        </w:rPr>
        <w:t>不予發還</w:t>
      </w:r>
      <w:r w:rsidRPr="00094A98">
        <w:rPr>
          <w:rFonts w:ascii="標楷體" w:eastAsia="標楷體" w:hAnsi="標楷體" w:hint="eastAsia"/>
          <w:color w:val="000000"/>
          <w:sz w:val="28"/>
          <w:szCs w:val="28"/>
        </w:rPr>
        <w:t>。</w:t>
      </w:r>
    </w:p>
    <w:p w14:paraId="2B3ABA1D" w14:textId="77777777" w:rsidR="007D1B79" w:rsidRPr="00094A98" w:rsidRDefault="007D1B79" w:rsidP="00907D08">
      <w:pPr>
        <w:numPr>
          <w:ilvl w:val="0"/>
          <w:numId w:val="24"/>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因可歸責於廠商之事由，致部分終止或解除契約者，依該部分所占契約金額比率計算之保證金；全部終止或解除契約者，全部保證金。</w:t>
      </w:r>
    </w:p>
    <w:p w14:paraId="0702BE4F" w14:textId="77777777" w:rsidR="007D1B79" w:rsidRPr="00094A98" w:rsidRDefault="007D1B79" w:rsidP="00907D08">
      <w:pPr>
        <w:numPr>
          <w:ilvl w:val="0"/>
          <w:numId w:val="24"/>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未依契約規定延長保證金之有效期者，其應延長之保證金。</w:t>
      </w:r>
    </w:p>
    <w:p w14:paraId="0F4B9307" w14:textId="77777777" w:rsidR="007D1B79" w:rsidRPr="00094A98" w:rsidRDefault="007D1B79" w:rsidP="00907D08">
      <w:pPr>
        <w:numPr>
          <w:ilvl w:val="0"/>
          <w:numId w:val="24"/>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其他因可歸責於廠商之事由，致</w:t>
      </w:r>
      <w:r w:rsidR="0062188C">
        <w:rPr>
          <w:rFonts w:ascii="標楷體" w:eastAsia="標楷體" w:hAnsi="標楷體" w:hint="eastAsia"/>
          <w:color w:val="000000"/>
          <w:sz w:val="28"/>
          <w:szCs w:val="28"/>
        </w:rPr>
        <w:t>機關</w:t>
      </w:r>
      <w:r w:rsidRPr="00094A98">
        <w:rPr>
          <w:rFonts w:ascii="標楷體" w:eastAsia="標楷體" w:hAnsi="標楷體" w:hint="eastAsia"/>
          <w:color w:val="000000"/>
          <w:sz w:val="28"/>
          <w:szCs w:val="28"/>
        </w:rPr>
        <w:t>遭受損害，其應由廠商賠償而未賠償者，與應賠償金額相等之保證金。廠商如發生前述2款以上之情形，其不發還履約保證金應合併計算，但合計金額逾履約保證金總金額者，以履約保證金之總額為上限。</w:t>
      </w:r>
    </w:p>
    <w:p w14:paraId="74EEB686" w14:textId="1BCBEE9E" w:rsidR="00974EC5" w:rsidRPr="00974EC5" w:rsidRDefault="00974EC5" w:rsidP="003D4255">
      <w:pPr>
        <w:numPr>
          <w:ilvl w:val="0"/>
          <w:numId w:val="36"/>
        </w:numPr>
        <w:kinsoku w:val="0"/>
        <w:spacing w:line="460" w:lineRule="exact"/>
        <w:ind w:left="709" w:hanging="425"/>
        <w:jc w:val="both"/>
        <w:rPr>
          <w:rFonts w:ascii="標楷體" w:eastAsia="標楷體" w:hAnsi="標楷體"/>
          <w:sz w:val="28"/>
          <w:szCs w:val="28"/>
        </w:rPr>
      </w:pPr>
      <w:r w:rsidRPr="00C86FF0">
        <w:rPr>
          <w:rFonts w:ascii="標楷體" w:eastAsia="標楷體" w:hint="eastAsia"/>
          <w:b/>
          <w:color w:val="0070C0"/>
          <w:sz w:val="28"/>
          <w:szCs w:val="28"/>
          <w:shd w:val="pct15" w:color="auto" w:fill="FFFFFF"/>
        </w:rPr>
        <w:t>浮動年租金</w:t>
      </w:r>
    </w:p>
    <w:p w14:paraId="2DA93D95" w14:textId="77777777" w:rsidR="00974EC5" w:rsidRPr="00C86FF0" w:rsidRDefault="00974EC5" w:rsidP="008C6508">
      <w:pPr>
        <w:numPr>
          <w:ilvl w:val="0"/>
          <w:numId w:val="47"/>
        </w:numPr>
        <w:adjustRightInd w:val="0"/>
        <w:spacing w:line="400" w:lineRule="exact"/>
        <w:ind w:left="993" w:hanging="567"/>
        <w:jc w:val="both"/>
        <w:textDirection w:val="lrTbV"/>
        <w:textAlignment w:val="baseline"/>
        <w:rPr>
          <w:rFonts w:ascii="標楷體" w:eastAsia="標楷體"/>
          <w:color w:val="0070C0"/>
          <w:sz w:val="28"/>
        </w:rPr>
      </w:pPr>
      <w:r w:rsidRPr="00C86FF0">
        <w:rPr>
          <w:rFonts w:ascii="標楷體" w:eastAsia="標楷體" w:hint="eastAsia"/>
          <w:color w:val="0070C0"/>
          <w:sz w:val="28"/>
        </w:rPr>
        <w:t>廠商應自營運日</w:t>
      </w:r>
      <w:proofErr w:type="gramStart"/>
      <w:r w:rsidRPr="00C86FF0">
        <w:rPr>
          <w:rFonts w:ascii="標楷體" w:eastAsia="標楷體" w:hint="eastAsia"/>
          <w:color w:val="0070C0"/>
          <w:sz w:val="28"/>
        </w:rPr>
        <w:t>起算至營運</w:t>
      </w:r>
      <w:proofErr w:type="gramEnd"/>
      <w:r w:rsidRPr="00C86FF0">
        <w:rPr>
          <w:rFonts w:ascii="標楷體" w:eastAsia="標楷體" w:hint="eastAsia"/>
          <w:color w:val="0070C0"/>
          <w:sz w:val="28"/>
        </w:rPr>
        <w:t>期限屆滿為止，每年應按以下年營業收入級距計算浮動年租金給付機關：</w:t>
      </w:r>
    </w:p>
    <w:p w14:paraId="50AC4030" w14:textId="66369439" w:rsidR="00974EC5" w:rsidRPr="00C86FF0" w:rsidRDefault="00974EC5" w:rsidP="008C6508">
      <w:pPr>
        <w:numPr>
          <w:ilvl w:val="0"/>
          <w:numId w:val="46"/>
        </w:numPr>
        <w:adjustRightInd w:val="0"/>
        <w:spacing w:line="400" w:lineRule="exact"/>
        <w:ind w:left="1418" w:hanging="425"/>
        <w:jc w:val="both"/>
        <w:textDirection w:val="lrTbV"/>
        <w:textAlignment w:val="baseline"/>
        <w:rPr>
          <w:rFonts w:ascii="標楷體" w:eastAsia="標楷體"/>
          <w:color w:val="0070C0"/>
          <w:sz w:val="28"/>
        </w:rPr>
      </w:pPr>
      <w:r w:rsidRPr="00C86FF0">
        <w:rPr>
          <w:rFonts w:ascii="標楷體" w:eastAsia="標楷體" w:hint="eastAsia"/>
          <w:color w:val="0070C0"/>
          <w:sz w:val="28"/>
        </w:rPr>
        <w:t>年營業收入總額</w:t>
      </w:r>
      <w:r w:rsidRPr="00C86FF0">
        <w:rPr>
          <w:rFonts w:ascii="標楷體" w:eastAsia="標楷體" w:hint="eastAsia"/>
          <w:color w:val="0070C0"/>
          <w:sz w:val="28"/>
          <w:u w:val="single"/>
        </w:rPr>
        <w:t>新臺幣</w:t>
      </w:r>
      <w:r w:rsidR="00C029FB">
        <w:rPr>
          <w:rFonts w:ascii="標楷體" w:eastAsia="標楷體" w:hint="eastAsia"/>
          <w:color w:val="0070C0"/>
          <w:sz w:val="28"/>
          <w:u w:val="single"/>
        </w:rPr>
        <w:t>1</w:t>
      </w:r>
      <w:r w:rsidRPr="00C86FF0">
        <w:rPr>
          <w:rFonts w:ascii="標楷體" w:eastAsia="標楷體" w:hint="eastAsia"/>
          <w:color w:val="0070C0"/>
          <w:sz w:val="28"/>
          <w:u w:val="single"/>
        </w:rPr>
        <w:t>00萬元以內之部分</w:t>
      </w:r>
      <w:r w:rsidRPr="00C86FF0">
        <w:rPr>
          <w:rFonts w:ascii="標楷體" w:eastAsia="標楷體" w:hint="eastAsia"/>
          <w:color w:val="0070C0"/>
          <w:sz w:val="28"/>
        </w:rPr>
        <w:t>，收取</w:t>
      </w:r>
      <w:r w:rsidR="00083C86">
        <w:rPr>
          <w:rFonts w:ascii="標楷體" w:eastAsia="標楷體" w:hint="eastAsia"/>
          <w:color w:val="0070C0"/>
          <w:sz w:val="28"/>
          <w:u w:val="single"/>
        </w:rPr>
        <w:t>1</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7B276114" w14:textId="4A7E0BA5" w:rsidR="00974EC5" w:rsidRPr="00C86FF0" w:rsidRDefault="00974EC5" w:rsidP="008C6508">
      <w:pPr>
        <w:numPr>
          <w:ilvl w:val="0"/>
          <w:numId w:val="46"/>
        </w:numPr>
        <w:adjustRightInd w:val="0"/>
        <w:spacing w:line="400" w:lineRule="exact"/>
        <w:ind w:left="1418" w:hanging="425"/>
        <w:jc w:val="both"/>
        <w:textDirection w:val="lrTbV"/>
        <w:textAlignment w:val="baseline"/>
        <w:rPr>
          <w:rFonts w:ascii="標楷體" w:eastAsia="標楷體"/>
          <w:color w:val="0070C0"/>
          <w:sz w:val="28"/>
        </w:rPr>
      </w:pPr>
      <w:r w:rsidRPr="00C86FF0">
        <w:rPr>
          <w:rFonts w:ascii="標楷體" w:eastAsia="標楷體" w:hint="eastAsia"/>
          <w:color w:val="0070C0"/>
          <w:sz w:val="28"/>
        </w:rPr>
        <w:t>年營業收入</w:t>
      </w:r>
      <w:proofErr w:type="gramStart"/>
      <w:r w:rsidRPr="00C86FF0">
        <w:rPr>
          <w:rFonts w:ascii="標楷體" w:eastAsia="標楷體" w:hint="eastAsia"/>
          <w:color w:val="0070C0"/>
          <w:sz w:val="28"/>
        </w:rPr>
        <w:t>總額</w:t>
      </w:r>
      <w:r w:rsidRPr="00C86FF0">
        <w:rPr>
          <w:rFonts w:ascii="標楷體" w:eastAsia="標楷體" w:hint="eastAsia"/>
          <w:color w:val="0070C0"/>
          <w:sz w:val="28"/>
          <w:u w:val="single"/>
        </w:rPr>
        <w:t>逾新臺幣</w:t>
      </w:r>
      <w:proofErr w:type="gramEnd"/>
      <w:r w:rsidR="00C029FB">
        <w:rPr>
          <w:rFonts w:ascii="標楷體" w:eastAsia="標楷體" w:hint="eastAsia"/>
          <w:color w:val="0070C0"/>
          <w:sz w:val="28"/>
          <w:u w:val="single"/>
        </w:rPr>
        <w:t>1</w:t>
      </w:r>
      <w:r w:rsidRPr="00C86FF0">
        <w:rPr>
          <w:rFonts w:ascii="標楷體" w:eastAsia="標楷體" w:hint="eastAsia"/>
          <w:color w:val="0070C0"/>
          <w:sz w:val="28"/>
          <w:u w:val="single"/>
        </w:rPr>
        <w:t>00萬元至</w:t>
      </w:r>
      <w:r w:rsidR="00C029FB">
        <w:rPr>
          <w:rFonts w:ascii="標楷體" w:eastAsia="標楷體" w:hint="eastAsia"/>
          <w:color w:val="0070C0"/>
          <w:sz w:val="28"/>
          <w:u w:val="single"/>
        </w:rPr>
        <w:t>2</w:t>
      </w:r>
      <w:r w:rsidRPr="00C86FF0">
        <w:rPr>
          <w:rFonts w:ascii="標楷體" w:eastAsia="標楷體" w:hint="eastAsia"/>
          <w:color w:val="0070C0"/>
          <w:sz w:val="28"/>
          <w:u w:val="single"/>
        </w:rPr>
        <w:t>00萬元以內之部分</w:t>
      </w:r>
      <w:r w:rsidRPr="00C86FF0">
        <w:rPr>
          <w:rFonts w:ascii="標楷體" w:eastAsia="標楷體" w:hint="eastAsia"/>
          <w:color w:val="0070C0"/>
          <w:sz w:val="28"/>
        </w:rPr>
        <w:t>，收取</w:t>
      </w:r>
      <w:r w:rsidR="00083C86">
        <w:rPr>
          <w:rFonts w:ascii="標楷體" w:eastAsia="標楷體" w:hint="eastAsia"/>
          <w:color w:val="0070C0"/>
          <w:sz w:val="28"/>
          <w:u w:val="single"/>
        </w:rPr>
        <w:t>2</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30C42ED5" w14:textId="1B2FFEBE" w:rsidR="00974EC5" w:rsidRPr="00C86FF0" w:rsidRDefault="00974EC5" w:rsidP="008C6508">
      <w:pPr>
        <w:numPr>
          <w:ilvl w:val="0"/>
          <w:numId w:val="46"/>
        </w:numPr>
        <w:adjustRightInd w:val="0"/>
        <w:spacing w:line="400" w:lineRule="exact"/>
        <w:ind w:left="1418" w:hanging="425"/>
        <w:jc w:val="both"/>
        <w:textDirection w:val="lrTbV"/>
        <w:textAlignment w:val="baseline"/>
        <w:rPr>
          <w:rFonts w:ascii="標楷體" w:eastAsia="標楷體"/>
          <w:color w:val="0070C0"/>
          <w:sz w:val="28"/>
        </w:rPr>
      </w:pPr>
      <w:r w:rsidRPr="00C86FF0">
        <w:rPr>
          <w:rFonts w:ascii="標楷體" w:eastAsia="標楷體" w:hint="eastAsia"/>
          <w:color w:val="0070C0"/>
          <w:sz w:val="28"/>
        </w:rPr>
        <w:t>年營業收入</w:t>
      </w:r>
      <w:proofErr w:type="gramStart"/>
      <w:r w:rsidRPr="00C86FF0">
        <w:rPr>
          <w:rFonts w:ascii="標楷體" w:eastAsia="標楷體" w:hint="eastAsia"/>
          <w:color w:val="0070C0"/>
          <w:sz w:val="28"/>
        </w:rPr>
        <w:t>總額</w:t>
      </w:r>
      <w:r w:rsidRPr="00C86FF0">
        <w:rPr>
          <w:rFonts w:ascii="標楷體" w:eastAsia="標楷體" w:hint="eastAsia"/>
          <w:color w:val="0070C0"/>
          <w:sz w:val="28"/>
          <w:u w:val="single"/>
        </w:rPr>
        <w:t>逾新臺幣</w:t>
      </w:r>
      <w:proofErr w:type="gramEnd"/>
      <w:r w:rsidR="00C029FB">
        <w:rPr>
          <w:rFonts w:ascii="標楷體" w:eastAsia="標楷體" w:hint="eastAsia"/>
          <w:color w:val="0070C0"/>
          <w:sz w:val="28"/>
          <w:u w:val="single"/>
        </w:rPr>
        <w:t>2</w:t>
      </w:r>
      <w:r w:rsidRPr="00C86FF0">
        <w:rPr>
          <w:rFonts w:ascii="標楷體" w:eastAsia="標楷體" w:hint="eastAsia"/>
          <w:color w:val="0070C0"/>
          <w:sz w:val="28"/>
          <w:u w:val="single"/>
        </w:rPr>
        <w:t>00萬元至</w:t>
      </w:r>
      <w:r w:rsidR="00C029FB">
        <w:rPr>
          <w:rFonts w:ascii="標楷體" w:eastAsia="標楷體" w:hint="eastAsia"/>
          <w:color w:val="0070C0"/>
          <w:sz w:val="28"/>
          <w:u w:val="single"/>
        </w:rPr>
        <w:t>3</w:t>
      </w:r>
      <w:r w:rsidRPr="00C86FF0">
        <w:rPr>
          <w:rFonts w:ascii="標楷體" w:eastAsia="標楷體" w:hint="eastAsia"/>
          <w:color w:val="0070C0"/>
          <w:sz w:val="28"/>
          <w:u w:val="single"/>
        </w:rPr>
        <w:t>00萬元以內之部分</w:t>
      </w:r>
      <w:r w:rsidRPr="00C86FF0">
        <w:rPr>
          <w:rFonts w:ascii="標楷體" w:eastAsia="標楷體" w:hint="eastAsia"/>
          <w:color w:val="0070C0"/>
          <w:sz w:val="28"/>
        </w:rPr>
        <w:t>，收取</w:t>
      </w:r>
      <w:r w:rsidR="00083C86">
        <w:rPr>
          <w:rFonts w:ascii="標楷體" w:eastAsia="標楷體" w:hint="eastAsia"/>
          <w:color w:val="0070C0"/>
          <w:sz w:val="28"/>
          <w:u w:val="single"/>
        </w:rPr>
        <w:t>3</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714570E0" w14:textId="63213882" w:rsidR="00974EC5" w:rsidRPr="00C86FF0" w:rsidRDefault="00974EC5" w:rsidP="008C6508">
      <w:pPr>
        <w:numPr>
          <w:ilvl w:val="0"/>
          <w:numId w:val="46"/>
        </w:numPr>
        <w:adjustRightInd w:val="0"/>
        <w:spacing w:line="400" w:lineRule="exact"/>
        <w:ind w:left="1418" w:hanging="425"/>
        <w:jc w:val="both"/>
        <w:textDirection w:val="lrTbV"/>
        <w:textAlignment w:val="baseline"/>
        <w:rPr>
          <w:rFonts w:ascii="標楷體" w:eastAsia="標楷體"/>
          <w:color w:val="0070C0"/>
          <w:sz w:val="28"/>
        </w:rPr>
      </w:pPr>
      <w:r w:rsidRPr="00C86FF0">
        <w:rPr>
          <w:rFonts w:ascii="標楷體" w:eastAsia="標楷體" w:hint="eastAsia"/>
          <w:color w:val="0070C0"/>
          <w:sz w:val="28"/>
        </w:rPr>
        <w:t>年營業收入</w:t>
      </w:r>
      <w:proofErr w:type="gramStart"/>
      <w:r w:rsidRPr="00C86FF0">
        <w:rPr>
          <w:rFonts w:ascii="標楷體" w:eastAsia="標楷體" w:hint="eastAsia"/>
          <w:color w:val="0070C0"/>
          <w:sz w:val="28"/>
        </w:rPr>
        <w:t>總額</w:t>
      </w:r>
      <w:r w:rsidRPr="00C86FF0">
        <w:rPr>
          <w:rFonts w:ascii="標楷體" w:eastAsia="標楷體" w:hint="eastAsia"/>
          <w:color w:val="0070C0"/>
          <w:sz w:val="28"/>
          <w:u w:val="single"/>
        </w:rPr>
        <w:t>逾新臺幣</w:t>
      </w:r>
      <w:proofErr w:type="gramEnd"/>
      <w:r w:rsidR="00C029FB">
        <w:rPr>
          <w:rFonts w:ascii="標楷體" w:eastAsia="標楷體" w:hint="eastAsia"/>
          <w:color w:val="0070C0"/>
          <w:sz w:val="28"/>
          <w:u w:val="single"/>
        </w:rPr>
        <w:t>3</w:t>
      </w:r>
      <w:r w:rsidRPr="00C86FF0">
        <w:rPr>
          <w:rFonts w:ascii="標楷體" w:eastAsia="標楷體" w:hint="eastAsia"/>
          <w:color w:val="0070C0"/>
          <w:sz w:val="28"/>
          <w:u w:val="single"/>
        </w:rPr>
        <w:t>00萬元之部分</w:t>
      </w:r>
      <w:r w:rsidRPr="00C86FF0">
        <w:rPr>
          <w:rFonts w:ascii="標楷體" w:eastAsia="標楷體" w:hint="eastAsia"/>
          <w:color w:val="0070C0"/>
          <w:sz w:val="28"/>
        </w:rPr>
        <w:t>，收取</w:t>
      </w:r>
      <w:r w:rsidR="00083C86">
        <w:rPr>
          <w:rFonts w:ascii="標楷體" w:eastAsia="標楷體" w:hint="eastAsia"/>
          <w:color w:val="0070C0"/>
          <w:sz w:val="28"/>
          <w:u w:val="single"/>
        </w:rPr>
        <w:t>4</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100836DE" w14:textId="77777777" w:rsidR="00974EC5" w:rsidRPr="00C86FF0" w:rsidRDefault="00974EC5" w:rsidP="00974EC5">
      <w:pPr>
        <w:spacing w:line="400" w:lineRule="exact"/>
        <w:ind w:left="955"/>
        <w:jc w:val="both"/>
        <w:textDirection w:val="lrTbV"/>
        <w:rPr>
          <w:rFonts w:ascii="標楷體" w:eastAsia="標楷體"/>
          <w:color w:val="0070C0"/>
          <w:sz w:val="28"/>
        </w:rPr>
      </w:pPr>
      <w:r w:rsidRPr="00C86FF0">
        <w:rPr>
          <w:rFonts w:ascii="標楷體" w:eastAsia="標楷體" w:hint="eastAsia"/>
          <w:color w:val="0070C0"/>
          <w:sz w:val="28"/>
        </w:rPr>
        <w:t>年營業收入係指</w:t>
      </w:r>
      <w:r w:rsidRPr="00C86FF0">
        <w:rPr>
          <w:rFonts w:ascii="標楷體" w:eastAsia="標楷體" w:hint="eastAsia"/>
          <w:color w:val="0070C0"/>
          <w:sz w:val="28"/>
          <w:u w:val="single"/>
        </w:rPr>
        <w:t>會計年度</w:t>
      </w:r>
      <w:r w:rsidRPr="00C86FF0">
        <w:rPr>
          <w:rFonts w:ascii="標楷體" w:eastAsia="標楷體" w:hint="eastAsia"/>
          <w:color w:val="0070C0"/>
          <w:sz w:val="28"/>
        </w:rPr>
        <w:t>內，廠商依健全會計制度應計基礎下按計算所得之全部收入，包括餐飲、紀念品、商品販售等相關服務項目之業務所得。但不包括廠商處分廠商資產之利得及利息收入。</w:t>
      </w:r>
    </w:p>
    <w:p w14:paraId="262D8EEF" w14:textId="77777777" w:rsidR="00974EC5" w:rsidRPr="00C86FF0" w:rsidRDefault="00974EC5" w:rsidP="008C6508">
      <w:pPr>
        <w:numPr>
          <w:ilvl w:val="0"/>
          <w:numId w:val="47"/>
        </w:numPr>
        <w:adjustRightInd w:val="0"/>
        <w:spacing w:line="400" w:lineRule="exact"/>
        <w:ind w:left="993" w:hanging="567"/>
        <w:jc w:val="both"/>
        <w:textDirection w:val="lrTbV"/>
        <w:textAlignment w:val="baseline"/>
        <w:rPr>
          <w:rFonts w:ascii="標楷體" w:eastAsia="標楷體"/>
          <w:color w:val="0070C0"/>
          <w:sz w:val="28"/>
        </w:rPr>
      </w:pPr>
      <w:r w:rsidRPr="00C86FF0">
        <w:rPr>
          <w:rFonts w:ascii="標楷體" w:eastAsia="標楷體" w:hint="eastAsia"/>
          <w:color w:val="0070C0"/>
          <w:sz w:val="28"/>
        </w:rPr>
        <w:t>廠商應於</w:t>
      </w:r>
      <w:r w:rsidRPr="00C86FF0">
        <w:rPr>
          <w:rFonts w:ascii="標楷體" w:eastAsia="標楷體" w:hint="eastAsia"/>
          <w:color w:val="0070C0"/>
          <w:sz w:val="28"/>
          <w:u w:val="single"/>
        </w:rPr>
        <w:t>每一會計年度結束後之次年6月1日前</w:t>
      </w:r>
      <w:r w:rsidRPr="00C86FF0">
        <w:rPr>
          <w:rFonts w:ascii="標楷體" w:eastAsia="標楷體" w:hint="eastAsia"/>
          <w:color w:val="0070C0"/>
          <w:sz w:val="28"/>
        </w:rPr>
        <w:t>，依會計師事</w:t>
      </w:r>
      <w:r w:rsidRPr="00C86FF0">
        <w:rPr>
          <w:rFonts w:ascii="標楷體" w:eastAsia="標楷體" w:hint="eastAsia"/>
          <w:color w:val="0070C0"/>
          <w:sz w:val="28"/>
        </w:rPr>
        <w:lastRenderedPageBreak/>
        <w:t>務所查核簽證之年度財務報表所列之營業收入及本條款第一項規定，</w:t>
      </w:r>
      <w:r w:rsidRPr="00C86FF0">
        <w:rPr>
          <w:rFonts w:ascii="標楷體" w:eastAsia="標楷體" w:hint="eastAsia"/>
          <w:color w:val="0070C0"/>
          <w:sz w:val="28"/>
          <w:szCs w:val="28"/>
        </w:rPr>
        <w:t>向機關秘書室或金融機構</w:t>
      </w:r>
      <w:proofErr w:type="gramStart"/>
      <w:r w:rsidRPr="00C86FF0">
        <w:rPr>
          <w:rFonts w:ascii="標楷體" w:eastAsia="標楷體" w:hint="eastAsia"/>
          <w:color w:val="0070C0"/>
          <w:sz w:val="28"/>
          <w:szCs w:val="28"/>
        </w:rPr>
        <w:t>（</w:t>
      </w:r>
      <w:proofErr w:type="gramEnd"/>
      <w:r w:rsidRPr="00C86FF0">
        <w:rPr>
          <w:rFonts w:ascii="標楷體" w:eastAsia="標楷體" w:hint="eastAsia"/>
          <w:color w:val="0070C0"/>
          <w:sz w:val="28"/>
          <w:szCs w:val="28"/>
        </w:rPr>
        <w:t>台灣銀行埔里分行059036070058，戶名：觀光發展基金日月潭風管處408專戶</w:t>
      </w:r>
      <w:proofErr w:type="gramStart"/>
      <w:r w:rsidRPr="00C86FF0">
        <w:rPr>
          <w:rFonts w:ascii="標楷體" w:eastAsia="標楷體" w:hint="eastAsia"/>
          <w:color w:val="0070C0"/>
          <w:sz w:val="28"/>
          <w:szCs w:val="28"/>
        </w:rPr>
        <w:t>）</w:t>
      </w:r>
      <w:proofErr w:type="gramEnd"/>
      <w:r w:rsidRPr="00C86FF0">
        <w:rPr>
          <w:rFonts w:ascii="標楷體" w:eastAsia="標楷體" w:hint="eastAsia"/>
          <w:color w:val="0070C0"/>
          <w:sz w:val="28"/>
          <w:szCs w:val="28"/>
        </w:rPr>
        <w:t>繳納</w:t>
      </w:r>
      <w:r w:rsidRPr="00C86FF0">
        <w:rPr>
          <w:rFonts w:ascii="標楷體" w:eastAsia="標楷體" w:hint="eastAsia"/>
          <w:color w:val="0070C0"/>
          <w:sz w:val="28"/>
        </w:rPr>
        <w:t>浮動年租金。營運最終年之浮動年租金，應於</w:t>
      </w:r>
      <w:r w:rsidRPr="00C86FF0">
        <w:rPr>
          <w:rFonts w:ascii="標楷體" w:eastAsia="標楷體" w:hint="eastAsia"/>
          <w:color w:val="0070C0"/>
          <w:sz w:val="28"/>
          <w:u w:val="single"/>
        </w:rPr>
        <w:t>契約期間屆滿日起60日內</w:t>
      </w:r>
      <w:r w:rsidRPr="00C86FF0">
        <w:rPr>
          <w:rFonts w:ascii="標楷體" w:eastAsia="標楷體" w:hint="eastAsia"/>
          <w:color w:val="0070C0"/>
          <w:sz w:val="28"/>
        </w:rPr>
        <w:t>，依會計師查核簽證之總營業收入並依本條款第一項規定繳付機關。</w:t>
      </w:r>
    </w:p>
    <w:p w14:paraId="3CD127B6" w14:textId="77777777" w:rsidR="00974EC5" w:rsidRPr="00C86FF0" w:rsidRDefault="00974EC5" w:rsidP="008C6508">
      <w:pPr>
        <w:numPr>
          <w:ilvl w:val="0"/>
          <w:numId w:val="47"/>
        </w:numPr>
        <w:adjustRightInd w:val="0"/>
        <w:spacing w:line="400" w:lineRule="exact"/>
        <w:ind w:left="993" w:hanging="567"/>
        <w:jc w:val="both"/>
        <w:textDirection w:val="lrTbV"/>
        <w:textAlignment w:val="baseline"/>
        <w:rPr>
          <w:rFonts w:ascii="標楷體" w:eastAsia="標楷體"/>
          <w:color w:val="0070C0"/>
          <w:sz w:val="28"/>
        </w:rPr>
      </w:pPr>
      <w:r w:rsidRPr="00C86FF0">
        <w:rPr>
          <w:rFonts w:ascii="標楷體" w:eastAsia="標楷體" w:hint="eastAsia"/>
          <w:color w:val="0070C0"/>
          <w:sz w:val="28"/>
        </w:rPr>
        <w:t>廠商應於</w:t>
      </w:r>
      <w:r w:rsidRPr="00C86FF0">
        <w:rPr>
          <w:rFonts w:ascii="標楷體" w:eastAsia="標楷體" w:hint="eastAsia"/>
          <w:color w:val="0070C0"/>
          <w:sz w:val="28"/>
          <w:u w:val="single"/>
        </w:rPr>
        <w:t>每年年度結束後6個月內</w:t>
      </w:r>
      <w:r w:rsidRPr="00C86FF0">
        <w:rPr>
          <w:rFonts w:ascii="標楷體" w:eastAsia="標楷體" w:hint="eastAsia"/>
          <w:color w:val="0070C0"/>
          <w:sz w:val="28"/>
        </w:rPr>
        <w:t>提送經聯合會計師事務所查核簽證之財務報表，作為機關查核浮動年租金計算之基礎。</w:t>
      </w:r>
    </w:p>
    <w:p w14:paraId="511A4550" w14:textId="3EED567F" w:rsidR="00974EC5" w:rsidRDefault="00974EC5" w:rsidP="00974EC5">
      <w:pPr>
        <w:kinsoku w:val="0"/>
        <w:spacing w:line="460" w:lineRule="exact"/>
        <w:ind w:left="709"/>
        <w:jc w:val="both"/>
        <w:rPr>
          <w:rFonts w:ascii="標楷體" w:eastAsia="標楷體" w:hAnsi="標楷體"/>
          <w:sz w:val="28"/>
          <w:szCs w:val="28"/>
        </w:rPr>
      </w:pPr>
      <w:r w:rsidRPr="00C86FF0">
        <w:rPr>
          <w:rFonts w:ascii="標楷體" w:eastAsia="標楷體" w:hint="eastAsia"/>
          <w:color w:val="0070C0"/>
          <w:sz w:val="28"/>
        </w:rPr>
        <w:t>廠商如未依照契約規定期限內繳納浮動年租金，</w:t>
      </w:r>
      <w:proofErr w:type="gramStart"/>
      <w:r w:rsidRPr="00C86FF0">
        <w:rPr>
          <w:rFonts w:ascii="標楷體" w:eastAsia="標楷體" w:hAnsi="標楷體" w:hint="eastAsia"/>
          <w:color w:val="0070C0"/>
          <w:sz w:val="28"/>
          <w:szCs w:val="28"/>
        </w:rPr>
        <w:t>按月照欠額</w:t>
      </w:r>
      <w:proofErr w:type="gramEnd"/>
      <w:r w:rsidRPr="00C86FF0">
        <w:rPr>
          <w:rFonts w:ascii="標楷體" w:eastAsia="標楷體" w:hAnsi="標楷體" w:hint="eastAsia"/>
          <w:color w:val="0070C0"/>
          <w:sz w:val="28"/>
          <w:szCs w:val="28"/>
        </w:rPr>
        <w:t>加收浮動年租金</w:t>
      </w:r>
      <w:r w:rsidRPr="00C86FF0">
        <w:rPr>
          <w:rFonts w:ascii="標楷體" w:eastAsia="標楷體" w:hint="eastAsia"/>
          <w:b/>
          <w:color w:val="0070C0"/>
          <w:sz w:val="28"/>
        </w:rPr>
        <w:t>5</w:t>
      </w:r>
      <w:r w:rsidRPr="00C86FF0">
        <w:rPr>
          <w:rFonts w:ascii="FangSong" w:eastAsia="FangSong" w:hAnsi="FangSong"/>
          <w:b/>
          <w:color w:val="0070C0"/>
          <w:sz w:val="28"/>
          <w:szCs w:val="28"/>
        </w:rPr>
        <w:t>‰</w:t>
      </w:r>
      <w:r w:rsidRPr="00C86FF0">
        <w:rPr>
          <w:rFonts w:ascii="標楷體" w:eastAsia="標楷體" w:hAnsi="標楷體" w:hint="eastAsia"/>
          <w:color w:val="0070C0"/>
          <w:sz w:val="28"/>
          <w:szCs w:val="28"/>
        </w:rPr>
        <w:t>懲罰性違約金，未滿一個月者，以一個月計。逾期三日內繳付者，免計收。</w:t>
      </w:r>
    </w:p>
    <w:p w14:paraId="72A0B10C" w14:textId="482CACD1" w:rsidR="00FB5171" w:rsidRPr="00735971" w:rsidRDefault="001B238C" w:rsidP="003D4255">
      <w:pPr>
        <w:numPr>
          <w:ilvl w:val="0"/>
          <w:numId w:val="36"/>
        </w:numPr>
        <w:kinsoku w:val="0"/>
        <w:spacing w:line="460" w:lineRule="exact"/>
        <w:ind w:left="709" w:hanging="425"/>
        <w:jc w:val="both"/>
        <w:rPr>
          <w:rFonts w:ascii="標楷體" w:eastAsia="標楷體" w:hAnsi="標楷體"/>
          <w:sz w:val="28"/>
          <w:szCs w:val="28"/>
        </w:rPr>
      </w:pPr>
      <w:r w:rsidRPr="00735971">
        <w:rPr>
          <w:rFonts w:ascii="標楷體" w:eastAsia="標楷體" w:hAnsi="標楷體" w:hint="eastAsia"/>
          <w:sz w:val="28"/>
          <w:szCs w:val="28"/>
        </w:rPr>
        <w:t>投標廠商</w:t>
      </w:r>
      <w:r w:rsidR="00F62288" w:rsidRPr="00735971">
        <w:rPr>
          <w:rFonts w:ascii="標楷體" w:eastAsia="標楷體" w:hAnsi="標楷體" w:hint="eastAsia"/>
          <w:sz w:val="28"/>
          <w:szCs w:val="28"/>
        </w:rPr>
        <w:t>資格與違反規定之處分：</w:t>
      </w:r>
    </w:p>
    <w:p w14:paraId="19B51C30" w14:textId="77777777" w:rsidR="002006A5" w:rsidRPr="00523E63" w:rsidRDefault="00315E7F" w:rsidP="00907D08">
      <w:pPr>
        <w:pStyle w:val="ac"/>
        <w:numPr>
          <w:ilvl w:val="0"/>
          <w:numId w:val="9"/>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投標廠商資格：</w:t>
      </w:r>
    </w:p>
    <w:p w14:paraId="5407169B" w14:textId="77777777" w:rsidR="00692E7F" w:rsidRDefault="00CD2DC7" w:rsidP="00E96828">
      <w:pPr>
        <w:pStyle w:val="ac"/>
        <w:numPr>
          <w:ilvl w:val="0"/>
          <w:numId w:val="37"/>
        </w:numPr>
        <w:spacing w:line="460" w:lineRule="exact"/>
        <w:ind w:left="1134" w:hanging="425"/>
        <w:jc w:val="both"/>
        <w:rPr>
          <w:rFonts w:ascii="標楷體" w:eastAsia="標楷體" w:hAnsi="標楷體"/>
          <w:color w:val="000000"/>
          <w:szCs w:val="28"/>
        </w:rPr>
      </w:pPr>
      <w:r>
        <w:rPr>
          <w:rFonts w:ascii="標楷體" w:eastAsia="標楷體" w:hAnsi="標楷體" w:hint="eastAsia"/>
          <w:color w:val="000000"/>
          <w:szCs w:val="28"/>
        </w:rPr>
        <w:t>依中華民國法令核准設立之公司、合夥或獨資之工商行號及其他得提供本出租</w:t>
      </w:r>
      <w:r w:rsidR="00A13F50">
        <w:rPr>
          <w:rFonts w:ascii="標楷體" w:eastAsia="標楷體" w:hAnsi="標楷體" w:hint="eastAsia"/>
          <w:color w:val="000000"/>
          <w:szCs w:val="28"/>
        </w:rPr>
        <w:t>案法人、機構或團體</w:t>
      </w:r>
      <w:r w:rsidR="00692E7F">
        <w:rPr>
          <w:rFonts w:ascii="標楷體" w:eastAsia="標楷體" w:hAnsi="標楷體" w:hint="eastAsia"/>
          <w:color w:val="000000"/>
          <w:szCs w:val="28"/>
        </w:rPr>
        <w:t>。</w:t>
      </w:r>
    </w:p>
    <w:p w14:paraId="7E7B665E" w14:textId="6FA448E5" w:rsidR="00D873BA" w:rsidRPr="00D873BA" w:rsidRDefault="00D873BA" w:rsidP="00E96828">
      <w:pPr>
        <w:pStyle w:val="ac"/>
        <w:numPr>
          <w:ilvl w:val="0"/>
          <w:numId w:val="37"/>
        </w:numPr>
        <w:spacing w:line="460" w:lineRule="exact"/>
        <w:ind w:left="1134" w:hanging="425"/>
        <w:jc w:val="both"/>
        <w:rPr>
          <w:rFonts w:ascii="標楷體" w:eastAsia="標楷體" w:hAnsi="標楷體"/>
          <w:color w:val="FF0000"/>
          <w:szCs w:val="28"/>
        </w:rPr>
      </w:pPr>
      <w:r w:rsidRPr="000F0838">
        <w:rPr>
          <w:rFonts w:ascii="標楷體" w:eastAsia="標楷體" w:hAnsi="標楷體" w:hint="eastAsia"/>
          <w:szCs w:val="28"/>
        </w:rPr>
        <w:t>無政府採購法第15、38、103條款之情事者。</w:t>
      </w:r>
    </w:p>
    <w:p w14:paraId="6B391645" w14:textId="3F22F23F" w:rsidR="00D873BA" w:rsidRPr="00D873BA" w:rsidRDefault="00D873BA" w:rsidP="00E96828">
      <w:pPr>
        <w:pStyle w:val="ac"/>
        <w:numPr>
          <w:ilvl w:val="0"/>
          <w:numId w:val="37"/>
        </w:numPr>
        <w:spacing w:line="460" w:lineRule="exact"/>
        <w:ind w:left="1134" w:hanging="425"/>
        <w:jc w:val="both"/>
        <w:rPr>
          <w:rFonts w:ascii="標楷體" w:eastAsia="標楷體" w:hAnsi="標楷體"/>
          <w:color w:val="FF0000"/>
          <w:szCs w:val="28"/>
        </w:rPr>
      </w:pPr>
      <w:r w:rsidRPr="000F0838">
        <w:rPr>
          <w:rFonts w:ascii="標楷體" w:eastAsia="標楷體" w:hAnsi="標楷體" w:hint="eastAsia"/>
          <w:szCs w:val="28"/>
        </w:rPr>
        <w:t>有下列情形之一者本處得拒絕其參加</w:t>
      </w:r>
      <w:r>
        <w:rPr>
          <w:rFonts w:ascii="標楷體" w:eastAsia="標楷體" w:hAnsi="標楷體" w:hint="eastAsia"/>
          <w:szCs w:val="28"/>
        </w:rPr>
        <w:t>投標</w:t>
      </w:r>
      <w:r w:rsidRPr="000F0838">
        <w:rPr>
          <w:rFonts w:ascii="標楷體" w:eastAsia="標楷體" w:hAnsi="標楷體" w:hint="eastAsia"/>
          <w:szCs w:val="28"/>
        </w:rPr>
        <w:t>：</w:t>
      </w:r>
    </w:p>
    <w:p w14:paraId="7CE39D50" w14:textId="476BAF90" w:rsidR="00D873BA" w:rsidRPr="00D873BA" w:rsidRDefault="00D873BA" w:rsidP="00E96828">
      <w:pPr>
        <w:pStyle w:val="ac"/>
        <w:numPr>
          <w:ilvl w:val="0"/>
          <w:numId w:val="42"/>
        </w:numPr>
        <w:spacing w:line="460" w:lineRule="exact"/>
        <w:ind w:left="1418" w:hanging="567"/>
        <w:jc w:val="both"/>
        <w:rPr>
          <w:rFonts w:ascii="標楷體" w:eastAsia="標楷體" w:hAnsi="標楷體"/>
          <w:color w:val="FF0000"/>
          <w:szCs w:val="28"/>
        </w:rPr>
      </w:pPr>
      <w:r w:rsidRPr="000F0838">
        <w:rPr>
          <w:rFonts w:ascii="標楷體" w:eastAsia="標楷體" w:hAnsi="標楷體" w:hint="eastAsia"/>
          <w:szCs w:val="28"/>
        </w:rPr>
        <w:t>開標前一年內曾參加投標本處之各項出租招標項目，因可歸責於廠商之事由，於得標後不訂約承租者。</w:t>
      </w:r>
    </w:p>
    <w:p w14:paraId="63F2D95C" w14:textId="0BEB9944" w:rsidR="00D873BA" w:rsidRPr="002902D6" w:rsidRDefault="00D873BA" w:rsidP="00E96828">
      <w:pPr>
        <w:pStyle w:val="ac"/>
        <w:numPr>
          <w:ilvl w:val="0"/>
          <w:numId w:val="42"/>
        </w:numPr>
        <w:spacing w:line="460" w:lineRule="exact"/>
        <w:ind w:left="1418" w:hanging="567"/>
        <w:jc w:val="both"/>
        <w:rPr>
          <w:rFonts w:ascii="標楷體" w:eastAsia="標楷體" w:hAnsi="標楷體"/>
          <w:color w:val="FF0000"/>
          <w:szCs w:val="28"/>
        </w:rPr>
      </w:pPr>
      <w:r w:rsidRPr="000F0838">
        <w:rPr>
          <w:rFonts w:ascii="標楷體" w:eastAsia="標楷體" w:hAnsi="標楷體" w:hint="eastAsia"/>
          <w:szCs w:val="28"/>
        </w:rPr>
        <w:t>與本處有法律糾紛，其訴訟案件尚未了結者</w:t>
      </w:r>
      <w:r>
        <w:rPr>
          <w:rFonts w:ascii="標楷體" w:eastAsia="標楷體" w:hAnsi="標楷體" w:hint="eastAsia"/>
          <w:szCs w:val="28"/>
        </w:rPr>
        <w:t>。</w:t>
      </w:r>
    </w:p>
    <w:p w14:paraId="630D2F94" w14:textId="77777777" w:rsidR="003C7632" w:rsidRDefault="003C7632" w:rsidP="00E96828">
      <w:pPr>
        <w:pStyle w:val="ac"/>
        <w:numPr>
          <w:ilvl w:val="0"/>
          <w:numId w:val="37"/>
        </w:numPr>
        <w:spacing w:line="460" w:lineRule="exact"/>
        <w:ind w:left="1134" w:hanging="425"/>
        <w:jc w:val="both"/>
        <w:rPr>
          <w:rFonts w:ascii="標楷體" w:eastAsia="標楷體" w:hAnsi="標楷體"/>
          <w:color w:val="000000"/>
          <w:szCs w:val="28"/>
        </w:rPr>
      </w:pPr>
      <w:r>
        <w:rPr>
          <w:rFonts w:ascii="標楷體" w:eastAsia="標楷體" w:hAnsi="標楷體" w:hint="eastAsia"/>
          <w:color w:val="000000"/>
          <w:szCs w:val="28"/>
        </w:rPr>
        <w:t>廠商有下列情形之</w:t>
      </w:r>
      <w:proofErr w:type="gramStart"/>
      <w:r>
        <w:rPr>
          <w:rFonts w:ascii="標楷體" w:eastAsia="標楷體" w:hAnsi="標楷體" w:hint="eastAsia"/>
          <w:color w:val="000000"/>
          <w:szCs w:val="28"/>
        </w:rPr>
        <w:t>一</w:t>
      </w:r>
      <w:proofErr w:type="gramEnd"/>
      <w:r>
        <w:rPr>
          <w:rFonts w:ascii="標楷體" w:eastAsia="標楷體" w:hAnsi="標楷體" w:hint="eastAsia"/>
          <w:color w:val="000000"/>
          <w:szCs w:val="28"/>
        </w:rPr>
        <w:t>者，除另有規定外，不得參加投標:</w:t>
      </w:r>
    </w:p>
    <w:p w14:paraId="0BE733C9" w14:textId="77777777" w:rsidR="003C7632" w:rsidRPr="008B772A" w:rsidRDefault="003C7632" w:rsidP="00E96828">
      <w:pPr>
        <w:numPr>
          <w:ilvl w:val="0"/>
          <w:numId w:val="38"/>
        </w:numPr>
        <w:kinsoku w:val="0"/>
        <w:spacing w:line="460" w:lineRule="exact"/>
        <w:ind w:left="1418" w:hanging="709"/>
        <w:jc w:val="both"/>
        <w:rPr>
          <w:rFonts w:ascii="標楷體" w:eastAsia="標楷體" w:hAnsi="標楷體"/>
          <w:color w:val="000000"/>
          <w:sz w:val="28"/>
          <w:szCs w:val="28"/>
        </w:rPr>
      </w:pPr>
      <w:r w:rsidRPr="008B772A">
        <w:rPr>
          <w:rFonts w:ascii="標楷體" w:eastAsia="標楷體" w:hAnsi="標楷體" w:hint="eastAsia"/>
          <w:color w:val="000000"/>
          <w:sz w:val="28"/>
          <w:szCs w:val="28"/>
        </w:rPr>
        <w:t>經依政府採購法第102條第3項規定刊登於政府採購公報，且在同法第103條第1項規定不得參加投標之期限內者。</w:t>
      </w:r>
    </w:p>
    <w:p w14:paraId="3FBA5287" w14:textId="77777777" w:rsidR="003C7632" w:rsidRPr="008B772A" w:rsidRDefault="003C7632" w:rsidP="00E96828">
      <w:pPr>
        <w:numPr>
          <w:ilvl w:val="0"/>
          <w:numId w:val="38"/>
        </w:numPr>
        <w:kinsoku w:val="0"/>
        <w:spacing w:line="460" w:lineRule="exact"/>
        <w:ind w:left="1418" w:hanging="709"/>
        <w:jc w:val="both"/>
        <w:rPr>
          <w:rFonts w:ascii="標楷體" w:eastAsia="標楷體" w:hAnsi="標楷體"/>
          <w:color w:val="000000"/>
          <w:sz w:val="28"/>
          <w:szCs w:val="28"/>
        </w:rPr>
      </w:pPr>
      <w:r w:rsidRPr="008B772A">
        <w:rPr>
          <w:rFonts w:ascii="標楷體" w:eastAsia="標楷體" w:hAnsi="標楷體" w:hint="eastAsia"/>
          <w:color w:val="000000"/>
          <w:sz w:val="28"/>
          <w:szCs w:val="28"/>
        </w:rPr>
        <w:t>廠商或負責人與</w:t>
      </w:r>
      <w:r w:rsidR="00A555DD">
        <w:rPr>
          <w:rFonts w:ascii="標楷體" w:eastAsia="標楷體" w:hAnsi="標楷體" w:hint="eastAsia"/>
          <w:color w:val="000000"/>
          <w:sz w:val="28"/>
          <w:szCs w:val="28"/>
        </w:rPr>
        <w:t>機關</w:t>
      </w:r>
      <w:r w:rsidRPr="008B772A">
        <w:rPr>
          <w:rFonts w:ascii="標楷體" w:eastAsia="標楷體" w:hAnsi="標楷體" w:hint="eastAsia"/>
          <w:color w:val="000000"/>
          <w:sz w:val="28"/>
          <w:szCs w:val="28"/>
        </w:rPr>
        <w:t>首長或補助機關首長或受補助之法人或團體負責人，或委託機關首長或受託法人或團體負責人，或洽辦機關首長，係本人或配偶或3等親以內之血親或姻親或同</w:t>
      </w:r>
      <w:r w:rsidR="00692E7F" w:rsidRPr="008B772A">
        <w:rPr>
          <w:rFonts w:ascii="標楷體" w:eastAsia="標楷體" w:hAnsi="標楷體" w:hint="eastAsia"/>
          <w:color w:val="000000"/>
          <w:sz w:val="28"/>
          <w:szCs w:val="28"/>
        </w:rPr>
        <w:t>財共居之親屬者。</w:t>
      </w:r>
    </w:p>
    <w:p w14:paraId="69FCDAD5" w14:textId="77777777" w:rsidR="00692E7F" w:rsidRPr="008B772A" w:rsidRDefault="00692E7F" w:rsidP="00E96828">
      <w:pPr>
        <w:numPr>
          <w:ilvl w:val="0"/>
          <w:numId w:val="38"/>
        </w:numPr>
        <w:kinsoku w:val="0"/>
        <w:spacing w:line="460" w:lineRule="exact"/>
        <w:ind w:left="1418" w:hanging="709"/>
        <w:jc w:val="both"/>
        <w:rPr>
          <w:rFonts w:ascii="標楷體" w:eastAsia="標楷體" w:hAnsi="標楷體"/>
          <w:color w:val="000000"/>
          <w:sz w:val="28"/>
          <w:szCs w:val="28"/>
        </w:rPr>
      </w:pPr>
      <w:r w:rsidRPr="008B772A">
        <w:rPr>
          <w:rFonts w:ascii="標楷體" w:eastAsia="標楷體" w:hAnsi="標楷體" w:hint="eastAsia"/>
          <w:color w:val="000000"/>
          <w:sz w:val="28"/>
          <w:szCs w:val="28"/>
        </w:rPr>
        <w:t>與</w:t>
      </w:r>
      <w:r w:rsidR="00A555DD">
        <w:rPr>
          <w:rFonts w:ascii="標楷體" w:eastAsia="標楷體" w:hAnsi="標楷體" w:hint="eastAsia"/>
          <w:color w:val="000000"/>
          <w:sz w:val="28"/>
          <w:szCs w:val="28"/>
        </w:rPr>
        <w:t>機關</w:t>
      </w:r>
      <w:r w:rsidRPr="008B772A">
        <w:rPr>
          <w:rFonts w:ascii="標楷體" w:eastAsia="標楷體" w:hAnsi="標楷體" w:hint="eastAsia"/>
          <w:color w:val="000000"/>
          <w:sz w:val="28"/>
          <w:szCs w:val="28"/>
        </w:rPr>
        <w:t>有類似出租案件5年內曾歸屬廠商責任而終止契約者。</w:t>
      </w:r>
    </w:p>
    <w:p w14:paraId="24641CC2" w14:textId="77777777" w:rsidR="0068720F" w:rsidRPr="008C6C37" w:rsidRDefault="00FB5171" w:rsidP="00907D08">
      <w:pPr>
        <w:pStyle w:val="ac"/>
        <w:numPr>
          <w:ilvl w:val="0"/>
          <w:numId w:val="9"/>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廠商</w:t>
      </w:r>
      <w:r w:rsidR="00315E7F" w:rsidRPr="008C6C37">
        <w:rPr>
          <w:rFonts w:ascii="標楷體" w:eastAsia="標楷體" w:hAnsi="標楷體" w:hint="eastAsia"/>
          <w:szCs w:val="28"/>
        </w:rPr>
        <w:t>違反規定之處分：</w:t>
      </w:r>
    </w:p>
    <w:p w14:paraId="2FB0103A" w14:textId="77777777" w:rsidR="0068720F" w:rsidRPr="008C6C37" w:rsidRDefault="0068720F" w:rsidP="00907D08">
      <w:pPr>
        <w:pStyle w:val="ac"/>
        <w:numPr>
          <w:ilvl w:val="0"/>
          <w:numId w:val="27"/>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廠商有下列情形之一，經</w:t>
      </w:r>
      <w:r w:rsidR="00A555DD">
        <w:rPr>
          <w:rFonts w:ascii="標楷體" w:eastAsia="標楷體" w:hAnsi="標楷體" w:hint="eastAsia"/>
          <w:color w:val="000000"/>
          <w:szCs w:val="28"/>
        </w:rPr>
        <w:t>機關</w:t>
      </w:r>
      <w:r w:rsidRPr="008C6C37">
        <w:rPr>
          <w:rFonts w:ascii="標楷體" w:eastAsia="標楷體" w:hAnsi="標楷體" w:hint="eastAsia"/>
          <w:szCs w:val="28"/>
        </w:rPr>
        <w:t>於開標前發現者，其所投之標應不予開標；於開標後發現者，不</w:t>
      </w:r>
      <w:proofErr w:type="gramStart"/>
      <w:r w:rsidRPr="008C6C37">
        <w:rPr>
          <w:rFonts w:ascii="標楷體" w:eastAsia="標楷體" w:hAnsi="標楷體" w:hint="eastAsia"/>
          <w:szCs w:val="28"/>
        </w:rPr>
        <w:t>決標予該</w:t>
      </w:r>
      <w:proofErr w:type="gramEnd"/>
      <w:r w:rsidRPr="008C6C37">
        <w:rPr>
          <w:rFonts w:ascii="標楷體" w:eastAsia="標楷體" w:hAnsi="標楷體" w:hint="eastAsia"/>
          <w:szCs w:val="28"/>
        </w:rPr>
        <w:t>廠商：</w:t>
      </w:r>
    </w:p>
    <w:p w14:paraId="106B3B11" w14:textId="77777777" w:rsidR="0068720F" w:rsidRPr="008C6C37" w:rsidRDefault="0068720F" w:rsidP="00907D08">
      <w:pPr>
        <w:numPr>
          <w:ilvl w:val="0"/>
          <w:numId w:val="28"/>
        </w:numPr>
        <w:kinsoku w:val="0"/>
        <w:spacing w:line="460" w:lineRule="exact"/>
        <w:ind w:left="1418" w:hanging="709"/>
        <w:jc w:val="both"/>
        <w:rPr>
          <w:rFonts w:ascii="標楷體" w:eastAsia="標楷體" w:hAnsi="標楷體"/>
          <w:sz w:val="28"/>
          <w:szCs w:val="28"/>
        </w:rPr>
      </w:pPr>
      <w:r w:rsidRPr="008C6C37">
        <w:rPr>
          <w:rFonts w:ascii="標楷體" w:eastAsia="標楷體" w:hAnsi="標楷體" w:hint="eastAsia"/>
          <w:sz w:val="28"/>
          <w:szCs w:val="28"/>
        </w:rPr>
        <w:t>未依招租文件之規定投租。</w:t>
      </w:r>
    </w:p>
    <w:p w14:paraId="7CC5C547" w14:textId="77777777" w:rsidR="0068720F" w:rsidRPr="008C6C37" w:rsidRDefault="0068720F" w:rsidP="00907D08">
      <w:pPr>
        <w:numPr>
          <w:ilvl w:val="0"/>
          <w:numId w:val="28"/>
        </w:numPr>
        <w:kinsoku w:val="0"/>
        <w:spacing w:line="460" w:lineRule="exact"/>
        <w:ind w:left="1418" w:hanging="709"/>
        <w:jc w:val="both"/>
        <w:rPr>
          <w:rFonts w:ascii="標楷體" w:eastAsia="標楷體" w:hAnsi="標楷體"/>
          <w:sz w:val="28"/>
          <w:szCs w:val="28"/>
        </w:rPr>
      </w:pPr>
      <w:r w:rsidRPr="008C6C37">
        <w:rPr>
          <w:rFonts w:ascii="標楷體" w:eastAsia="標楷體" w:hAnsi="標楷體" w:hint="eastAsia"/>
          <w:sz w:val="28"/>
          <w:szCs w:val="28"/>
        </w:rPr>
        <w:t>投租文件內容不符合招租文件之規定。</w:t>
      </w:r>
    </w:p>
    <w:p w14:paraId="4A2E2748" w14:textId="77777777" w:rsidR="0068720F" w:rsidRPr="008C6C37" w:rsidRDefault="0068720F" w:rsidP="00907D08">
      <w:pPr>
        <w:numPr>
          <w:ilvl w:val="0"/>
          <w:numId w:val="28"/>
        </w:numPr>
        <w:kinsoku w:val="0"/>
        <w:spacing w:line="460" w:lineRule="exact"/>
        <w:ind w:left="1418" w:hanging="709"/>
        <w:jc w:val="both"/>
        <w:rPr>
          <w:rFonts w:ascii="標楷體" w:eastAsia="標楷體" w:hAnsi="標楷體"/>
          <w:sz w:val="28"/>
          <w:szCs w:val="28"/>
        </w:rPr>
      </w:pPr>
      <w:r w:rsidRPr="008C6C37">
        <w:rPr>
          <w:rFonts w:ascii="標楷體" w:eastAsia="標楷體" w:hAnsi="標楷體" w:hint="eastAsia"/>
          <w:sz w:val="28"/>
          <w:szCs w:val="28"/>
        </w:rPr>
        <w:t>借用或冒用他人名義或證件，或以偽造、變造之文件投租。</w:t>
      </w:r>
    </w:p>
    <w:p w14:paraId="67A5E3F9" w14:textId="77777777" w:rsidR="0068720F" w:rsidRPr="008C6C37" w:rsidRDefault="0068720F" w:rsidP="00907D08">
      <w:pPr>
        <w:numPr>
          <w:ilvl w:val="0"/>
          <w:numId w:val="28"/>
        </w:numPr>
        <w:kinsoku w:val="0"/>
        <w:spacing w:line="460" w:lineRule="exact"/>
        <w:ind w:left="1418" w:hanging="709"/>
        <w:jc w:val="both"/>
        <w:rPr>
          <w:rFonts w:ascii="標楷體" w:eastAsia="標楷體" w:hAnsi="標楷體"/>
          <w:sz w:val="28"/>
          <w:szCs w:val="28"/>
        </w:rPr>
      </w:pPr>
      <w:r w:rsidRPr="008C6C37">
        <w:rPr>
          <w:rFonts w:ascii="標楷體" w:eastAsia="標楷體" w:hAnsi="標楷體" w:hint="eastAsia"/>
          <w:sz w:val="28"/>
          <w:szCs w:val="28"/>
        </w:rPr>
        <w:t>偽造或</w:t>
      </w:r>
      <w:proofErr w:type="gramStart"/>
      <w:r w:rsidRPr="008C6C37">
        <w:rPr>
          <w:rFonts w:ascii="標楷體" w:eastAsia="標楷體" w:hAnsi="標楷體" w:hint="eastAsia"/>
          <w:sz w:val="28"/>
          <w:szCs w:val="28"/>
        </w:rPr>
        <w:t>變造投租</w:t>
      </w:r>
      <w:proofErr w:type="gramEnd"/>
      <w:r w:rsidRPr="008C6C37">
        <w:rPr>
          <w:rFonts w:ascii="標楷體" w:eastAsia="標楷體" w:hAnsi="標楷體" w:hint="eastAsia"/>
          <w:sz w:val="28"/>
          <w:szCs w:val="28"/>
        </w:rPr>
        <w:t>文件。</w:t>
      </w:r>
    </w:p>
    <w:p w14:paraId="6227BA18" w14:textId="77777777" w:rsidR="0068720F" w:rsidRPr="008C6C37" w:rsidRDefault="0068720F" w:rsidP="00907D08">
      <w:pPr>
        <w:numPr>
          <w:ilvl w:val="0"/>
          <w:numId w:val="28"/>
        </w:numPr>
        <w:kinsoku w:val="0"/>
        <w:spacing w:line="460" w:lineRule="exact"/>
        <w:ind w:left="1418" w:hanging="709"/>
        <w:jc w:val="both"/>
        <w:rPr>
          <w:rFonts w:ascii="標楷體" w:eastAsia="標楷體" w:hAnsi="標楷體"/>
          <w:sz w:val="28"/>
          <w:szCs w:val="28"/>
        </w:rPr>
      </w:pPr>
      <w:r w:rsidRPr="008C6C37">
        <w:rPr>
          <w:rFonts w:ascii="標楷體" w:eastAsia="標楷體" w:hAnsi="標楷體" w:hint="eastAsia"/>
          <w:sz w:val="28"/>
          <w:szCs w:val="28"/>
        </w:rPr>
        <w:t>其他影響招租公正之違反法令行為。</w:t>
      </w:r>
    </w:p>
    <w:p w14:paraId="291B277A" w14:textId="77777777" w:rsidR="0068720F" w:rsidRPr="008C6C37" w:rsidRDefault="0068720F" w:rsidP="00907D08">
      <w:pPr>
        <w:pStyle w:val="ac"/>
        <w:numPr>
          <w:ilvl w:val="0"/>
          <w:numId w:val="27"/>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決標或簽約後發現廠商於決標前有前項情形者，撤銷決標、終止契約或解除契約，並得追償損失。但撤銷決標、終止契約或解除契約反不符公共利益者，不在此限。</w:t>
      </w:r>
    </w:p>
    <w:p w14:paraId="11C6375C" w14:textId="77777777" w:rsidR="00315E7F" w:rsidRPr="008C6C37" w:rsidRDefault="0068720F" w:rsidP="00907D08">
      <w:pPr>
        <w:pStyle w:val="ac"/>
        <w:numPr>
          <w:ilvl w:val="0"/>
          <w:numId w:val="27"/>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第一項不予開標或不予決標，致招標程序無法繼續進行者，</w:t>
      </w:r>
      <w:r w:rsidR="007139FD">
        <w:rPr>
          <w:rFonts w:ascii="標楷體" w:eastAsia="標楷體" w:hAnsi="標楷體" w:hint="eastAsia"/>
          <w:color w:val="000000"/>
          <w:szCs w:val="28"/>
        </w:rPr>
        <w:t>機關</w:t>
      </w:r>
      <w:r w:rsidRPr="008C6C37">
        <w:rPr>
          <w:rFonts w:ascii="標楷體" w:eastAsia="標楷體" w:hAnsi="標楷體" w:hint="eastAsia"/>
          <w:szCs w:val="28"/>
        </w:rPr>
        <w:t>得宣布廢標。</w:t>
      </w:r>
      <w:r w:rsidR="00315E7F" w:rsidRPr="008C6C37">
        <w:rPr>
          <w:rFonts w:ascii="標楷體" w:eastAsia="標楷體" w:hAnsi="標楷體" w:hint="eastAsia"/>
          <w:szCs w:val="28"/>
        </w:rPr>
        <w:t>廠商違反前款規定仍擅自參加投標，如經發現，機關將參考政府採購法第</w:t>
      </w:r>
      <w:r w:rsidR="00FA7481">
        <w:rPr>
          <w:rFonts w:ascii="標楷體" w:eastAsia="標楷體" w:hAnsi="標楷體" w:hint="eastAsia"/>
          <w:szCs w:val="28"/>
        </w:rPr>
        <w:t>50</w:t>
      </w:r>
      <w:r w:rsidR="00315E7F" w:rsidRPr="008C6C37">
        <w:rPr>
          <w:rFonts w:ascii="標楷體" w:eastAsia="標楷體" w:hAnsi="標楷體" w:hint="eastAsia"/>
          <w:szCs w:val="28"/>
        </w:rPr>
        <w:t>條規定辦理。</w:t>
      </w:r>
    </w:p>
    <w:p w14:paraId="7C467532" w14:textId="77777777" w:rsidR="00F62288" w:rsidRPr="00735971" w:rsidRDefault="00F62288" w:rsidP="003D4255">
      <w:pPr>
        <w:numPr>
          <w:ilvl w:val="0"/>
          <w:numId w:val="36"/>
        </w:numPr>
        <w:kinsoku w:val="0"/>
        <w:spacing w:line="460" w:lineRule="exact"/>
        <w:ind w:left="851" w:hanging="567"/>
        <w:jc w:val="both"/>
        <w:rPr>
          <w:rFonts w:ascii="標楷體" w:eastAsia="標楷體" w:hAnsi="標楷體"/>
          <w:sz w:val="28"/>
          <w:szCs w:val="28"/>
        </w:rPr>
      </w:pPr>
      <w:r w:rsidRPr="00735971">
        <w:rPr>
          <w:rFonts w:ascii="標楷體" w:eastAsia="標楷體" w:hAnsi="標楷體" w:hint="eastAsia"/>
          <w:sz w:val="28"/>
          <w:szCs w:val="28"/>
        </w:rPr>
        <w:t>招標文件疑義與處理：</w:t>
      </w:r>
    </w:p>
    <w:p w14:paraId="360B08E2" w14:textId="77777777" w:rsidR="00F62288" w:rsidRPr="00094A98" w:rsidRDefault="00F62288" w:rsidP="00907D08">
      <w:pPr>
        <w:pStyle w:val="ac"/>
        <w:numPr>
          <w:ilvl w:val="0"/>
          <w:numId w:val="10"/>
        </w:numPr>
        <w:spacing w:line="460" w:lineRule="exact"/>
        <w:ind w:left="1134" w:hanging="851"/>
        <w:jc w:val="both"/>
        <w:rPr>
          <w:rFonts w:ascii="標楷體" w:eastAsia="標楷體" w:hAnsi="標楷體"/>
          <w:color w:val="000000"/>
          <w:szCs w:val="28"/>
        </w:rPr>
      </w:pPr>
      <w:r w:rsidRPr="00B20362">
        <w:rPr>
          <w:rFonts w:ascii="標楷體" w:eastAsia="標楷體" w:hAnsi="標楷體" w:hint="eastAsia"/>
          <w:szCs w:val="28"/>
        </w:rPr>
        <w:t>廠商應詳閱招標文件書圖，如對招標文件內容有疑義時，應以書面向招標機關請求釋疑，其期限自公告日或邀標日起等標期之四分之一，其尾數不足一日者，以一日計；</w:t>
      </w:r>
      <w:r w:rsidR="00F41C4F" w:rsidRPr="00B20362">
        <w:rPr>
          <w:rFonts w:ascii="標楷體" w:eastAsia="標楷體" w:hAnsi="標楷體" w:hint="eastAsia"/>
          <w:szCs w:val="28"/>
        </w:rPr>
        <w:t>機關</w:t>
      </w:r>
      <w:r w:rsidRPr="00B20362">
        <w:rPr>
          <w:rFonts w:ascii="標楷體" w:eastAsia="標楷體" w:hAnsi="標楷體" w:hint="eastAsia"/>
          <w:szCs w:val="28"/>
        </w:rPr>
        <w:t>以書面答復請求釋疑廠商之</w:t>
      </w:r>
      <w:r w:rsidRPr="00094A98">
        <w:rPr>
          <w:rFonts w:ascii="標楷體" w:eastAsia="標楷體" w:hAnsi="標楷體" w:hint="eastAsia"/>
          <w:color w:val="000000"/>
          <w:szCs w:val="28"/>
        </w:rPr>
        <w:t>期限為投標截止期限前一日。</w:t>
      </w:r>
    </w:p>
    <w:p w14:paraId="60609A8B" w14:textId="77777777" w:rsidR="004863A4" w:rsidRPr="00094A98" w:rsidRDefault="00F62288" w:rsidP="00907D08">
      <w:pPr>
        <w:pStyle w:val="ac"/>
        <w:numPr>
          <w:ilvl w:val="0"/>
          <w:numId w:val="10"/>
        </w:numPr>
        <w:spacing w:line="460" w:lineRule="exact"/>
        <w:ind w:left="1134" w:hanging="851"/>
        <w:jc w:val="both"/>
        <w:rPr>
          <w:rFonts w:ascii="標楷體" w:eastAsia="標楷體" w:hAnsi="標楷體"/>
          <w:color w:val="000000"/>
          <w:szCs w:val="28"/>
        </w:rPr>
      </w:pPr>
      <w:r w:rsidRPr="00094A98">
        <w:rPr>
          <w:rFonts w:ascii="標楷體" w:eastAsia="標楷體" w:hAnsi="標楷體" w:hint="eastAsia"/>
          <w:color w:val="000000"/>
          <w:szCs w:val="28"/>
        </w:rPr>
        <w:t>前項所稱書面請求釋疑，</w:t>
      </w:r>
      <w:r w:rsidR="0073260F" w:rsidRPr="00094A98">
        <w:rPr>
          <w:rFonts w:ascii="標楷體" w:eastAsia="標楷體" w:hAnsi="標楷體" w:hint="eastAsia"/>
          <w:color w:val="000000"/>
          <w:szCs w:val="28"/>
        </w:rPr>
        <w:t>廠商</w:t>
      </w:r>
      <w:r w:rsidRPr="00094A98">
        <w:rPr>
          <w:rFonts w:ascii="標楷體" w:eastAsia="標楷體" w:hAnsi="標楷體" w:hint="eastAsia"/>
          <w:color w:val="000000"/>
          <w:szCs w:val="28"/>
        </w:rPr>
        <w:t>得以傳真方式辦理。傳送時應與</w:t>
      </w:r>
      <w:r w:rsidR="00F41C4F" w:rsidRPr="00094A98">
        <w:rPr>
          <w:rFonts w:ascii="標楷體" w:eastAsia="標楷體" w:hAnsi="標楷體" w:hint="eastAsia"/>
          <w:color w:val="000000"/>
          <w:szCs w:val="28"/>
        </w:rPr>
        <w:t>機關</w:t>
      </w:r>
      <w:r w:rsidRPr="00094A98">
        <w:rPr>
          <w:rFonts w:ascii="標楷體" w:eastAsia="標楷體" w:hAnsi="標楷體" w:hint="eastAsia"/>
          <w:color w:val="000000"/>
          <w:szCs w:val="28"/>
        </w:rPr>
        <w:t>主辦單位確認收受。</w:t>
      </w:r>
    </w:p>
    <w:p w14:paraId="7515BB88" w14:textId="77777777" w:rsidR="00BC106C" w:rsidRPr="00094A98" w:rsidRDefault="00F41C4F" w:rsidP="00907D08">
      <w:pPr>
        <w:pStyle w:val="ac"/>
        <w:numPr>
          <w:ilvl w:val="0"/>
          <w:numId w:val="10"/>
        </w:numPr>
        <w:spacing w:line="460" w:lineRule="exact"/>
        <w:ind w:left="1134" w:hanging="851"/>
        <w:jc w:val="both"/>
        <w:rPr>
          <w:rFonts w:ascii="標楷體" w:eastAsia="標楷體" w:hAnsi="標楷體"/>
          <w:color w:val="000000"/>
          <w:szCs w:val="28"/>
        </w:rPr>
      </w:pPr>
      <w:r w:rsidRPr="00094A98">
        <w:rPr>
          <w:rFonts w:ascii="標楷體" w:eastAsia="標楷體" w:hAnsi="標楷體" w:hint="eastAsia"/>
          <w:color w:val="000000"/>
          <w:szCs w:val="28"/>
        </w:rPr>
        <w:t>機關</w:t>
      </w:r>
      <w:r w:rsidR="00F62288" w:rsidRPr="00094A98">
        <w:rPr>
          <w:rFonts w:ascii="標楷體" w:eastAsia="標楷體" w:hAnsi="標楷體" w:hint="eastAsia"/>
          <w:color w:val="000000"/>
          <w:szCs w:val="28"/>
        </w:rPr>
        <w:t>對招標內容有所變更或補充時</w:t>
      </w:r>
      <w:r w:rsidR="00BC106C" w:rsidRPr="00094A98">
        <w:rPr>
          <w:rFonts w:ascii="標楷體" w:eastAsia="標楷體" w:hAnsi="標楷體"/>
          <w:color w:val="000000"/>
          <w:szCs w:val="28"/>
        </w:rPr>
        <w:t>，</w:t>
      </w:r>
      <w:r w:rsidR="00BC106C" w:rsidRPr="00094A98">
        <w:rPr>
          <w:rFonts w:ascii="標楷體" w:eastAsia="標楷體" w:hAnsi="標楷體" w:hint="eastAsia"/>
          <w:color w:val="000000"/>
          <w:szCs w:val="28"/>
        </w:rPr>
        <w:t>將</w:t>
      </w:r>
      <w:r w:rsidR="00BC106C" w:rsidRPr="00094A98">
        <w:rPr>
          <w:rFonts w:ascii="標楷體" w:eastAsia="標楷體" w:hAnsi="標楷體"/>
          <w:color w:val="000000"/>
          <w:szCs w:val="28"/>
        </w:rPr>
        <w:t>另行公告，並視需要延長等標期。</w:t>
      </w:r>
    </w:p>
    <w:p w14:paraId="5DC845F8" w14:textId="77777777" w:rsidR="00F62288" w:rsidRPr="008C6C37" w:rsidRDefault="00545EBB" w:rsidP="003D4255">
      <w:pPr>
        <w:numPr>
          <w:ilvl w:val="0"/>
          <w:numId w:val="36"/>
        </w:numPr>
        <w:kinsoku w:val="0"/>
        <w:spacing w:line="460" w:lineRule="exact"/>
        <w:ind w:left="851" w:hanging="567"/>
        <w:jc w:val="both"/>
        <w:rPr>
          <w:rFonts w:ascii="標楷體" w:eastAsia="標楷體" w:hAnsi="標楷體"/>
          <w:sz w:val="28"/>
          <w:szCs w:val="28"/>
        </w:rPr>
      </w:pPr>
      <w:r w:rsidRPr="008C6C37">
        <w:rPr>
          <w:rFonts w:ascii="標楷體" w:eastAsia="標楷體" w:hAnsi="標楷體" w:hint="eastAsia"/>
          <w:sz w:val="28"/>
          <w:szCs w:val="28"/>
        </w:rPr>
        <w:t>投標廠商</w:t>
      </w:r>
      <w:r w:rsidR="00F62288" w:rsidRPr="008C6C37">
        <w:rPr>
          <w:rFonts w:ascii="標楷體" w:eastAsia="標楷體" w:hAnsi="標楷體" w:hint="eastAsia"/>
          <w:sz w:val="28"/>
          <w:szCs w:val="28"/>
        </w:rPr>
        <w:t>注意事項：</w:t>
      </w:r>
    </w:p>
    <w:p w14:paraId="673114C8" w14:textId="6A92FE33" w:rsidR="007D1B79" w:rsidRPr="00094A98" w:rsidRDefault="007D1B79" w:rsidP="00907D08">
      <w:pPr>
        <w:pStyle w:val="ac"/>
        <w:numPr>
          <w:ilvl w:val="0"/>
          <w:numId w:val="11"/>
        </w:numPr>
        <w:spacing w:line="460" w:lineRule="exact"/>
        <w:ind w:left="1134" w:hanging="851"/>
        <w:jc w:val="both"/>
        <w:rPr>
          <w:rFonts w:ascii="標楷體" w:eastAsia="標楷體" w:hAnsi="標楷體"/>
          <w:color w:val="000000"/>
          <w:szCs w:val="28"/>
        </w:rPr>
      </w:pPr>
      <w:r w:rsidRPr="00094A98">
        <w:rPr>
          <w:rFonts w:ascii="標楷體" w:eastAsia="標楷體" w:hAnsi="標楷體" w:hint="eastAsia"/>
          <w:color w:val="000000"/>
          <w:szCs w:val="28"/>
        </w:rPr>
        <w:t>招租方式為公開招租，並參考政府採購法最有利標精神、</w:t>
      </w:r>
      <w:r w:rsidR="00511625">
        <w:rPr>
          <w:rFonts w:ascii="標楷體" w:eastAsia="標楷體" w:hAnsi="標楷體" w:hint="eastAsia"/>
          <w:color w:val="000000"/>
          <w:szCs w:val="28"/>
        </w:rPr>
        <w:t>評審</w:t>
      </w:r>
      <w:r w:rsidRPr="00094A98">
        <w:rPr>
          <w:rFonts w:ascii="標楷體" w:eastAsia="標楷體" w:hAnsi="標楷體" w:hint="eastAsia"/>
          <w:color w:val="000000"/>
          <w:szCs w:val="28"/>
        </w:rPr>
        <w:t>擇符合需求者。</w:t>
      </w:r>
    </w:p>
    <w:p w14:paraId="60F726C1" w14:textId="77777777" w:rsidR="00F62288" w:rsidRPr="00094A98" w:rsidRDefault="00545EBB" w:rsidP="00907D08">
      <w:pPr>
        <w:pStyle w:val="ac"/>
        <w:numPr>
          <w:ilvl w:val="0"/>
          <w:numId w:val="11"/>
        </w:numPr>
        <w:spacing w:line="460" w:lineRule="exact"/>
        <w:ind w:left="1134" w:hanging="851"/>
        <w:jc w:val="both"/>
        <w:rPr>
          <w:rFonts w:ascii="標楷體" w:eastAsia="標楷體" w:hAnsi="標楷體"/>
          <w:color w:val="000000"/>
          <w:szCs w:val="28"/>
        </w:rPr>
      </w:pPr>
      <w:r w:rsidRPr="00094A98">
        <w:rPr>
          <w:rFonts w:ascii="標楷體" w:eastAsia="標楷體" w:hAnsi="標楷體" w:hint="eastAsia"/>
          <w:color w:val="000000"/>
          <w:szCs w:val="28"/>
        </w:rPr>
        <w:t>投標廠商</w:t>
      </w:r>
      <w:r w:rsidR="00F62288" w:rsidRPr="00094A98">
        <w:rPr>
          <w:rFonts w:ascii="標楷體" w:eastAsia="標楷體" w:hAnsi="標楷體" w:hint="eastAsia"/>
          <w:color w:val="000000"/>
          <w:szCs w:val="28"/>
        </w:rPr>
        <w:t>應自行負責了解所有投標內容、經營項目之範圍、契約草案及其相關之資料，並應先自行評估下列事項與經營管理之影響：</w:t>
      </w:r>
    </w:p>
    <w:p w14:paraId="04969BC0" w14:textId="77777777" w:rsidR="00971BE6" w:rsidRPr="00094A98" w:rsidRDefault="00864608" w:rsidP="00907D08">
      <w:pPr>
        <w:pStyle w:val="ac"/>
        <w:numPr>
          <w:ilvl w:val="0"/>
          <w:numId w:val="19"/>
        </w:numPr>
        <w:spacing w:line="460" w:lineRule="exact"/>
        <w:ind w:left="1134" w:hanging="425"/>
        <w:jc w:val="both"/>
        <w:rPr>
          <w:rFonts w:ascii="標楷體" w:eastAsia="標楷體" w:hAnsi="標楷體"/>
          <w:color w:val="000000"/>
          <w:szCs w:val="28"/>
        </w:rPr>
      </w:pPr>
      <w:r>
        <w:rPr>
          <w:rFonts w:ascii="標楷體" w:eastAsia="標楷體" w:hAnsi="標楷體" w:hint="eastAsia"/>
          <w:color w:val="000000"/>
          <w:szCs w:val="28"/>
        </w:rPr>
        <w:t>出租場所</w:t>
      </w:r>
      <w:r w:rsidR="000F5378" w:rsidRPr="00094A98">
        <w:rPr>
          <w:rFonts w:ascii="標楷體" w:eastAsia="標楷體" w:hAnsi="標楷體" w:hint="eastAsia"/>
          <w:color w:val="000000"/>
          <w:szCs w:val="28"/>
        </w:rPr>
        <w:t>及其周邊</w:t>
      </w:r>
      <w:r w:rsidR="00F62288" w:rsidRPr="00094A98">
        <w:rPr>
          <w:rFonts w:ascii="標楷體" w:eastAsia="標楷體" w:hAnsi="標楷體" w:hint="eastAsia"/>
          <w:color w:val="000000"/>
          <w:szCs w:val="28"/>
        </w:rPr>
        <w:t>環境</w:t>
      </w:r>
      <w:r w:rsidR="009F207F" w:rsidRPr="00094A98">
        <w:rPr>
          <w:rFonts w:ascii="標楷體" w:eastAsia="標楷體" w:hAnsi="標楷體" w:hint="eastAsia"/>
          <w:color w:val="000000"/>
          <w:szCs w:val="28"/>
        </w:rPr>
        <w:t>、</w:t>
      </w:r>
      <w:r w:rsidR="00F62288" w:rsidRPr="00094A98">
        <w:rPr>
          <w:rFonts w:ascii="標楷體" w:eastAsia="標楷體" w:hAnsi="標楷體" w:hint="eastAsia"/>
          <w:color w:val="000000"/>
          <w:szCs w:val="28"/>
        </w:rPr>
        <w:t>氣候特性及市場需求。</w:t>
      </w:r>
    </w:p>
    <w:p w14:paraId="20E1BBDD" w14:textId="4BF4E92A" w:rsidR="00971BE6" w:rsidRPr="00864608" w:rsidRDefault="00971BE6" w:rsidP="00907D08">
      <w:pPr>
        <w:pStyle w:val="ac"/>
        <w:numPr>
          <w:ilvl w:val="0"/>
          <w:numId w:val="1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應僱用專責現場管理人員及環境清潔人員</w:t>
      </w:r>
      <w:r w:rsidR="0018772F" w:rsidRPr="00094A98">
        <w:rPr>
          <w:rFonts w:ascii="標楷體" w:eastAsia="標楷體" w:hAnsi="標楷體" w:hint="eastAsia"/>
          <w:color w:val="000000"/>
          <w:szCs w:val="28"/>
        </w:rPr>
        <w:t>，以維持</w:t>
      </w:r>
      <w:r w:rsidR="00BC2DA4">
        <w:rPr>
          <w:rFonts w:ascii="標楷體" w:eastAsia="標楷體" w:hAnsi="標楷體" w:hint="eastAsia"/>
          <w:color w:val="000000"/>
          <w:szCs w:val="28"/>
        </w:rPr>
        <w:t>機關</w:t>
      </w:r>
      <w:r w:rsidR="00312F22">
        <w:rPr>
          <w:rFonts w:ascii="標楷體" w:eastAsia="標楷體" w:hAnsi="標楷體" w:hint="eastAsia"/>
          <w:color w:val="000000"/>
          <w:szCs w:val="28"/>
        </w:rPr>
        <w:t>日月潭月牙</w:t>
      </w:r>
      <w:r w:rsidR="003207F0">
        <w:rPr>
          <w:rFonts w:ascii="標楷體" w:eastAsia="標楷體" w:hAnsi="標楷體" w:hint="eastAsia"/>
          <w:color w:val="000000"/>
          <w:szCs w:val="28"/>
        </w:rPr>
        <w:t>灣</w:t>
      </w:r>
      <w:r w:rsidR="00864608">
        <w:rPr>
          <w:rFonts w:ascii="標楷體" w:eastAsia="標楷體" w:hAnsi="標楷體" w:hint="eastAsia"/>
          <w:color w:val="000000"/>
          <w:szCs w:val="28"/>
        </w:rPr>
        <w:t>管轄範內環境整潔及設備設施管理</w:t>
      </w:r>
      <w:r w:rsidRPr="00864608">
        <w:rPr>
          <w:rFonts w:ascii="標楷體" w:eastAsia="標楷體" w:hAnsi="標楷體" w:hint="eastAsia"/>
          <w:color w:val="000000"/>
          <w:szCs w:val="28"/>
        </w:rPr>
        <w:t>。</w:t>
      </w:r>
    </w:p>
    <w:p w14:paraId="0EF0E016" w14:textId="77777777" w:rsidR="00A966B1" w:rsidRPr="00094A98" w:rsidRDefault="00A966B1" w:rsidP="00907D08">
      <w:pPr>
        <w:pStyle w:val="ac"/>
        <w:numPr>
          <w:ilvl w:val="0"/>
          <w:numId w:val="1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於履約期間應負責僱用員工之相關保險，廠商服務人員因工作而發生意外傷害時，概由廠商自行負責，</w:t>
      </w:r>
      <w:r w:rsidR="007139FD">
        <w:rPr>
          <w:rFonts w:ascii="標楷體" w:eastAsia="標楷體" w:hAnsi="標楷體" w:hint="eastAsia"/>
          <w:color w:val="000000"/>
          <w:szCs w:val="28"/>
        </w:rPr>
        <w:t>機關</w:t>
      </w:r>
      <w:r w:rsidRPr="00094A98">
        <w:rPr>
          <w:rFonts w:ascii="標楷體" w:eastAsia="標楷體" w:hAnsi="標楷體" w:hint="eastAsia"/>
          <w:color w:val="000000"/>
          <w:szCs w:val="28"/>
        </w:rPr>
        <w:t>不負賠償責任。</w:t>
      </w:r>
    </w:p>
    <w:p w14:paraId="49D15474" w14:textId="43D44F3B" w:rsidR="009519B4" w:rsidRPr="00564DFB" w:rsidRDefault="00BC2DA4" w:rsidP="00907D08">
      <w:pPr>
        <w:pStyle w:val="ac"/>
        <w:numPr>
          <w:ilvl w:val="0"/>
          <w:numId w:val="19"/>
        </w:numPr>
        <w:spacing w:line="460" w:lineRule="exact"/>
        <w:ind w:left="1134" w:hanging="425"/>
        <w:jc w:val="both"/>
        <w:rPr>
          <w:rFonts w:ascii="標楷體" w:eastAsia="標楷體" w:hAnsi="標楷體"/>
          <w:szCs w:val="28"/>
        </w:rPr>
      </w:pPr>
      <w:r>
        <w:rPr>
          <w:rFonts w:ascii="標楷體" w:eastAsia="標楷體" w:hAnsi="標楷體" w:hint="eastAsia"/>
          <w:szCs w:val="28"/>
        </w:rPr>
        <w:t>機關</w:t>
      </w:r>
      <w:r w:rsidR="002902D6">
        <w:rPr>
          <w:rFonts w:ascii="標楷體" w:eastAsia="標楷體" w:hAnsi="標楷體" w:hint="eastAsia"/>
          <w:szCs w:val="28"/>
        </w:rPr>
        <w:t>水域</w:t>
      </w:r>
      <w:r w:rsidR="00342D13">
        <w:rPr>
          <w:rFonts w:ascii="標楷體" w:eastAsia="標楷體" w:hAnsi="標楷體" w:hint="eastAsia"/>
          <w:szCs w:val="28"/>
        </w:rPr>
        <w:t>遊憩</w:t>
      </w:r>
      <w:r w:rsidR="002902D6">
        <w:rPr>
          <w:rFonts w:ascii="標楷體" w:eastAsia="標楷體" w:hAnsi="標楷體" w:hint="eastAsia"/>
          <w:szCs w:val="28"/>
        </w:rPr>
        <w:t>活動碼頭</w:t>
      </w:r>
      <w:r w:rsidR="00864608" w:rsidRPr="00564DFB">
        <w:rPr>
          <w:rFonts w:ascii="標楷體" w:eastAsia="標楷體" w:hAnsi="標楷體" w:hint="eastAsia"/>
          <w:szCs w:val="28"/>
        </w:rPr>
        <w:t>(</w:t>
      </w:r>
      <w:r w:rsidR="002902D6">
        <w:rPr>
          <w:rFonts w:ascii="標楷體" w:eastAsia="標楷體" w:hAnsi="標楷體" w:hint="eastAsia"/>
          <w:szCs w:val="28"/>
        </w:rPr>
        <w:t>設施</w:t>
      </w:r>
      <w:r w:rsidR="00864608" w:rsidRPr="00564DFB">
        <w:rPr>
          <w:rFonts w:ascii="標楷體" w:eastAsia="標楷體" w:hAnsi="標楷體" w:hint="eastAsia"/>
          <w:szCs w:val="28"/>
        </w:rPr>
        <w:t>範圍內)</w:t>
      </w:r>
      <w:r w:rsidR="000F5378" w:rsidRPr="00564DFB">
        <w:rPr>
          <w:rFonts w:ascii="標楷體" w:eastAsia="標楷體" w:hAnsi="標楷體" w:hint="eastAsia"/>
          <w:szCs w:val="28"/>
        </w:rPr>
        <w:t>及其周邊</w:t>
      </w:r>
      <w:r w:rsidR="009F207F" w:rsidRPr="00564DFB">
        <w:rPr>
          <w:rFonts w:ascii="標楷體" w:eastAsia="標楷體" w:hAnsi="標楷體" w:hint="eastAsia"/>
          <w:szCs w:val="28"/>
        </w:rPr>
        <w:t>整修或經營時需依照相關主管機關</w:t>
      </w:r>
      <w:r w:rsidR="00F62288" w:rsidRPr="00564DFB">
        <w:rPr>
          <w:rFonts w:ascii="標楷體" w:eastAsia="標楷體" w:hAnsi="標楷體" w:hint="eastAsia"/>
          <w:szCs w:val="28"/>
        </w:rPr>
        <w:t>之法令規定。</w:t>
      </w:r>
      <w:r w:rsidR="00545EBB" w:rsidRPr="00564DFB">
        <w:rPr>
          <w:rFonts w:ascii="標楷體" w:eastAsia="標楷體" w:hAnsi="標楷體" w:hint="eastAsia"/>
          <w:szCs w:val="28"/>
        </w:rPr>
        <w:t>廠商</w:t>
      </w:r>
      <w:r w:rsidR="00B00B5F" w:rsidRPr="00564DFB">
        <w:rPr>
          <w:rFonts w:ascii="標楷體" w:eastAsia="標楷體" w:hAnsi="標楷體" w:hint="eastAsia"/>
          <w:szCs w:val="28"/>
        </w:rPr>
        <w:t>於簽訂經營管理契約後不得以上述事項申請</w:t>
      </w:r>
      <w:r w:rsidR="00F62288" w:rsidRPr="00564DFB">
        <w:rPr>
          <w:rFonts w:ascii="標楷體" w:eastAsia="標楷體" w:hAnsi="標楷體" w:hint="eastAsia"/>
          <w:szCs w:val="28"/>
        </w:rPr>
        <w:t>終止契約。</w:t>
      </w:r>
    </w:p>
    <w:p w14:paraId="7EA1C346" w14:textId="77777777" w:rsidR="00F62288" w:rsidRPr="008C6C37" w:rsidRDefault="00545EBB" w:rsidP="00907D08">
      <w:pPr>
        <w:pStyle w:val="ac"/>
        <w:numPr>
          <w:ilvl w:val="0"/>
          <w:numId w:val="11"/>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投標廠商</w:t>
      </w:r>
      <w:r w:rsidR="009F207F" w:rsidRPr="008C6C37">
        <w:rPr>
          <w:rFonts w:ascii="標楷體" w:eastAsia="標楷體" w:hAnsi="標楷體" w:hint="eastAsia"/>
          <w:szCs w:val="28"/>
        </w:rPr>
        <w:t>將文件向</w:t>
      </w:r>
      <w:r w:rsidR="00F41C4F" w:rsidRPr="008C6C37">
        <w:rPr>
          <w:rFonts w:ascii="標楷體" w:eastAsia="標楷體" w:hAnsi="標楷體" w:hint="eastAsia"/>
          <w:szCs w:val="28"/>
        </w:rPr>
        <w:t>機關</w:t>
      </w:r>
      <w:r w:rsidR="009F207F" w:rsidRPr="008C6C37">
        <w:rPr>
          <w:rFonts w:ascii="標楷體" w:eastAsia="標楷體" w:hAnsi="標楷體" w:hint="eastAsia"/>
          <w:szCs w:val="28"/>
        </w:rPr>
        <w:t>提出時，則表示此</w:t>
      </w:r>
      <w:r w:rsidRPr="008C6C37">
        <w:rPr>
          <w:rFonts w:ascii="標楷體" w:eastAsia="標楷體" w:hAnsi="標楷體" w:hint="eastAsia"/>
          <w:szCs w:val="28"/>
        </w:rPr>
        <w:t>投標廠商</w:t>
      </w:r>
      <w:r w:rsidR="009F207F" w:rsidRPr="008C6C37">
        <w:rPr>
          <w:rFonts w:ascii="標楷體" w:eastAsia="標楷體" w:hAnsi="標楷體" w:hint="eastAsia"/>
          <w:szCs w:val="28"/>
        </w:rPr>
        <w:t>已完全了解所有相關之文件</w:t>
      </w:r>
      <w:r w:rsidR="00F80545" w:rsidRPr="008C6C37">
        <w:rPr>
          <w:rFonts w:ascii="標楷體" w:eastAsia="標楷體" w:hAnsi="標楷體" w:hint="eastAsia"/>
          <w:szCs w:val="28"/>
        </w:rPr>
        <w:t>規範</w:t>
      </w:r>
      <w:r w:rsidR="009F207F" w:rsidRPr="008C6C37">
        <w:rPr>
          <w:rFonts w:ascii="標楷體" w:eastAsia="標楷體" w:hAnsi="標楷體" w:hint="eastAsia"/>
          <w:szCs w:val="28"/>
        </w:rPr>
        <w:t>。</w:t>
      </w:r>
    </w:p>
    <w:p w14:paraId="1ECD4C2B" w14:textId="77777777" w:rsidR="00F62288" w:rsidRPr="00735971" w:rsidRDefault="00F41C4F" w:rsidP="003D4255">
      <w:pPr>
        <w:numPr>
          <w:ilvl w:val="0"/>
          <w:numId w:val="36"/>
        </w:numPr>
        <w:kinsoku w:val="0"/>
        <w:spacing w:line="460" w:lineRule="exact"/>
        <w:ind w:left="851" w:hanging="567"/>
        <w:jc w:val="both"/>
        <w:rPr>
          <w:rFonts w:ascii="標楷體" w:eastAsia="標楷體" w:hAnsi="標楷體"/>
          <w:sz w:val="28"/>
          <w:szCs w:val="28"/>
        </w:rPr>
      </w:pPr>
      <w:r w:rsidRPr="008C6C37">
        <w:rPr>
          <w:rFonts w:ascii="標楷體" w:eastAsia="標楷體" w:hAnsi="標楷體" w:hint="eastAsia"/>
          <w:bCs/>
          <w:sz w:val="28"/>
          <w:szCs w:val="28"/>
        </w:rPr>
        <w:t>機關</w:t>
      </w:r>
      <w:r w:rsidR="00F62288" w:rsidRPr="008C6C37">
        <w:rPr>
          <w:rFonts w:ascii="標楷體" w:eastAsia="標楷體" w:hAnsi="標楷體" w:hint="eastAsia"/>
          <w:bCs/>
          <w:sz w:val="28"/>
          <w:szCs w:val="28"/>
        </w:rPr>
        <w:t>基本資料如下：</w:t>
      </w:r>
    </w:p>
    <w:p w14:paraId="44EFCB49" w14:textId="77777777" w:rsidR="00F62288" w:rsidRPr="008C6C37" w:rsidRDefault="00F41C4F" w:rsidP="00907D08">
      <w:pPr>
        <w:pStyle w:val="ac"/>
        <w:numPr>
          <w:ilvl w:val="0"/>
          <w:numId w:val="12"/>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機關</w:t>
      </w:r>
      <w:r w:rsidR="00F62288" w:rsidRPr="008C6C37">
        <w:rPr>
          <w:rFonts w:ascii="標楷體" w:eastAsia="標楷體" w:hAnsi="標楷體" w:hint="eastAsia"/>
          <w:szCs w:val="28"/>
        </w:rPr>
        <w:t>全銜：</w:t>
      </w:r>
      <w:r w:rsidR="00AE1EAF" w:rsidRPr="008C6C37">
        <w:rPr>
          <w:rFonts w:ascii="標楷體" w:eastAsia="標楷體" w:hAnsi="標楷體" w:hint="eastAsia"/>
          <w:szCs w:val="28"/>
        </w:rPr>
        <w:t>交通部觀光</w:t>
      </w:r>
      <w:r w:rsidR="005B5622">
        <w:rPr>
          <w:rFonts w:ascii="標楷體" w:eastAsia="標楷體" w:hAnsi="標楷體" w:hint="eastAsia"/>
          <w:szCs w:val="28"/>
        </w:rPr>
        <w:t>署</w:t>
      </w:r>
      <w:r w:rsidR="004652A1">
        <w:rPr>
          <w:rFonts w:ascii="標楷體" w:eastAsia="標楷體" w:hAnsi="標楷體" w:hint="eastAsia"/>
          <w:szCs w:val="28"/>
        </w:rPr>
        <w:t>日月潭</w:t>
      </w:r>
      <w:r w:rsidR="00AE1EAF" w:rsidRPr="008C6C37">
        <w:rPr>
          <w:rFonts w:ascii="標楷體" w:eastAsia="標楷體" w:hAnsi="標楷體" w:hint="eastAsia"/>
          <w:szCs w:val="28"/>
        </w:rPr>
        <w:t>國家風景區管理處</w:t>
      </w:r>
      <w:r w:rsidR="00F62288" w:rsidRPr="008C6C37">
        <w:rPr>
          <w:rFonts w:ascii="標楷體" w:eastAsia="標楷體" w:hAnsi="標楷體" w:hint="eastAsia"/>
          <w:szCs w:val="28"/>
        </w:rPr>
        <w:t>。</w:t>
      </w:r>
    </w:p>
    <w:p w14:paraId="3E569C2A" w14:textId="77777777" w:rsidR="00F62288" w:rsidRPr="008C6C37" w:rsidRDefault="00F41C4F" w:rsidP="00907D08">
      <w:pPr>
        <w:pStyle w:val="ac"/>
        <w:numPr>
          <w:ilvl w:val="0"/>
          <w:numId w:val="12"/>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機關</w:t>
      </w:r>
      <w:r w:rsidR="00F62288" w:rsidRPr="008C6C37">
        <w:rPr>
          <w:rFonts w:ascii="標楷體" w:eastAsia="標楷體" w:hAnsi="標楷體" w:hint="eastAsia"/>
          <w:szCs w:val="28"/>
        </w:rPr>
        <w:t>地址：</w:t>
      </w:r>
      <w:r w:rsidR="004652A1" w:rsidRPr="004652A1">
        <w:rPr>
          <w:rFonts w:ascii="標楷體" w:eastAsia="標楷體" w:hAnsi="標楷體" w:hint="eastAsia"/>
          <w:szCs w:val="28"/>
        </w:rPr>
        <w:t>555南投縣魚池鄉中山路599號</w:t>
      </w:r>
      <w:r w:rsidR="00F62288" w:rsidRPr="008C6C37">
        <w:rPr>
          <w:rFonts w:ascii="標楷體" w:eastAsia="標楷體" w:hAnsi="標楷體" w:hint="eastAsia"/>
          <w:szCs w:val="28"/>
        </w:rPr>
        <w:t>。</w:t>
      </w:r>
    </w:p>
    <w:p w14:paraId="1BB1DFA3" w14:textId="5E139189" w:rsidR="00F62288" w:rsidRPr="008C6C37" w:rsidRDefault="00F41C4F" w:rsidP="00907D08">
      <w:pPr>
        <w:pStyle w:val="ac"/>
        <w:numPr>
          <w:ilvl w:val="0"/>
          <w:numId w:val="12"/>
        </w:numPr>
        <w:spacing w:line="460" w:lineRule="exact"/>
        <w:ind w:left="1134" w:hanging="851"/>
        <w:rPr>
          <w:rFonts w:ascii="標楷體" w:eastAsia="標楷體" w:hAnsi="標楷體"/>
          <w:szCs w:val="28"/>
        </w:rPr>
      </w:pPr>
      <w:r w:rsidRPr="008C6C37">
        <w:rPr>
          <w:rFonts w:ascii="標楷體" w:eastAsia="標楷體" w:hAnsi="標楷體" w:hint="eastAsia"/>
          <w:szCs w:val="28"/>
        </w:rPr>
        <w:t>機關</w:t>
      </w:r>
      <w:r w:rsidR="00F62288" w:rsidRPr="008C6C37">
        <w:rPr>
          <w:rFonts w:ascii="標楷體" w:eastAsia="標楷體" w:hAnsi="標楷體" w:hint="eastAsia"/>
          <w:szCs w:val="28"/>
        </w:rPr>
        <w:t>公庫：</w:t>
      </w:r>
      <w:r w:rsidR="004652A1" w:rsidRPr="0023793D">
        <w:rPr>
          <w:rFonts w:ascii="標楷體" w:eastAsia="標楷體" w:hAnsi="標楷體" w:hint="eastAsia"/>
          <w:color w:val="0070C0"/>
          <w:szCs w:val="28"/>
        </w:rPr>
        <w:t>臺灣銀</w:t>
      </w:r>
      <w:r w:rsidR="004D52AB">
        <w:rPr>
          <w:rFonts w:ascii="標楷體" w:eastAsia="標楷體" w:hAnsi="標楷體" w:hint="eastAsia"/>
          <w:color w:val="0070C0"/>
          <w:szCs w:val="28"/>
        </w:rPr>
        <w:t>行</w:t>
      </w:r>
      <w:r w:rsidR="004652A1" w:rsidRPr="0023793D">
        <w:rPr>
          <w:rFonts w:ascii="標楷體" w:eastAsia="標楷體" w:hAnsi="標楷體" w:hint="eastAsia"/>
          <w:color w:val="0070C0"/>
          <w:szCs w:val="28"/>
        </w:rPr>
        <w:t>埔里分行觀光發展基金日月潭風管處4</w:t>
      </w:r>
      <w:r w:rsidR="004652A1" w:rsidRPr="0023793D">
        <w:rPr>
          <w:rFonts w:ascii="標楷體" w:eastAsia="標楷體" w:hAnsi="標楷體"/>
          <w:color w:val="0070C0"/>
          <w:szCs w:val="28"/>
        </w:rPr>
        <w:t>08</w:t>
      </w:r>
      <w:r w:rsidR="004652A1" w:rsidRPr="0023793D">
        <w:rPr>
          <w:rFonts w:ascii="標楷體" w:eastAsia="標楷體" w:hAnsi="標楷體" w:hint="eastAsia"/>
          <w:color w:val="0070C0"/>
          <w:szCs w:val="28"/>
        </w:rPr>
        <w:t>專戶、帳號</w:t>
      </w:r>
      <w:r w:rsidR="004652A1" w:rsidRPr="0023793D">
        <w:rPr>
          <w:rFonts w:ascii="標楷體" w:eastAsia="標楷體" w:hAnsi="標楷體"/>
          <w:color w:val="0070C0"/>
          <w:szCs w:val="28"/>
        </w:rPr>
        <w:t>059036070058</w:t>
      </w:r>
    </w:p>
    <w:p w14:paraId="11DD24AB" w14:textId="77777777" w:rsidR="00F62288" w:rsidRPr="008C6C37" w:rsidRDefault="00F41C4F" w:rsidP="00907D08">
      <w:pPr>
        <w:pStyle w:val="ac"/>
        <w:numPr>
          <w:ilvl w:val="0"/>
          <w:numId w:val="12"/>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機關</w:t>
      </w:r>
      <w:r w:rsidR="00794AB4" w:rsidRPr="008C6C37">
        <w:rPr>
          <w:rFonts w:ascii="標楷體" w:eastAsia="標楷體" w:hAnsi="標楷體" w:hint="eastAsia"/>
          <w:szCs w:val="28"/>
        </w:rPr>
        <w:t>電話號碼：（0</w:t>
      </w:r>
      <w:r w:rsidR="004652A1">
        <w:rPr>
          <w:rFonts w:ascii="標楷體" w:eastAsia="標楷體" w:hAnsi="標楷體" w:hint="eastAsia"/>
          <w:szCs w:val="28"/>
        </w:rPr>
        <w:t>49</w:t>
      </w:r>
      <w:r w:rsidR="00F62288" w:rsidRPr="008C6C37">
        <w:rPr>
          <w:rFonts w:ascii="標楷體" w:eastAsia="標楷體" w:hAnsi="標楷體" w:hint="eastAsia"/>
          <w:szCs w:val="28"/>
        </w:rPr>
        <w:t>）</w:t>
      </w:r>
      <w:r w:rsidR="004652A1">
        <w:rPr>
          <w:rFonts w:ascii="標楷體" w:eastAsia="標楷體" w:hAnsi="標楷體" w:hint="eastAsia"/>
          <w:szCs w:val="28"/>
        </w:rPr>
        <w:t>2855668</w:t>
      </w:r>
    </w:p>
    <w:p w14:paraId="6BD46D4A" w14:textId="77777777" w:rsidR="00F62288" w:rsidRPr="008C6C37" w:rsidRDefault="00F41C4F" w:rsidP="00907D08">
      <w:pPr>
        <w:pStyle w:val="ac"/>
        <w:numPr>
          <w:ilvl w:val="0"/>
          <w:numId w:val="12"/>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機關</w:t>
      </w:r>
      <w:r w:rsidR="00F62288" w:rsidRPr="008C6C37">
        <w:rPr>
          <w:rFonts w:ascii="標楷體" w:eastAsia="標楷體" w:hAnsi="標楷體" w:hint="eastAsia"/>
          <w:szCs w:val="28"/>
        </w:rPr>
        <w:t>傳真號碼：</w:t>
      </w:r>
      <w:r w:rsidR="00794AB4" w:rsidRPr="008C6C37">
        <w:rPr>
          <w:rFonts w:ascii="標楷體" w:eastAsia="標楷體" w:hAnsi="標楷體" w:hint="eastAsia"/>
          <w:szCs w:val="28"/>
        </w:rPr>
        <w:t>（0</w:t>
      </w:r>
      <w:r w:rsidR="004652A1">
        <w:rPr>
          <w:rFonts w:ascii="標楷體" w:eastAsia="標楷體" w:hAnsi="標楷體" w:hint="eastAsia"/>
          <w:szCs w:val="28"/>
        </w:rPr>
        <w:t>49</w:t>
      </w:r>
      <w:r w:rsidR="00965FD0" w:rsidRPr="008C6C37">
        <w:rPr>
          <w:rFonts w:ascii="標楷體" w:eastAsia="標楷體" w:hAnsi="標楷體" w:hint="eastAsia"/>
          <w:szCs w:val="28"/>
        </w:rPr>
        <w:t>）</w:t>
      </w:r>
      <w:r w:rsidR="004652A1">
        <w:rPr>
          <w:rFonts w:ascii="標楷體" w:eastAsia="標楷體" w:hAnsi="標楷體" w:hint="eastAsia"/>
          <w:szCs w:val="28"/>
        </w:rPr>
        <w:t>2855593</w:t>
      </w:r>
    </w:p>
    <w:p w14:paraId="4F71A06D" w14:textId="77777777" w:rsidR="00F62288" w:rsidRPr="008C6C37" w:rsidRDefault="00F62288" w:rsidP="00907D08">
      <w:pPr>
        <w:pStyle w:val="ac"/>
        <w:numPr>
          <w:ilvl w:val="0"/>
          <w:numId w:val="12"/>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相關單位檢舉電話、信箱：</w:t>
      </w:r>
    </w:p>
    <w:p w14:paraId="552448D8" w14:textId="77777777" w:rsidR="005B5622" w:rsidRPr="005B5622" w:rsidRDefault="004652A1" w:rsidP="00907D08">
      <w:pPr>
        <w:pStyle w:val="ac"/>
        <w:numPr>
          <w:ilvl w:val="0"/>
          <w:numId w:val="20"/>
        </w:numPr>
        <w:spacing w:line="460" w:lineRule="exact"/>
        <w:ind w:left="1134" w:hanging="425"/>
        <w:jc w:val="both"/>
        <w:rPr>
          <w:rFonts w:ascii="標楷體" w:eastAsia="標楷體" w:hAnsi="標楷體"/>
          <w:szCs w:val="28"/>
        </w:rPr>
      </w:pPr>
      <w:r w:rsidRPr="00D26161">
        <w:rPr>
          <w:rFonts w:ascii="標楷體" w:eastAsia="標楷體" w:hAnsi="標楷體" w:hint="eastAsia"/>
          <w:szCs w:val="28"/>
        </w:rPr>
        <w:t>法務部調查局：23149新北市新店區中華路74號；新店郵政60000號信箱，電話：02-29177777，傳真：02-29188888。</w:t>
      </w:r>
    </w:p>
    <w:p w14:paraId="6C0B58BD" w14:textId="77777777" w:rsidR="005B5622" w:rsidRPr="00A04D6B" w:rsidRDefault="004652A1" w:rsidP="00907D08">
      <w:pPr>
        <w:pStyle w:val="ac"/>
        <w:numPr>
          <w:ilvl w:val="0"/>
          <w:numId w:val="20"/>
        </w:numPr>
        <w:spacing w:line="460" w:lineRule="exact"/>
        <w:ind w:left="1134" w:hanging="425"/>
        <w:jc w:val="both"/>
        <w:rPr>
          <w:rFonts w:ascii="標楷體" w:eastAsia="標楷體" w:hAnsi="標楷體"/>
          <w:szCs w:val="28"/>
        </w:rPr>
      </w:pPr>
      <w:r w:rsidRPr="00D26161">
        <w:rPr>
          <w:rFonts w:ascii="標楷體" w:eastAsia="標楷體" w:hAnsi="標楷體" w:hint="eastAsia"/>
          <w:szCs w:val="28"/>
        </w:rPr>
        <w:t>交通部觀光署政風室：1069</w:t>
      </w:r>
      <w:r w:rsidRPr="00D26161">
        <w:rPr>
          <w:rFonts w:ascii="標楷體" w:eastAsia="標楷體" w:hAnsi="標楷體"/>
          <w:szCs w:val="28"/>
        </w:rPr>
        <w:t>4</w:t>
      </w:r>
      <w:r w:rsidRPr="00D26161">
        <w:rPr>
          <w:rFonts w:ascii="標楷體" w:eastAsia="標楷體" w:hAnsi="標楷體" w:hint="eastAsia"/>
          <w:szCs w:val="28"/>
        </w:rPr>
        <w:t>臺北市大安區忠孝東路4段290號9樓，電話：02-23491741，傳真：02-27818753。</w:t>
      </w:r>
    </w:p>
    <w:p w14:paraId="0A583570" w14:textId="77777777" w:rsidR="005B5622" w:rsidRPr="005B5622" w:rsidRDefault="004652A1" w:rsidP="00907D08">
      <w:pPr>
        <w:pStyle w:val="ac"/>
        <w:numPr>
          <w:ilvl w:val="0"/>
          <w:numId w:val="20"/>
        </w:numPr>
        <w:spacing w:line="460" w:lineRule="exact"/>
        <w:ind w:left="1134" w:hanging="425"/>
        <w:jc w:val="both"/>
        <w:rPr>
          <w:rFonts w:ascii="標楷體" w:eastAsia="標楷體" w:hAnsi="標楷體"/>
          <w:szCs w:val="28"/>
        </w:rPr>
      </w:pPr>
      <w:r w:rsidRPr="00D26161">
        <w:rPr>
          <w:rFonts w:ascii="標楷體" w:eastAsia="標楷體" w:hAnsi="標楷體" w:hint="eastAsia"/>
          <w:szCs w:val="28"/>
        </w:rPr>
        <w:t>交通部採購稽核小組：100299臺北市中正區仁愛路1段50號，電話：</w:t>
      </w:r>
      <w:r w:rsidRPr="00D26161">
        <w:rPr>
          <w:rFonts w:ascii="標楷體" w:eastAsia="標楷體" w:hAnsi="標楷體"/>
          <w:szCs w:val="28"/>
        </w:rPr>
        <w:t>02-23492790</w:t>
      </w:r>
      <w:r w:rsidRPr="00D26161">
        <w:rPr>
          <w:rFonts w:ascii="標楷體" w:eastAsia="標楷體" w:hAnsi="標楷體" w:hint="eastAsia"/>
          <w:szCs w:val="28"/>
        </w:rPr>
        <w:t>，傳真：0</w:t>
      </w:r>
      <w:r w:rsidRPr="00D26161">
        <w:rPr>
          <w:rFonts w:ascii="標楷體" w:eastAsia="標楷體" w:hAnsi="標楷體"/>
          <w:szCs w:val="28"/>
        </w:rPr>
        <w:t>2</w:t>
      </w:r>
      <w:r w:rsidRPr="00D26161">
        <w:rPr>
          <w:rFonts w:ascii="標楷體" w:eastAsia="標楷體" w:hAnsi="標楷體" w:hint="eastAsia"/>
          <w:szCs w:val="28"/>
        </w:rPr>
        <w:t>-</w:t>
      </w:r>
      <w:r w:rsidRPr="00D26161">
        <w:rPr>
          <w:rFonts w:ascii="標楷體" w:eastAsia="標楷體" w:hAnsi="標楷體"/>
          <w:szCs w:val="28"/>
        </w:rPr>
        <w:t>23895930</w:t>
      </w:r>
      <w:r w:rsidRPr="00D26161">
        <w:rPr>
          <w:rFonts w:ascii="標楷體" w:eastAsia="標楷體" w:hAnsi="標楷體" w:hint="eastAsia"/>
          <w:szCs w:val="28"/>
        </w:rPr>
        <w:t>。</w:t>
      </w:r>
    </w:p>
    <w:p w14:paraId="7506B704" w14:textId="77777777" w:rsidR="005B5622" w:rsidRPr="005B5622" w:rsidRDefault="004652A1" w:rsidP="00907D08">
      <w:pPr>
        <w:pStyle w:val="ac"/>
        <w:numPr>
          <w:ilvl w:val="0"/>
          <w:numId w:val="20"/>
        </w:numPr>
        <w:spacing w:line="460" w:lineRule="exact"/>
        <w:ind w:left="1134" w:hanging="425"/>
        <w:jc w:val="both"/>
        <w:rPr>
          <w:rFonts w:ascii="標楷體" w:eastAsia="標楷體" w:hAnsi="標楷體"/>
          <w:szCs w:val="28"/>
        </w:rPr>
      </w:pPr>
      <w:r w:rsidRPr="00D26161">
        <w:rPr>
          <w:rFonts w:ascii="標楷體" w:eastAsia="標楷體" w:hAnsi="標楷體" w:hint="eastAsia"/>
          <w:szCs w:val="28"/>
        </w:rPr>
        <w:t>中央採購稽核小組：11010臺北市信義區松仁路3號9樓，電話：02-87897548，傳真：02-87897554。</w:t>
      </w:r>
    </w:p>
    <w:p w14:paraId="1DA81089" w14:textId="77777777" w:rsidR="005F0FE4" w:rsidRPr="00D61495" w:rsidRDefault="004652A1" w:rsidP="00907D08">
      <w:pPr>
        <w:pStyle w:val="ac"/>
        <w:numPr>
          <w:ilvl w:val="0"/>
          <w:numId w:val="20"/>
        </w:numPr>
        <w:spacing w:line="460" w:lineRule="exact"/>
        <w:ind w:left="1134" w:hanging="425"/>
        <w:jc w:val="both"/>
        <w:rPr>
          <w:rFonts w:ascii="標楷體" w:eastAsia="標楷體" w:hAnsi="標楷體"/>
          <w:szCs w:val="28"/>
        </w:rPr>
      </w:pPr>
      <w:r w:rsidRPr="00D202A2">
        <w:rPr>
          <w:rFonts w:ascii="標楷體" w:eastAsia="標楷體" w:hAnsi="標楷體" w:hint="eastAsia"/>
          <w:color w:val="0070C0"/>
          <w:szCs w:val="28"/>
        </w:rPr>
        <w:t>南投縣調查站：540南投縣南投市民族路486號;南投郵政60000號信箱、電話：049-2228888。</w:t>
      </w:r>
    </w:p>
    <w:p w14:paraId="538F29D1" w14:textId="77777777" w:rsidR="00F62288" w:rsidRPr="00B20362" w:rsidRDefault="00F62288" w:rsidP="00D5400A">
      <w:pPr>
        <w:numPr>
          <w:ilvl w:val="0"/>
          <w:numId w:val="1"/>
        </w:numPr>
        <w:kinsoku w:val="0"/>
        <w:spacing w:line="460" w:lineRule="exact"/>
        <w:ind w:left="567" w:hanging="567"/>
        <w:jc w:val="both"/>
        <w:rPr>
          <w:rFonts w:ascii="標楷體" w:eastAsia="標楷體" w:hAnsi="標楷體"/>
          <w:b/>
          <w:sz w:val="28"/>
          <w:szCs w:val="28"/>
        </w:rPr>
      </w:pPr>
      <w:r w:rsidRPr="00B20362">
        <w:rPr>
          <w:rFonts w:ascii="標楷體" w:eastAsia="標楷體" w:hAnsi="標楷體" w:hint="eastAsia"/>
          <w:b/>
          <w:sz w:val="28"/>
          <w:szCs w:val="28"/>
        </w:rPr>
        <w:t>投標方法</w:t>
      </w:r>
    </w:p>
    <w:p w14:paraId="36440CCB" w14:textId="3468E22B" w:rsidR="002006A5" w:rsidRPr="008D6E26" w:rsidRDefault="008D6E26" w:rsidP="003D4255">
      <w:pPr>
        <w:numPr>
          <w:ilvl w:val="0"/>
          <w:numId w:val="2"/>
        </w:numPr>
        <w:kinsoku w:val="0"/>
        <w:spacing w:line="460" w:lineRule="exact"/>
        <w:ind w:left="993" w:hanging="567"/>
        <w:jc w:val="both"/>
        <w:rPr>
          <w:rFonts w:ascii="標楷體" w:eastAsia="標楷體" w:hAnsi="標楷體"/>
          <w:sz w:val="28"/>
          <w:szCs w:val="28"/>
        </w:rPr>
      </w:pPr>
      <w:r w:rsidRPr="000F0838">
        <w:rPr>
          <w:rFonts w:ascii="標楷體" w:eastAsia="標楷體" w:hAnsi="標楷體" w:hint="eastAsia"/>
          <w:sz w:val="28"/>
        </w:rPr>
        <w:t>凡合於標租公告所規定之</w:t>
      </w:r>
      <w:r>
        <w:rPr>
          <w:rFonts w:ascii="標楷體" w:eastAsia="標楷體" w:hAnsi="標楷體" w:hint="eastAsia"/>
          <w:sz w:val="28"/>
        </w:rPr>
        <w:t>投標廠商</w:t>
      </w:r>
      <w:r w:rsidRPr="000F0838">
        <w:rPr>
          <w:rFonts w:ascii="標楷體" w:eastAsia="標楷體" w:hAnsi="標楷體" w:hint="eastAsia"/>
          <w:sz w:val="28"/>
        </w:rPr>
        <w:t>，自公告標</w:t>
      </w:r>
      <w:proofErr w:type="gramStart"/>
      <w:r w:rsidRPr="000F0838">
        <w:rPr>
          <w:rFonts w:ascii="標楷體" w:eastAsia="標楷體" w:hAnsi="標楷體" w:hint="eastAsia"/>
          <w:sz w:val="28"/>
        </w:rPr>
        <w:t>租日</w:t>
      </w:r>
      <w:r w:rsidR="00437FCD" w:rsidRPr="00D5400A">
        <w:rPr>
          <w:rFonts w:ascii="標楷體" w:eastAsia="標楷體" w:hAnsi="標楷體"/>
          <w:color w:val="000000"/>
          <w:sz w:val="28"/>
          <w:szCs w:val="28"/>
          <w:shd w:val="clear" w:color="auto" w:fill="FFFFFF"/>
        </w:rPr>
        <w:t>即日起至截</w:t>
      </w:r>
      <w:proofErr w:type="gramEnd"/>
      <w:r w:rsidR="00437FCD" w:rsidRPr="00D5400A">
        <w:rPr>
          <w:rFonts w:ascii="標楷體" w:eastAsia="標楷體" w:hAnsi="標楷體"/>
          <w:color w:val="000000"/>
          <w:sz w:val="28"/>
          <w:szCs w:val="28"/>
          <w:shd w:val="clear" w:color="auto" w:fill="FFFFFF"/>
        </w:rPr>
        <w:t>標日前</w:t>
      </w:r>
      <w:r w:rsidRPr="000F0838">
        <w:rPr>
          <w:rFonts w:ascii="標楷體" w:eastAsia="標楷體" w:hAnsi="標楷體" w:hint="eastAsia"/>
          <w:sz w:val="28"/>
        </w:rPr>
        <w:t>止，</w:t>
      </w:r>
      <w:r>
        <w:rPr>
          <w:rFonts w:ascii="標楷體" w:eastAsia="標楷體" w:hAnsi="標楷體" w:hint="eastAsia"/>
          <w:sz w:val="28"/>
        </w:rPr>
        <w:t>請</w:t>
      </w:r>
      <w:r w:rsidRPr="000F0838">
        <w:rPr>
          <w:rFonts w:ascii="標楷體" w:eastAsia="標楷體" w:hAnsi="標楷體" w:hint="eastAsia"/>
          <w:sz w:val="28"/>
        </w:rPr>
        <w:t>依下列</w:t>
      </w:r>
      <w:proofErr w:type="gramStart"/>
      <w:r>
        <w:rPr>
          <w:rFonts w:ascii="標楷體" w:eastAsia="標楷體" w:hAnsi="標楷體" w:hint="eastAsia"/>
          <w:sz w:val="28"/>
        </w:rPr>
        <w:t>說明</w:t>
      </w:r>
      <w:r w:rsidRPr="000F0838">
        <w:rPr>
          <w:rFonts w:ascii="標楷體" w:eastAsia="標楷體" w:hAnsi="標楷體" w:hint="eastAsia"/>
          <w:sz w:val="28"/>
        </w:rPr>
        <w:t>購領文件</w:t>
      </w:r>
      <w:proofErr w:type="gramEnd"/>
      <w:r w:rsidRPr="000F0838">
        <w:rPr>
          <w:rFonts w:ascii="標楷體" w:eastAsia="標楷體" w:hAnsi="標楷體" w:hint="eastAsia"/>
          <w:sz w:val="28"/>
        </w:rPr>
        <w:t>及圖說</w:t>
      </w:r>
      <w:r>
        <w:rPr>
          <w:rFonts w:ascii="標楷體" w:eastAsia="標楷體" w:hAnsi="標楷體" w:hint="eastAsia"/>
          <w:sz w:val="28"/>
        </w:rPr>
        <w:t>:</w:t>
      </w:r>
    </w:p>
    <w:p w14:paraId="5B8A6750" w14:textId="34EC4238" w:rsidR="008D6E26" w:rsidRPr="003E40E9" w:rsidRDefault="008D6E26" w:rsidP="00E96828">
      <w:pPr>
        <w:numPr>
          <w:ilvl w:val="0"/>
          <w:numId w:val="39"/>
        </w:numPr>
        <w:spacing w:line="440" w:lineRule="exact"/>
        <w:jc w:val="both"/>
        <w:rPr>
          <w:rFonts w:ascii="標楷體" w:eastAsia="標楷體" w:hAnsi="標楷體"/>
          <w:sz w:val="28"/>
          <w:szCs w:val="28"/>
        </w:rPr>
      </w:pPr>
      <w:r>
        <w:rPr>
          <w:rFonts w:ascii="標楷體" w:eastAsia="標楷體" w:hAnsi="標楷體" w:hint="eastAsia"/>
          <w:sz w:val="28"/>
        </w:rPr>
        <w:t>紙</w:t>
      </w:r>
      <w:proofErr w:type="gramStart"/>
      <w:r>
        <w:rPr>
          <w:rFonts w:ascii="標楷體" w:eastAsia="標楷體" w:hAnsi="標楷體" w:hint="eastAsia"/>
          <w:sz w:val="28"/>
        </w:rPr>
        <w:t>本</w:t>
      </w:r>
      <w:r>
        <w:rPr>
          <w:rFonts w:ascii="標楷體" w:eastAsia="標楷體" w:hAnsi="標楷體"/>
          <w:sz w:val="28"/>
        </w:rPr>
        <w:t>購領</w:t>
      </w:r>
      <w:proofErr w:type="gramEnd"/>
      <w:r>
        <w:rPr>
          <w:rFonts w:ascii="標楷體" w:eastAsia="標楷體" w:hAnsi="標楷體" w:hint="eastAsia"/>
          <w:sz w:val="28"/>
        </w:rPr>
        <w:t>：</w:t>
      </w:r>
      <w:r w:rsidR="00C029FB" w:rsidRPr="00C029FB">
        <w:rPr>
          <w:rFonts w:ascii="標楷體" w:eastAsia="標楷體" w:hAnsi="標楷體" w:hint="eastAsia"/>
          <w:b/>
          <w:bCs/>
          <w:sz w:val="28"/>
        </w:rPr>
        <w:t>不提供</w:t>
      </w:r>
      <w:r w:rsidRPr="003E40E9">
        <w:rPr>
          <w:rFonts w:ascii="標楷體" w:eastAsia="標楷體" w:hAnsi="標楷體"/>
          <w:sz w:val="28"/>
          <w:szCs w:val="28"/>
        </w:rPr>
        <w:t>。</w:t>
      </w:r>
    </w:p>
    <w:p w14:paraId="2C9EC33E" w14:textId="07FDA52F" w:rsidR="008D6E26" w:rsidRPr="00D5400A" w:rsidRDefault="008D6E26" w:rsidP="00E96828">
      <w:pPr>
        <w:numPr>
          <w:ilvl w:val="0"/>
          <w:numId w:val="39"/>
        </w:numPr>
        <w:kinsoku w:val="0"/>
        <w:spacing w:line="460" w:lineRule="exact"/>
        <w:jc w:val="both"/>
        <w:rPr>
          <w:rFonts w:ascii="標楷體" w:eastAsia="標楷體" w:hAnsi="標楷體"/>
          <w:sz w:val="28"/>
          <w:szCs w:val="28"/>
        </w:rPr>
      </w:pPr>
      <w:r w:rsidRPr="003E40E9">
        <w:rPr>
          <w:rFonts w:ascii="標楷體" w:eastAsia="標楷體" w:hAnsi="標楷體" w:hint="eastAsia"/>
          <w:sz w:val="28"/>
          <w:szCs w:val="28"/>
        </w:rPr>
        <w:t>電子領標招</w:t>
      </w:r>
      <w:r w:rsidRPr="003E40E9">
        <w:rPr>
          <w:rFonts w:ascii="標楷體" w:eastAsia="標楷體" w:hAnsi="標楷體" w:hint="eastAsia"/>
          <w:sz w:val="28"/>
        </w:rPr>
        <w:t>標文件：</w:t>
      </w:r>
      <w:r w:rsidR="00F92EBF">
        <w:rPr>
          <w:rFonts w:ascii="標楷體" w:eastAsia="標楷體" w:hAnsi="標楷體" w:hint="eastAsia"/>
          <w:b/>
          <w:sz w:val="28"/>
        </w:rPr>
        <w:t>由網站自行下載</w:t>
      </w:r>
      <w:r w:rsidRPr="00C9380F">
        <w:rPr>
          <w:rFonts w:ascii="標楷體" w:eastAsia="標楷體" w:hAnsi="標楷體" w:hint="eastAsia"/>
          <w:b/>
          <w:sz w:val="28"/>
        </w:rPr>
        <w:t>。</w:t>
      </w:r>
    </w:p>
    <w:p w14:paraId="6BABA7BA" w14:textId="77777777" w:rsidR="00F62288" w:rsidRPr="00663681" w:rsidRDefault="00545EBB" w:rsidP="003D4255">
      <w:pPr>
        <w:numPr>
          <w:ilvl w:val="0"/>
          <w:numId w:val="2"/>
        </w:numPr>
        <w:kinsoku w:val="0"/>
        <w:spacing w:line="460" w:lineRule="exact"/>
        <w:ind w:left="851" w:hanging="567"/>
        <w:jc w:val="both"/>
        <w:rPr>
          <w:rFonts w:ascii="標楷體" w:eastAsia="標楷體" w:hAnsi="標楷體"/>
          <w:sz w:val="28"/>
          <w:szCs w:val="28"/>
        </w:rPr>
      </w:pPr>
      <w:r w:rsidRPr="00663681">
        <w:rPr>
          <w:rFonts w:ascii="標楷體" w:eastAsia="標楷體" w:hAnsi="標楷體" w:hint="eastAsia"/>
          <w:sz w:val="28"/>
          <w:szCs w:val="28"/>
        </w:rPr>
        <w:t>投標廠商</w:t>
      </w:r>
      <w:r w:rsidR="00F62288" w:rsidRPr="00663681">
        <w:rPr>
          <w:rFonts w:ascii="標楷體" w:eastAsia="標楷體" w:hAnsi="標楷體" w:hint="eastAsia"/>
          <w:sz w:val="28"/>
          <w:szCs w:val="28"/>
        </w:rPr>
        <w:t>投標文件與處理</w:t>
      </w:r>
    </w:p>
    <w:p w14:paraId="334E7E8F" w14:textId="77777777" w:rsidR="00422B39" w:rsidRPr="00094A98" w:rsidRDefault="00422B39" w:rsidP="00907D08">
      <w:pPr>
        <w:pStyle w:val="ac"/>
        <w:numPr>
          <w:ilvl w:val="0"/>
          <w:numId w:val="13"/>
        </w:numPr>
        <w:spacing w:line="460" w:lineRule="exact"/>
        <w:ind w:left="1134" w:hanging="851"/>
        <w:jc w:val="both"/>
        <w:rPr>
          <w:rFonts w:ascii="標楷體" w:eastAsia="標楷體" w:hAnsi="標楷體"/>
          <w:color w:val="000000"/>
          <w:szCs w:val="28"/>
        </w:rPr>
      </w:pPr>
      <w:r w:rsidRPr="001A504E">
        <w:rPr>
          <w:rFonts w:ascii="標楷體" w:eastAsia="標楷體" w:hAnsi="標楷體" w:hint="eastAsia"/>
          <w:color w:val="7030A0"/>
          <w:szCs w:val="28"/>
        </w:rPr>
        <w:t>全份招標文件</w:t>
      </w:r>
      <w:r w:rsidRPr="00094A98">
        <w:rPr>
          <w:rFonts w:ascii="標楷體" w:eastAsia="標楷體" w:hAnsi="標楷體" w:hint="eastAsia"/>
          <w:color w:val="000000"/>
          <w:szCs w:val="28"/>
        </w:rPr>
        <w:t>：投標廠商申領之招標文件，包括下列各項，應詳細核對，如有疏漏者，由投標廠商自行負責，並不得作為決標對象。</w:t>
      </w:r>
    </w:p>
    <w:p w14:paraId="655A14AE" w14:textId="656E0A15" w:rsidR="00422B39" w:rsidRPr="00094A98" w:rsidRDefault="00F30823"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招租</w:t>
      </w:r>
      <w:r w:rsidRPr="00867067">
        <w:rPr>
          <w:rFonts w:ascii="標楷體" w:eastAsia="標楷體" w:hint="eastAsia"/>
          <w:szCs w:val="28"/>
        </w:rPr>
        <w:t>文件明細表</w:t>
      </w:r>
      <w:r w:rsidR="00422B39" w:rsidRPr="00094A98">
        <w:rPr>
          <w:rFonts w:ascii="標楷體" w:eastAsia="標楷體" w:hAnsi="標楷體" w:hint="eastAsia"/>
          <w:color w:val="000000"/>
          <w:szCs w:val="28"/>
        </w:rPr>
        <w:t>。</w:t>
      </w:r>
    </w:p>
    <w:p w14:paraId="4BD84428" w14:textId="5C0D4D2E" w:rsidR="00422B39" w:rsidRPr="00094A98" w:rsidRDefault="00F30823"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招租公告影本</w:t>
      </w:r>
      <w:r w:rsidR="00422B39" w:rsidRPr="00094A98">
        <w:rPr>
          <w:rFonts w:ascii="標楷體" w:eastAsia="標楷體" w:hAnsi="標楷體" w:hint="eastAsia"/>
          <w:color w:val="000000"/>
          <w:szCs w:val="28"/>
        </w:rPr>
        <w:t>。</w:t>
      </w:r>
    </w:p>
    <w:p w14:paraId="42BB906B" w14:textId="2882F9BC"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867067">
        <w:rPr>
          <w:rFonts w:ascii="標楷體" w:eastAsia="標楷體" w:hint="eastAsia"/>
          <w:szCs w:val="28"/>
        </w:rPr>
        <w:t>投標須知</w:t>
      </w:r>
      <w:r w:rsidR="00422B39" w:rsidRPr="00094A98">
        <w:rPr>
          <w:rFonts w:ascii="標楷體" w:eastAsia="標楷體" w:hAnsi="標楷體" w:hint="eastAsia"/>
          <w:color w:val="000000"/>
          <w:szCs w:val="28"/>
        </w:rPr>
        <w:t>。</w:t>
      </w:r>
    </w:p>
    <w:p w14:paraId="30A02334" w14:textId="584FCB55"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租賃</w:t>
      </w:r>
      <w:r w:rsidRPr="00867067">
        <w:rPr>
          <w:rFonts w:ascii="標楷體" w:eastAsia="標楷體" w:hint="eastAsia"/>
          <w:szCs w:val="28"/>
        </w:rPr>
        <w:t>契約書</w:t>
      </w:r>
      <w:r>
        <w:rPr>
          <w:rFonts w:ascii="標楷體" w:eastAsia="標楷體" w:hint="eastAsia"/>
          <w:szCs w:val="28"/>
        </w:rPr>
        <w:t>(草案</w:t>
      </w:r>
      <w:r w:rsidRPr="00867067">
        <w:rPr>
          <w:rFonts w:ascii="標楷體" w:eastAsia="標楷體" w:hint="eastAsia"/>
          <w:szCs w:val="28"/>
        </w:rPr>
        <w:t>)</w:t>
      </w:r>
      <w:r w:rsidR="00422B39" w:rsidRPr="00094A98">
        <w:rPr>
          <w:rFonts w:ascii="標楷體" w:eastAsia="標楷體" w:hAnsi="標楷體" w:hint="eastAsia"/>
          <w:color w:val="000000"/>
          <w:szCs w:val="28"/>
        </w:rPr>
        <w:t>。</w:t>
      </w:r>
    </w:p>
    <w:p w14:paraId="0A733C90" w14:textId="75F9967C"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69799A">
        <w:rPr>
          <w:rFonts w:ascii="標楷體" w:eastAsia="標楷體" w:hint="eastAsia"/>
          <w:szCs w:val="28"/>
        </w:rPr>
        <w:t>投標文件審查表</w:t>
      </w:r>
      <w:r w:rsidR="00422B39" w:rsidRPr="00094A98">
        <w:rPr>
          <w:rFonts w:ascii="標楷體" w:eastAsia="標楷體" w:hAnsi="標楷體" w:hint="eastAsia"/>
          <w:color w:val="000000"/>
          <w:szCs w:val="28"/>
        </w:rPr>
        <w:t>。</w:t>
      </w:r>
    </w:p>
    <w:p w14:paraId="01E71C69" w14:textId="5C490F09"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投標廠商聲明書</w:t>
      </w:r>
      <w:r w:rsidR="00422B39" w:rsidRPr="00094A98">
        <w:rPr>
          <w:rFonts w:ascii="標楷體" w:eastAsia="標楷體" w:hAnsi="標楷體" w:hint="eastAsia"/>
          <w:color w:val="000000"/>
          <w:szCs w:val="28"/>
        </w:rPr>
        <w:t>。</w:t>
      </w:r>
    </w:p>
    <w:p w14:paraId="1A398F2F" w14:textId="3A898A8C"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投標廠商切結書</w:t>
      </w:r>
      <w:r w:rsidR="00422B39" w:rsidRPr="00094A98">
        <w:rPr>
          <w:rFonts w:ascii="標楷體" w:eastAsia="標楷體" w:hAnsi="標楷體" w:hint="eastAsia"/>
          <w:color w:val="000000"/>
          <w:szCs w:val="28"/>
        </w:rPr>
        <w:t>。</w:t>
      </w:r>
    </w:p>
    <w:p w14:paraId="2D36C9E8" w14:textId="37F8331C" w:rsidR="00422B39"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09098B">
        <w:rPr>
          <w:rFonts w:ascii="標楷體" w:eastAsia="標楷體" w:hAnsi="標楷體" w:hint="eastAsia"/>
          <w:bCs/>
          <w:szCs w:val="28"/>
        </w:rPr>
        <w:t>投標廠商廉政相關規定告知書</w:t>
      </w:r>
      <w:r w:rsidR="00422B39" w:rsidRPr="00094A98">
        <w:rPr>
          <w:rFonts w:ascii="標楷體" w:eastAsia="標楷體" w:hAnsi="標楷體" w:hint="eastAsia"/>
          <w:color w:val="000000"/>
          <w:szCs w:val="28"/>
        </w:rPr>
        <w:t>。</w:t>
      </w:r>
    </w:p>
    <w:p w14:paraId="29EC8CDE" w14:textId="3DCE8DF7" w:rsidR="00422B39"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09098B">
        <w:rPr>
          <w:rFonts w:ascii="標楷體" w:eastAsia="標楷體" w:hAnsi="標楷體" w:hint="eastAsia"/>
          <w:bCs/>
          <w:szCs w:val="28"/>
        </w:rPr>
        <w:t>企劃書修改及引用同意證明書</w:t>
      </w:r>
      <w:r w:rsidR="00422B39" w:rsidRPr="00094A98">
        <w:rPr>
          <w:rFonts w:ascii="標楷體" w:eastAsia="標楷體" w:hAnsi="標楷體" w:hint="eastAsia"/>
          <w:color w:val="000000"/>
          <w:szCs w:val="28"/>
        </w:rPr>
        <w:t>。</w:t>
      </w:r>
    </w:p>
    <w:p w14:paraId="0E2A16A2" w14:textId="79B1BDFB" w:rsidR="00BC6E7D" w:rsidRPr="00BC6E7D"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09098B">
        <w:rPr>
          <w:rFonts w:ascii="標楷體" w:eastAsia="標楷體" w:hAnsi="標楷體" w:hint="eastAsia"/>
          <w:bCs/>
          <w:szCs w:val="28"/>
        </w:rPr>
        <w:t>投標廠商請求釋疑電傳表</w:t>
      </w:r>
      <w:r>
        <w:rPr>
          <w:rFonts w:ascii="標楷體" w:eastAsia="標楷體" w:hAnsi="標楷體" w:hint="eastAsia"/>
          <w:bCs/>
          <w:szCs w:val="28"/>
        </w:rPr>
        <w:t>。</w:t>
      </w:r>
    </w:p>
    <w:p w14:paraId="48D1AB0D" w14:textId="6A77BACE" w:rsidR="00BC6E7D" w:rsidRPr="00BC6E7D" w:rsidRDefault="00BC6E7D" w:rsidP="00907D08">
      <w:pPr>
        <w:pStyle w:val="ac"/>
        <w:numPr>
          <w:ilvl w:val="0"/>
          <w:numId w:val="26"/>
        </w:numPr>
        <w:spacing w:line="460" w:lineRule="exact"/>
        <w:ind w:left="1134" w:hanging="425"/>
        <w:jc w:val="both"/>
        <w:rPr>
          <w:rFonts w:ascii="標楷體" w:eastAsia="標楷體" w:hAnsi="標楷體"/>
          <w:color w:val="000000"/>
          <w:szCs w:val="28"/>
        </w:rPr>
      </w:pPr>
      <w:proofErr w:type="gramStart"/>
      <w:r>
        <w:rPr>
          <w:rFonts w:ascii="標楷體" w:eastAsia="標楷體" w:hint="eastAsia"/>
          <w:szCs w:val="28"/>
        </w:rPr>
        <w:t>標封</w:t>
      </w:r>
      <w:proofErr w:type="gramEnd"/>
      <w:r>
        <w:rPr>
          <w:rFonts w:ascii="標楷體" w:eastAsia="標楷體" w:hint="eastAsia"/>
          <w:szCs w:val="28"/>
        </w:rPr>
        <w:t>。</w:t>
      </w:r>
    </w:p>
    <w:p w14:paraId="3E8E0843" w14:textId="55EEFA9C" w:rsidR="00BC6E7D" w:rsidRPr="00BC6E7D"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867067">
        <w:rPr>
          <w:rFonts w:ascii="標楷體" w:eastAsia="標楷體" w:hint="eastAsia"/>
          <w:szCs w:val="28"/>
        </w:rPr>
        <w:t>標單</w:t>
      </w:r>
      <w:r>
        <w:rPr>
          <w:rFonts w:ascii="標楷體" w:eastAsia="標楷體" w:hint="eastAsia"/>
          <w:szCs w:val="28"/>
        </w:rPr>
        <w:t>。</w:t>
      </w:r>
    </w:p>
    <w:p w14:paraId="44DA921B" w14:textId="0DEA9F22" w:rsidR="00BC6E7D" w:rsidRPr="00BC6E7D"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Pr>
          <w:rFonts w:ascii="標楷體" w:eastAsia="標楷體" w:hint="eastAsia"/>
          <w:szCs w:val="28"/>
        </w:rPr>
        <w:t>標單封。</w:t>
      </w:r>
    </w:p>
    <w:p w14:paraId="592B9A86" w14:textId="03F7E487" w:rsidR="00BC6E7D" w:rsidRPr="00094A98" w:rsidRDefault="00BC6E7D" w:rsidP="00907D08">
      <w:pPr>
        <w:pStyle w:val="ac"/>
        <w:numPr>
          <w:ilvl w:val="0"/>
          <w:numId w:val="26"/>
        </w:numPr>
        <w:spacing w:line="460" w:lineRule="exact"/>
        <w:ind w:left="1134" w:hanging="425"/>
        <w:jc w:val="both"/>
        <w:rPr>
          <w:rFonts w:ascii="標楷體" w:eastAsia="標楷體" w:hAnsi="標楷體"/>
          <w:color w:val="000000"/>
          <w:szCs w:val="28"/>
        </w:rPr>
      </w:pPr>
      <w:r w:rsidRPr="00385E66">
        <w:rPr>
          <w:rFonts w:ascii="標楷體" w:eastAsia="標楷體" w:hint="eastAsia"/>
          <w:szCs w:val="28"/>
        </w:rPr>
        <w:t>委託代理授權書</w:t>
      </w:r>
      <w:r>
        <w:rPr>
          <w:rFonts w:ascii="標楷體" w:eastAsia="標楷體" w:hint="eastAsia"/>
          <w:szCs w:val="28"/>
        </w:rPr>
        <w:t>。</w:t>
      </w:r>
    </w:p>
    <w:p w14:paraId="72E4F457" w14:textId="77777777" w:rsidR="00422B39" w:rsidRDefault="00422B39" w:rsidP="00907D08">
      <w:pPr>
        <w:pStyle w:val="ac"/>
        <w:numPr>
          <w:ilvl w:val="0"/>
          <w:numId w:val="26"/>
        </w:numPr>
        <w:spacing w:line="460" w:lineRule="exact"/>
        <w:ind w:left="1276" w:hanging="567"/>
        <w:jc w:val="both"/>
        <w:rPr>
          <w:rFonts w:ascii="標楷體" w:eastAsia="標楷體" w:hAnsi="標楷體"/>
          <w:color w:val="000000"/>
          <w:szCs w:val="28"/>
        </w:rPr>
      </w:pPr>
      <w:r w:rsidRPr="00094A98">
        <w:rPr>
          <w:rFonts w:ascii="標楷體" w:eastAsia="標楷體" w:hAnsi="標楷體" w:hint="eastAsia"/>
          <w:color w:val="000000"/>
          <w:szCs w:val="28"/>
        </w:rPr>
        <w:t>交通部觀光署</w:t>
      </w:r>
      <w:r w:rsidR="006B76DE">
        <w:rPr>
          <w:rFonts w:ascii="標楷體" w:eastAsia="標楷體" w:hAnsi="標楷體" w:hint="eastAsia"/>
          <w:color w:val="000000"/>
          <w:szCs w:val="28"/>
        </w:rPr>
        <w:t>日月潭</w:t>
      </w:r>
      <w:r w:rsidRPr="00094A98">
        <w:rPr>
          <w:rFonts w:ascii="標楷體" w:eastAsia="標楷體" w:hAnsi="標楷體" w:hint="eastAsia"/>
          <w:color w:val="000000"/>
          <w:szCs w:val="28"/>
        </w:rPr>
        <w:t>國家風景區管理處廠商資通安全管理約定書。</w:t>
      </w:r>
    </w:p>
    <w:p w14:paraId="547EA9B0" w14:textId="77777777" w:rsidR="00D62457" w:rsidRPr="00094A98" w:rsidRDefault="00D62457" w:rsidP="00907D08">
      <w:pPr>
        <w:pStyle w:val="ac"/>
        <w:numPr>
          <w:ilvl w:val="0"/>
          <w:numId w:val="13"/>
        </w:numPr>
        <w:spacing w:line="460" w:lineRule="exact"/>
        <w:jc w:val="both"/>
        <w:rPr>
          <w:rFonts w:ascii="標楷體" w:eastAsia="標楷體" w:hAnsi="標楷體"/>
          <w:color w:val="000000"/>
          <w:szCs w:val="28"/>
        </w:rPr>
      </w:pPr>
      <w:r w:rsidRPr="00094A98">
        <w:rPr>
          <w:rFonts w:ascii="標楷體" w:eastAsia="標楷體" w:hAnsi="標楷體" w:hint="eastAsia"/>
          <w:color w:val="000000"/>
          <w:szCs w:val="28"/>
        </w:rPr>
        <w:t>準備投標文件：</w:t>
      </w:r>
    </w:p>
    <w:p w14:paraId="1A4096FD"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投標文件使用文字為中文。</w:t>
      </w:r>
    </w:p>
    <w:p w14:paraId="3AED176A"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投標廠商標價幣別：新臺幣。</w:t>
      </w:r>
    </w:p>
    <w:p w14:paraId="34A81D7E"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投標文件有效期：自投標時起至開標後30日止。</w:t>
      </w:r>
    </w:p>
    <w:p w14:paraId="30803867"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投標文件須依</w:t>
      </w:r>
      <w:r w:rsidR="00F8574A">
        <w:rPr>
          <w:rFonts w:ascii="標楷體" w:eastAsia="標楷體" w:hAnsi="標楷體" w:hint="eastAsia"/>
          <w:color w:val="000000"/>
          <w:szCs w:val="28"/>
        </w:rPr>
        <w:t>機關</w:t>
      </w:r>
      <w:r w:rsidRPr="00094A98">
        <w:rPr>
          <w:rFonts w:ascii="標楷體" w:eastAsia="標楷體" w:hAnsi="標楷體" w:hint="eastAsia"/>
          <w:color w:val="000000"/>
          <w:szCs w:val="28"/>
        </w:rPr>
        <w:t>製發表格填寫，所有指定填寫之處，</w:t>
      </w:r>
      <w:proofErr w:type="gramStart"/>
      <w:r w:rsidRPr="00094A98">
        <w:rPr>
          <w:rFonts w:ascii="標楷體" w:eastAsia="標楷體" w:hAnsi="標楷體" w:hint="eastAsia"/>
          <w:color w:val="000000"/>
          <w:szCs w:val="28"/>
        </w:rPr>
        <w:t>均應填寫</w:t>
      </w:r>
      <w:proofErr w:type="gramEnd"/>
      <w:r w:rsidRPr="00094A98">
        <w:rPr>
          <w:rFonts w:ascii="標楷體" w:eastAsia="標楷體" w:hAnsi="標楷體" w:hint="eastAsia"/>
          <w:color w:val="000000"/>
          <w:szCs w:val="28"/>
        </w:rPr>
        <w:t>正確無誤，不得使用鉛筆。若有填寫錯誤需更改時，更改處應加蓋負責人印章。</w:t>
      </w:r>
    </w:p>
    <w:p w14:paraId="420081CA"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proofErr w:type="gramStart"/>
      <w:r>
        <w:rPr>
          <w:rFonts w:ascii="標楷體" w:eastAsia="標楷體" w:hAnsi="標楷體" w:hint="eastAsia"/>
          <w:color w:val="000000"/>
          <w:szCs w:val="28"/>
        </w:rPr>
        <w:t>標封由</w:t>
      </w:r>
      <w:proofErr w:type="gramEnd"/>
      <w:r w:rsidRPr="00094A98">
        <w:rPr>
          <w:rFonts w:ascii="標楷體" w:eastAsia="標楷體" w:hAnsi="標楷體" w:hint="eastAsia"/>
          <w:color w:val="000000"/>
          <w:szCs w:val="28"/>
        </w:rPr>
        <w:t>投標廠商自行製作或購買（須不透明）</w:t>
      </w:r>
      <w:proofErr w:type="gramStart"/>
      <w:r w:rsidRPr="00094A98">
        <w:rPr>
          <w:rFonts w:ascii="標楷體" w:eastAsia="標楷體" w:hAnsi="標楷體" w:hint="eastAsia"/>
          <w:color w:val="000000"/>
          <w:szCs w:val="28"/>
        </w:rPr>
        <w:t>【</w:t>
      </w:r>
      <w:proofErr w:type="gramEnd"/>
      <w:r w:rsidRPr="00094A98">
        <w:rPr>
          <w:rFonts w:ascii="標楷體" w:eastAsia="標楷體" w:hAnsi="標楷體" w:hint="eastAsia"/>
          <w:color w:val="000000"/>
          <w:szCs w:val="28"/>
        </w:rPr>
        <w:t>內裝：資格證明文件</w:t>
      </w:r>
      <w:proofErr w:type="gramStart"/>
      <w:r w:rsidRPr="00094A98">
        <w:rPr>
          <w:rFonts w:ascii="標楷體" w:eastAsia="標楷體" w:hAnsi="標楷體" w:hint="eastAsia"/>
          <w:color w:val="000000"/>
          <w:szCs w:val="28"/>
        </w:rPr>
        <w:t>】</w:t>
      </w:r>
      <w:proofErr w:type="gramEnd"/>
      <w:r w:rsidRPr="00094A98">
        <w:rPr>
          <w:rFonts w:ascii="標楷體" w:eastAsia="標楷體" w:hAnsi="標楷體" w:hint="eastAsia"/>
          <w:color w:val="000000"/>
          <w:szCs w:val="28"/>
        </w:rPr>
        <w:t>。</w:t>
      </w:r>
    </w:p>
    <w:p w14:paraId="287FE8F8" w14:textId="77777777" w:rsidR="00D62457" w:rsidRPr="00094A98" w:rsidRDefault="00D62457" w:rsidP="00E96828">
      <w:pPr>
        <w:pStyle w:val="ac"/>
        <w:numPr>
          <w:ilvl w:val="0"/>
          <w:numId w:val="29"/>
        </w:numPr>
        <w:spacing w:line="460" w:lineRule="exact"/>
        <w:ind w:left="1134" w:hanging="425"/>
        <w:jc w:val="both"/>
        <w:rPr>
          <w:rFonts w:ascii="標楷體" w:eastAsia="標楷體" w:hAnsi="標楷體"/>
          <w:color w:val="000000"/>
          <w:szCs w:val="28"/>
        </w:rPr>
      </w:pPr>
      <w:proofErr w:type="gramStart"/>
      <w:r w:rsidRPr="00094A98">
        <w:rPr>
          <w:rFonts w:ascii="標楷體" w:eastAsia="標楷體" w:hAnsi="標楷體" w:hint="eastAsia"/>
          <w:color w:val="000000"/>
          <w:szCs w:val="28"/>
        </w:rPr>
        <w:t>外標封</w:t>
      </w:r>
      <w:proofErr w:type="gramEnd"/>
      <w:r w:rsidRPr="00094A98">
        <w:rPr>
          <w:rFonts w:ascii="標楷體" w:eastAsia="標楷體" w:hAnsi="標楷體" w:hint="eastAsia"/>
          <w:color w:val="000000"/>
          <w:szCs w:val="28"/>
        </w:rPr>
        <w:t>封面應填寫投標廠商名稱、地址及電話</w:t>
      </w:r>
      <w:r w:rsidR="00751F4E" w:rsidRPr="00094A98">
        <w:rPr>
          <w:rFonts w:ascii="標楷體" w:eastAsia="標楷體" w:hAnsi="標楷體" w:hint="eastAsia"/>
          <w:color w:val="000000"/>
          <w:szCs w:val="28"/>
        </w:rPr>
        <w:t>（未註明聯絡人或方式致權益受損者，概由廠商自行負責）</w:t>
      </w:r>
      <w:r w:rsidRPr="00094A98">
        <w:rPr>
          <w:rFonts w:ascii="標楷體" w:eastAsia="標楷體" w:hAnsi="標楷體" w:hint="eastAsia"/>
          <w:color w:val="000000"/>
          <w:szCs w:val="28"/>
        </w:rPr>
        <w:t>。</w:t>
      </w:r>
    </w:p>
    <w:p w14:paraId="4E19299D" w14:textId="421B15DC" w:rsidR="00F62288" w:rsidRPr="008C6C37" w:rsidRDefault="00955F92" w:rsidP="003D4255">
      <w:pPr>
        <w:pStyle w:val="ac"/>
        <w:numPr>
          <w:ilvl w:val="0"/>
          <w:numId w:val="44"/>
        </w:numPr>
        <w:spacing w:line="460" w:lineRule="exact"/>
        <w:ind w:left="851" w:hanging="567"/>
        <w:jc w:val="both"/>
        <w:rPr>
          <w:rFonts w:ascii="標楷體" w:eastAsia="標楷體" w:hAnsi="標楷體"/>
          <w:szCs w:val="28"/>
        </w:rPr>
      </w:pPr>
      <w:proofErr w:type="gramStart"/>
      <w:r w:rsidRPr="00955F92">
        <w:rPr>
          <w:rFonts w:ascii="標楷體" w:eastAsia="標楷體" w:hAnsi="標楷體" w:hint="eastAsia"/>
          <w:szCs w:val="28"/>
        </w:rPr>
        <w:t>標封依序</w:t>
      </w:r>
      <w:proofErr w:type="gramEnd"/>
      <w:r w:rsidRPr="00955F92">
        <w:rPr>
          <w:rFonts w:ascii="標楷體" w:eastAsia="標楷體" w:hAnsi="標楷體" w:hint="eastAsia"/>
          <w:szCs w:val="28"/>
        </w:rPr>
        <w:t>裝入證件如下：</w:t>
      </w:r>
    </w:p>
    <w:p w14:paraId="6D9E190A" w14:textId="77777777" w:rsidR="00955F92" w:rsidRDefault="00955F92" w:rsidP="00B939A1">
      <w:pPr>
        <w:numPr>
          <w:ilvl w:val="1"/>
          <w:numId w:val="13"/>
        </w:numPr>
        <w:snapToGrid w:val="0"/>
        <w:ind w:left="993" w:hanging="567"/>
        <w:rPr>
          <w:rFonts w:ascii="標楷體" w:eastAsia="標楷體" w:hAnsi="標楷體"/>
          <w:sz w:val="28"/>
          <w:szCs w:val="28"/>
        </w:rPr>
      </w:pPr>
      <w:r>
        <w:rPr>
          <w:rFonts w:ascii="標楷體" w:eastAsia="標楷體" w:hAnsi="標楷體" w:hint="eastAsia"/>
          <w:b/>
          <w:sz w:val="28"/>
          <w:szCs w:val="28"/>
        </w:rPr>
        <w:t>投標文件審查表</w:t>
      </w:r>
      <w:r>
        <w:rPr>
          <w:rFonts w:ascii="標楷體" w:eastAsia="標楷體" w:hAnsi="標楷體" w:hint="eastAsia"/>
          <w:sz w:val="28"/>
          <w:szCs w:val="28"/>
        </w:rPr>
        <w:t>。</w:t>
      </w:r>
    </w:p>
    <w:p w14:paraId="0C946A5D" w14:textId="16FAEF58" w:rsidR="00B939A1" w:rsidRPr="00B939A1" w:rsidRDefault="00B939A1" w:rsidP="00B939A1">
      <w:pPr>
        <w:numPr>
          <w:ilvl w:val="1"/>
          <w:numId w:val="13"/>
        </w:numPr>
        <w:snapToGrid w:val="0"/>
        <w:ind w:left="993" w:hanging="567"/>
        <w:rPr>
          <w:rFonts w:ascii="標楷體" w:eastAsia="標楷體" w:hAnsi="標楷體"/>
          <w:sz w:val="28"/>
          <w:szCs w:val="28"/>
        </w:rPr>
      </w:pPr>
      <w:r>
        <w:rPr>
          <w:rFonts w:ascii="標楷體" w:eastAsia="標楷體" w:hAnsi="標楷體" w:hint="eastAsia"/>
          <w:b/>
          <w:color w:val="000000"/>
          <w:sz w:val="28"/>
          <w:szCs w:val="28"/>
        </w:rPr>
        <w:t>廠商登記或設立之證明</w:t>
      </w:r>
      <w:r>
        <w:rPr>
          <w:rFonts w:ascii="標楷體" w:eastAsia="標楷體" w:hAnsi="標楷體" w:hint="eastAsia"/>
          <w:color w:val="000000"/>
          <w:sz w:val="28"/>
          <w:szCs w:val="28"/>
        </w:rPr>
        <w:t>：如公司登記或商業登記證明文件、設立或營業登記證、工廠登記證、行業登記證、執業執照、開業證明、立案證明或其他由政府機關或其授權機構核發該廠商係合法登記或設立之證明文件。(</w:t>
      </w:r>
      <w:r>
        <w:rPr>
          <w:rFonts w:ascii="標楷體" w:eastAsia="標楷體" w:hAnsi="標楷體" w:hint="eastAsia"/>
          <w:b/>
          <w:color w:val="000000"/>
          <w:sz w:val="28"/>
          <w:szCs w:val="28"/>
        </w:rPr>
        <w:t>營利事業登記證</w:t>
      </w:r>
      <w:r>
        <w:rPr>
          <w:rFonts w:ascii="標楷體" w:eastAsia="標楷體" w:hAnsi="標楷體" w:hint="eastAsia"/>
          <w:color w:val="000000"/>
          <w:sz w:val="28"/>
          <w:szCs w:val="28"/>
        </w:rPr>
        <w:t>自98年4月13日</w:t>
      </w:r>
      <w:r>
        <w:rPr>
          <w:rFonts w:ascii="標楷體" w:eastAsia="標楷體" w:hAnsi="標楷體" w:hint="eastAsia"/>
          <w:b/>
          <w:color w:val="000000"/>
          <w:sz w:val="28"/>
          <w:szCs w:val="28"/>
        </w:rPr>
        <w:t>不再作為證明文件</w:t>
      </w:r>
      <w:r>
        <w:rPr>
          <w:rFonts w:ascii="標楷體" w:eastAsia="標楷體" w:hAnsi="標楷體" w:hint="eastAsia"/>
          <w:color w:val="000000"/>
          <w:sz w:val="28"/>
          <w:szCs w:val="28"/>
        </w:rPr>
        <w:t>。主管機關將登記事項公開於網址：http://gcis.nat.gov.tw/index.jsp，廠商得以列印之網頁資料代之)。</w:t>
      </w:r>
    </w:p>
    <w:p w14:paraId="316FEB1C" w14:textId="77777777" w:rsidR="00B939A1" w:rsidRPr="00B939A1" w:rsidRDefault="00B939A1" w:rsidP="00B939A1">
      <w:pPr>
        <w:numPr>
          <w:ilvl w:val="1"/>
          <w:numId w:val="13"/>
        </w:numPr>
        <w:snapToGrid w:val="0"/>
        <w:ind w:hanging="621"/>
        <w:rPr>
          <w:rFonts w:ascii="標楷體" w:eastAsia="標楷體" w:hAnsi="標楷體"/>
          <w:sz w:val="28"/>
        </w:rPr>
      </w:pPr>
      <w:r>
        <w:rPr>
          <w:rFonts w:ascii="標楷體" w:eastAsia="標楷體" w:hAnsi="標楷體" w:hint="eastAsia"/>
          <w:b/>
          <w:sz w:val="28"/>
          <w:szCs w:val="28"/>
          <w:bdr w:val="single" w:sz="4" w:space="0" w:color="auto" w:frame="1"/>
        </w:rPr>
        <w:t>最近一期</w:t>
      </w:r>
      <w:r>
        <w:rPr>
          <w:rFonts w:ascii="標楷體" w:eastAsia="標楷體" w:hAnsi="標楷體" w:hint="eastAsia"/>
          <w:b/>
          <w:sz w:val="28"/>
          <w:szCs w:val="28"/>
        </w:rPr>
        <w:t>完稅證明</w:t>
      </w:r>
      <w:r>
        <w:rPr>
          <w:rFonts w:ascii="標楷體" w:eastAsia="標楷體" w:hAnsi="標楷體" w:hint="eastAsia"/>
          <w:sz w:val="28"/>
          <w:szCs w:val="28"/>
        </w:rPr>
        <w:t>:</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其屬營業稅納稅證明者，為營業稅繳款書收據聯或主管</w:t>
      </w:r>
      <w:proofErr w:type="gramStart"/>
      <w:r>
        <w:rPr>
          <w:rFonts w:ascii="標楷體" w:eastAsia="標楷體" w:hAnsi="標楷體" w:hint="eastAsia"/>
          <w:sz w:val="28"/>
          <w:szCs w:val="28"/>
        </w:rPr>
        <w:t>稽</w:t>
      </w:r>
      <w:proofErr w:type="gramEnd"/>
      <w:r>
        <w:rPr>
          <w:rFonts w:ascii="標楷體" w:eastAsia="標楷體" w:hAnsi="標楷體" w:hint="eastAsia"/>
          <w:sz w:val="28"/>
          <w:szCs w:val="28"/>
        </w:rPr>
        <w:t>徵機關核章之最近1期營業人銷售額與稅額申報書收執聯。廠商不及提出最近1期證明者，得以前1期之納稅證明代之。新設立且未屆第1期營業稅繳納期限者，得以營業稅主管</w:t>
      </w:r>
      <w:proofErr w:type="gramStart"/>
      <w:r>
        <w:rPr>
          <w:rFonts w:ascii="標楷體" w:eastAsia="標楷體" w:hAnsi="標楷體" w:hint="eastAsia"/>
          <w:sz w:val="28"/>
          <w:szCs w:val="28"/>
        </w:rPr>
        <w:t>稽</w:t>
      </w:r>
      <w:proofErr w:type="gramEnd"/>
      <w:r>
        <w:rPr>
          <w:rFonts w:ascii="標楷體" w:eastAsia="標楷體" w:hAnsi="標楷體" w:hint="eastAsia"/>
          <w:sz w:val="28"/>
          <w:szCs w:val="28"/>
        </w:rPr>
        <w:t>徵機關核發之核准設立登記公函及申領統一發票購票證相關文件代之。）</w:t>
      </w:r>
    </w:p>
    <w:p w14:paraId="5EC0BE2A" w14:textId="77777777" w:rsidR="00955F92" w:rsidRDefault="00955F92" w:rsidP="00B939A1">
      <w:pPr>
        <w:numPr>
          <w:ilvl w:val="1"/>
          <w:numId w:val="13"/>
        </w:numPr>
        <w:snapToGrid w:val="0"/>
        <w:ind w:hanging="621"/>
        <w:rPr>
          <w:rFonts w:ascii="標楷體" w:eastAsia="標楷體" w:hAnsi="標楷體"/>
          <w:sz w:val="28"/>
        </w:rPr>
      </w:pPr>
      <w:r>
        <w:rPr>
          <w:rFonts w:ascii="標楷體" w:eastAsia="標楷體" w:hAnsi="標楷體" w:hint="eastAsia"/>
          <w:b/>
          <w:snapToGrid w:val="0"/>
          <w:sz w:val="28"/>
          <w:szCs w:val="28"/>
        </w:rPr>
        <w:t>投標廠商聲明書</w:t>
      </w:r>
      <w:r>
        <w:rPr>
          <w:rFonts w:ascii="標楷體" w:eastAsia="標楷體" w:hAnsi="標楷體" w:hint="eastAsia"/>
          <w:snapToGrid w:val="0"/>
          <w:sz w:val="28"/>
          <w:szCs w:val="28"/>
        </w:rPr>
        <w:t>：</w:t>
      </w:r>
      <w:r>
        <w:rPr>
          <w:rFonts w:ascii="標楷體" w:eastAsia="標楷體" w:hAnsi="標楷體" w:hint="eastAsia"/>
          <w:snapToGrid w:val="0"/>
          <w:color w:val="000000"/>
          <w:sz w:val="28"/>
          <w:szCs w:val="28"/>
        </w:rPr>
        <w:t>聲明書第一項至</w:t>
      </w:r>
      <w:proofErr w:type="gramStart"/>
      <w:r>
        <w:rPr>
          <w:rFonts w:ascii="標楷體" w:eastAsia="標楷體" w:hAnsi="標楷體" w:hint="eastAsia"/>
          <w:snapToGrid w:val="0"/>
          <w:color w:val="000000"/>
          <w:sz w:val="28"/>
          <w:szCs w:val="28"/>
        </w:rPr>
        <w:t>第七項答</w:t>
      </w:r>
      <w:proofErr w:type="gramEnd"/>
      <w:r>
        <w:rPr>
          <w:rFonts w:ascii="標楷體" w:eastAsia="標楷體" w:hAnsi="標楷體" w:hint="eastAsia"/>
          <w:snapToGrid w:val="0"/>
          <w:color w:val="000000"/>
          <w:sz w:val="28"/>
          <w:szCs w:val="28"/>
        </w:rPr>
        <w:t>「是」或未答者，不得參加投標；其投標者，不得作為決標對象；聲明書內容</w:t>
      </w:r>
      <w:proofErr w:type="gramStart"/>
      <w:r>
        <w:rPr>
          <w:rFonts w:ascii="標楷體" w:eastAsia="標楷體" w:hAnsi="標楷體" w:hint="eastAsia"/>
          <w:snapToGrid w:val="0"/>
          <w:color w:val="000000"/>
          <w:sz w:val="28"/>
          <w:szCs w:val="28"/>
        </w:rPr>
        <w:t>有誤者</w:t>
      </w:r>
      <w:proofErr w:type="gramEnd"/>
      <w:r>
        <w:rPr>
          <w:rFonts w:ascii="標楷體" w:eastAsia="標楷體" w:hAnsi="標楷體" w:hint="eastAsia"/>
          <w:snapToGrid w:val="0"/>
          <w:color w:val="000000"/>
          <w:sz w:val="28"/>
          <w:szCs w:val="28"/>
        </w:rPr>
        <w:t>，不得作為決標對象(請參閱投標廠商聲明書內容)；該聲明書未依規定填寫、裝封，遞送者不得作為決標對象。</w:t>
      </w:r>
    </w:p>
    <w:p w14:paraId="234C28DA" w14:textId="77777777" w:rsidR="00955F92" w:rsidRDefault="00955F92" w:rsidP="00B939A1">
      <w:pPr>
        <w:numPr>
          <w:ilvl w:val="1"/>
          <w:numId w:val="13"/>
        </w:numPr>
        <w:snapToGrid w:val="0"/>
        <w:ind w:hanging="621"/>
        <w:rPr>
          <w:rFonts w:ascii="標楷體" w:eastAsia="標楷體" w:hAnsi="標楷體"/>
          <w:sz w:val="28"/>
        </w:rPr>
      </w:pPr>
      <w:r>
        <w:rPr>
          <w:rFonts w:ascii="標楷體" w:eastAsia="標楷體" w:hAnsi="標楷體" w:hint="eastAsia"/>
          <w:b/>
          <w:snapToGrid w:val="0"/>
          <w:sz w:val="28"/>
          <w:szCs w:val="28"/>
        </w:rPr>
        <w:t>投標廠商切結書</w:t>
      </w:r>
      <w:r>
        <w:rPr>
          <w:rFonts w:ascii="標楷體" w:eastAsia="標楷體" w:hAnsi="標楷體" w:hint="eastAsia"/>
          <w:snapToGrid w:val="0"/>
          <w:sz w:val="28"/>
          <w:szCs w:val="28"/>
        </w:rPr>
        <w:t>：</w:t>
      </w:r>
      <w:r>
        <w:rPr>
          <w:rFonts w:ascii="標楷體" w:eastAsia="標楷體" w:hAnsi="標楷體" w:hint="eastAsia"/>
          <w:snapToGrid w:val="0"/>
          <w:color w:val="000000"/>
          <w:sz w:val="28"/>
          <w:szCs w:val="28"/>
        </w:rPr>
        <w:t>投標人須填具「投標廠商切結書」一份，並確實遵</w:t>
      </w:r>
      <w:r>
        <w:rPr>
          <w:rFonts w:ascii="標楷體" w:eastAsia="標楷體" w:hAnsi="標楷體" w:hint="eastAsia"/>
          <w:snapToGrid w:val="0"/>
          <w:sz w:val="28"/>
          <w:szCs w:val="28"/>
        </w:rPr>
        <w:t>行廠商之責任。</w:t>
      </w:r>
    </w:p>
    <w:p w14:paraId="3BC7F3A2" w14:textId="77777777" w:rsidR="00955F92" w:rsidRDefault="00955F92" w:rsidP="00B939A1">
      <w:pPr>
        <w:numPr>
          <w:ilvl w:val="1"/>
          <w:numId w:val="13"/>
        </w:numPr>
        <w:snapToGrid w:val="0"/>
        <w:ind w:hanging="621"/>
        <w:rPr>
          <w:rFonts w:ascii="標楷體" w:eastAsia="標楷體" w:hAnsi="標楷體"/>
          <w:b/>
          <w:snapToGrid w:val="0"/>
          <w:sz w:val="28"/>
          <w:szCs w:val="28"/>
        </w:rPr>
      </w:pPr>
      <w:r>
        <w:rPr>
          <w:rFonts w:ascii="標楷體" w:eastAsia="標楷體" w:hAnsi="標楷體" w:hint="eastAsia"/>
          <w:b/>
          <w:snapToGrid w:val="0"/>
          <w:sz w:val="28"/>
          <w:szCs w:val="28"/>
        </w:rPr>
        <w:t>投標廠商廉政相關規定告知書:</w:t>
      </w:r>
      <w:r>
        <w:rPr>
          <w:rFonts w:ascii="標楷體" w:eastAsia="標楷體" w:hAnsi="標楷體" w:hint="eastAsia"/>
          <w:snapToGrid w:val="0"/>
          <w:color w:val="000000"/>
          <w:sz w:val="28"/>
          <w:szCs w:val="28"/>
        </w:rPr>
        <w:t>投標人須填具「</w:t>
      </w:r>
      <w:r>
        <w:rPr>
          <w:rFonts w:ascii="標楷體" w:eastAsia="標楷體" w:hAnsi="標楷體" w:hint="eastAsia"/>
          <w:snapToGrid w:val="0"/>
          <w:sz w:val="28"/>
          <w:szCs w:val="28"/>
        </w:rPr>
        <w:t>投標廠商廉政相關規定告知書</w:t>
      </w:r>
      <w:r>
        <w:rPr>
          <w:rFonts w:ascii="標楷體" w:eastAsia="標楷體" w:hAnsi="標楷體" w:hint="eastAsia"/>
          <w:snapToGrid w:val="0"/>
          <w:color w:val="000000"/>
          <w:sz w:val="28"/>
          <w:szCs w:val="28"/>
        </w:rPr>
        <w:t>」一份，並確實遵</w:t>
      </w:r>
      <w:r>
        <w:rPr>
          <w:rFonts w:ascii="標楷體" w:eastAsia="標楷體" w:hAnsi="標楷體" w:hint="eastAsia"/>
          <w:snapToGrid w:val="0"/>
          <w:sz w:val="28"/>
          <w:szCs w:val="28"/>
        </w:rPr>
        <w:t>行廠商之責任。</w:t>
      </w:r>
    </w:p>
    <w:p w14:paraId="77197AEF" w14:textId="1B552DC4" w:rsidR="00FD7925" w:rsidRPr="00F92EBF" w:rsidRDefault="00955F92" w:rsidP="00F92EBF">
      <w:pPr>
        <w:numPr>
          <w:ilvl w:val="1"/>
          <w:numId w:val="13"/>
        </w:numPr>
        <w:snapToGrid w:val="0"/>
        <w:ind w:hanging="621"/>
        <w:rPr>
          <w:rFonts w:ascii="標楷體" w:eastAsia="標楷體" w:hAnsi="標楷體"/>
          <w:b/>
          <w:snapToGrid w:val="0"/>
          <w:sz w:val="28"/>
          <w:szCs w:val="28"/>
        </w:rPr>
      </w:pPr>
      <w:r>
        <w:rPr>
          <w:rFonts w:ascii="標楷體" w:eastAsia="標楷體" w:hAnsi="標楷體" w:hint="eastAsia"/>
          <w:b/>
          <w:bCs/>
          <w:sz w:val="28"/>
          <w:szCs w:val="28"/>
        </w:rPr>
        <w:t>企劃書修改及引用同意證明書。</w:t>
      </w:r>
    </w:p>
    <w:p w14:paraId="66E018CE" w14:textId="6EEE7962" w:rsidR="00EC6576" w:rsidRPr="00EC6576" w:rsidRDefault="00B939A1" w:rsidP="00EC6576">
      <w:pPr>
        <w:numPr>
          <w:ilvl w:val="1"/>
          <w:numId w:val="13"/>
        </w:numPr>
        <w:snapToGrid w:val="0"/>
        <w:ind w:hanging="621"/>
        <w:rPr>
          <w:rFonts w:ascii="標楷體" w:eastAsia="標楷體" w:hAnsi="標楷體"/>
          <w:sz w:val="28"/>
        </w:rPr>
      </w:pPr>
      <w:r>
        <w:rPr>
          <w:rFonts w:ascii="標楷體" w:eastAsia="標楷體" w:hAnsi="標楷體" w:hint="eastAsia"/>
          <w:b/>
          <w:sz w:val="28"/>
        </w:rPr>
        <w:t>標單封（內含標單）。</w:t>
      </w:r>
    </w:p>
    <w:p w14:paraId="16B35C36" w14:textId="170C0512" w:rsidR="00EC6576" w:rsidRDefault="00EC6576" w:rsidP="00B939A1">
      <w:pPr>
        <w:numPr>
          <w:ilvl w:val="1"/>
          <w:numId w:val="13"/>
        </w:numPr>
        <w:snapToGrid w:val="0"/>
        <w:ind w:hanging="621"/>
        <w:rPr>
          <w:rFonts w:ascii="標楷體" w:eastAsia="標楷體" w:hAnsi="標楷體"/>
          <w:sz w:val="28"/>
        </w:rPr>
      </w:pPr>
      <w:r>
        <w:rPr>
          <w:rFonts w:ascii="標楷體" w:eastAsia="標楷體" w:hAnsi="標楷體" w:hint="eastAsia"/>
          <w:bCs/>
          <w:sz w:val="28"/>
          <w:szCs w:val="28"/>
        </w:rPr>
        <w:t>交通部觀光署日月潭國家風景區管理處廠商資通安全管理約定書。</w:t>
      </w:r>
    </w:p>
    <w:p w14:paraId="2BC9B235" w14:textId="71D807FF" w:rsidR="00955F92" w:rsidRPr="00505196" w:rsidRDefault="00955F92" w:rsidP="00955F92">
      <w:pPr>
        <w:pStyle w:val="ac"/>
        <w:spacing w:line="460" w:lineRule="exact"/>
        <w:ind w:left="1134"/>
        <w:jc w:val="both"/>
        <w:rPr>
          <w:rFonts w:ascii="標楷體" w:eastAsia="標楷體" w:hAnsi="標楷體"/>
          <w:szCs w:val="28"/>
        </w:rPr>
      </w:pPr>
    </w:p>
    <w:p w14:paraId="0E08DBD9" w14:textId="77777777" w:rsidR="00174FCD" w:rsidRDefault="00F62288" w:rsidP="003D4255">
      <w:pPr>
        <w:pStyle w:val="ac"/>
        <w:numPr>
          <w:ilvl w:val="0"/>
          <w:numId w:val="44"/>
        </w:numPr>
        <w:spacing w:line="460" w:lineRule="exact"/>
        <w:ind w:left="851" w:hanging="567"/>
        <w:jc w:val="both"/>
        <w:rPr>
          <w:rFonts w:ascii="標楷體" w:eastAsia="標楷體" w:hAnsi="標楷體"/>
          <w:szCs w:val="28"/>
        </w:rPr>
      </w:pPr>
      <w:r w:rsidRPr="008C6C37">
        <w:rPr>
          <w:rFonts w:ascii="標楷體" w:eastAsia="標楷體" w:hAnsi="標楷體" w:hint="eastAsia"/>
          <w:szCs w:val="28"/>
        </w:rPr>
        <w:t>企劃書：</w:t>
      </w:r>
    </w:p>
    <w:p w14:paraId="04E6CA3C" w14:textId="0FDDD220" w:rsidR="00174FCD" w:rsidRPr="00094A98" w:rsidRDefault="00545EBB" w:rsidP="00B939A1">
      <w:pPr>
        <w:pStyle w:val="ac"/>
        <w:numPr>
          <w:ilvl w:val="0"/>
          <w:numId w:val="21"/>
        </w:numPr>
        <w:spacing w:line="460" w:lineRule="exact"/>
        <w:ind w:left="1134" w:hanging="708"/>
        <w:jc w:val="both"/>
        <w:rPr>
          <w:rFonts w:ascii="標楷體" w:eastAsia="標楷體" w:hAnsi="標楷體"/>
          <w:color w:val="000000"/>
          <w:szCs w:val="28"/>
        </w:rPr>
      </w:pPr>
      <w:r w:rsidRPr="00094A98">
        <w:rPr>
          <w:rFonts w:ascii="標楷體" w:eastAsia="標楷體" w:hAnsi="標楷體" w:hint="eastAsia"/>
          <w:color w:val="000000"/>
          <w:szCs w:val="28"/>
        </w:rPr>
        <w:t>投標廠商</w:t>
      </w:r>
      <w:r w:rsidR="00DE321A" w:rsidRPr="00094A98">
        <w:rPr>
          <w:rFonts w:ascii="標楷體" w:eastAsia="標楷體" w:hAnsi="標楷體" w:hint="eastAsia"/>
          <w:color w:val="000000"/>
          <w:szCs w:val="28"/>
        </w:rPr>
        <w:t>須檢附</w:t>
      </w:r>
      <w:r w:rsidR="005F0FE4" w:rsidRPr="002D6A45">
        <w:rPr>
          <w:rFonts w:ascii="標楷體" w:eastAsia="標楷體" w:hAnsi="標楷體" w:hint="eastAsia"/>
          <w:b/>
          <w:bCs/>
          <w:color w:val="000000"/>
          <w:szCs w:val="28"/>
        </w:rPr>
        <w:t>企劃書</w:t>
      </w:r>
      <w:r w:rsidR="00AD239E" w:rsidRPr="002D6A45">
        <w:rPr>
          <w:rFonts w:ascii="標楷體" w:eastAsia="標楷體" w:hAnsi="標楷體" w:hint="eastAsia"/>
          <w:b/>
          <w:bCs/>
          <w:color w:val="000000"/>
          <w:szCs w:val="28"/>
        </w:rPr>
        <w:t>1</w:t>
      </w:r>
      <w:r w:rsidR="00DE321A" w:rsidRPr="002D6A45">
        <w:rPr>
          <w:rFonts w:ascii="標楷體" w:eastAsia="標楷體" w:hAnsi="標楷體" w:hint="eastAsia"/>
          <w:b/>
          <w:bCs/>
          <w:color w:val="000000"/>
          <w:szCs w:val="28"/>
        </w:rPr>
        <w:t>式</w:t>
      </w:r>
      <w:r w:rsidR="005F0FE4" w:rsidRPr="002D6A45">
        <w:rPr>
          <w:rFonts w:ascii="標楷體" w:eastAsia="標楷體" w:hAnsi="標楷體" w:hint="eastAsia"/>
          <w:b/>
          <w:bCs/>
          <w:color w:val="000000"/>
          <w:szCs w:val="28"/>
        </w:rPr>
        <w:t>10</w:t>
      </w:r>
      <w:r w:rsidR="00F62288" w:rsidRPr="002D6A45">
        <w:rPr>
          <w:rFonts w:ascii="標楷體" w:eastAsia="標楷體" w:hAnsi="標楷體" w:hint="eastAsia"/>
          <w:b/>
          <w:bCs/>
          <w:color w:val="000000"/>
          <w:szCs w:val="28"/>
        </w:rPr>
        <w:t>份</w:t>
      </w:r>
      <w:r w:rsidR="00F62288" w:rsidRPr="00094A98">
        <w:rPr>
          <w:rFonts w:ascii="標楷體" w:eastAsia="標楷體" w:hAnsi="標楷體" w:hint="eastAsia"/>
          <w:color w:val="000000"/>
          <w:szCs w:val="28"/>
        </w:rPr>
        <w:t>，</w:t>
      </w:r>
      <w:r w:rsidR="00D873BA" w:rsidRPr="00C9380F">
        <w:rPr>
          <w:rFonts w:ascii="標楷體" w:eastAsia="標楷體" w:hAnsi="標楷體" w:hint="eastAsia"/>
        </w:rPr>
        <w:t>A4橫書格式，50頁以下，請以紙箱密封，不需</w:t>
      </w:r>
      <w:proofErr w:type="gramStart"/>
      <w:r w:rsidR="00D873BA" w:rsidRPr="00C9380F">
        <w:rPr>
          <w:rFonts w:ascii="標楷體" w:eastAsia="標楷體" w:hAnsi="標楷體" w:hint="eastAsia"/>
        </w:rPr>
        <w:t>投入標封</w:t>
      </w:r>
      <w:proofErr w:type="gramEnd"/>
      <w:r w:rsidR="00D873BA" w:rsidRPr="00C9380F">
        <w:rPr>
          <w:rFonts w:ascii="標楷體" w:eastAsia="標楷體" w:hAnsi="標楷體" w:hint="eastAsia"/>
        </w:rPr>
        <w:t>。</w:t>
      </w:r>
      <w:r w:rsidR="00174FCD" w:rsidRPr="00094A98">
        <w:rPr>
          <w:rFonts w:ascii="標楷體" w:eastAsia="標楷體" w:hAnsi="標楷體" w:hint="eastAsia"/>
          <w:color w:val="000000"/>
          <w:szCs w:val="28"/>
        </w:rPr>
        <w:t>企劃書內容得以文字、相片或模擬圖呈現；(企劃書內容請親至現場實地了解後，依</w:t>
      </w:r>
      <w:r w:rsidR="00511625">
        <w:rPr>
          <w:rFonts w:ascii="標楷體" w:eastAsia="標楷體" w:hAnsi="標楷體" w:hint="eastAsia"/>
          <w:color w:val="000000"/>
          <w:szCs w:val="28"/>
        </w:rPr>
        <w:t>評審</w:t>
      </w:r>
      <w:r w:rsidR="00174FCD" w:rsidRPr="00094A98">
        <w:rPr>
          <w:rFonts w:ascii="標楷體" w:eastAsia="標楷體" w:hAnsi="標楷體" w:hint="eastAsia"/>
          <w:color w:val="000000"/>
          <w:szCs w:val="28"/>
        </w:rPr>
        <w:t>項目逐項撰擬)，未附企劃書者，即判為不合格標。</w:t>
      </w:r>
    </w:p>
    <w:p w14:paraId="24E92555" w14:textId="77777777" w:rsidR="0086690B" w:rsidRPr="00094A98" w:rsidRDefault="0086690B" w:rsidP="00B939A1">
      <w:pPr>
        <w:pStyle w:val="ac"/>
        <w:numPr>
          <w:ilvl w:val="0"/>
          <w:numId w:val="21"/>
        </w:numPr>
        <w:spacing w:line="460" w:lineRule="exact"/>
        <w:ind w:left="1134" w:hanging="708"/>
        <w:jc w:val="both"/>
        <w:rPr>
          <w:rFonts w:ascii="標楷體" w:eastAsia="標楷體" w:hAnsi="標楷體"/>
          <w:color w:val="000000"/>
          <w:szCs w:val="28"/>
        </w:rPr>
      </w:pPr>
      <w:r w:rsidRPr="00094A98">
        <w:rPr>
          <w:rFonts w:ascii="標楷體" w:eastAsia="標楷體" w:hAnsi="標楷體" w:hint="eastAsia"/>
          <w:color w:val="000000"/>
          <w:szCs w:val="28"/>
        </w:rPr>
        <w:t>企劃書製作格式如下：</w:t>
      </w:r>
    </w:p>
    <w:p w14:paraId="1F49F6F0" w14:textId="3211E6D3" w:rsidR="0086690B" w:rsidRDefault="0086690B" w:rsidP="00B939A1">
      <w:pPr>
        <w:numPr>
          <w:ilvl w:val="0"/>
          <w:numId w:val="25"/>
        </w:numPr>
        <w:kinsoku w:val="0"/>
        <w:spacing w:line="460" w:lineRule="exact"/>
        <w:ind w:left="1134" w:hanging="425"/>
        <w:jc w:val="both"/>
        <w:rPr>
          <w:rFonts w:ascii="標楷體" w:eastAsia="標楷體" w:hAnsi="標楷體"/>
          <w:color w:val="000000"/>
          <w:sz w:val="28"/>
          <w:szCs w:val="28"/>
        </w:rPr>
      </w:pPr>
      <w:r w:rsidRPr="00094A98">
        <w:rPr>
          <w:rFonts w:ascii="標楷體" w:eastAsia="標楷體" w:hAnsi="標楷體" w:hint="eastAsia"/>
          <w:color w:val="000000"/>
          <w:sz w:val="28"/>
          <w:szCs w:val="28"/>
        </w:rPr>
        <w:t>請依本案</w:t>
      </w:r>
      <w:r w:rsidR="00511625">
        <w:rPr>
          <w:rFonts w:ascii="標楷體" w:eastAsia="標楷體" w:hAnsi="標楷體" w:hint="eastAsia"/>
          <w:color w:val="000000"/>
          <w:sz w:val="28"/>
          <w:szCs w:val="28"/>
        </w:rPr>
        <w:t>評審</w:t>
      </w:r>
      <w:r w:rsidRPr="00094A98">
        <w:rPr>
          <w:rFonts w:ascii="標楷體" w:eastAsia="標楷體" w:hAnsi="標楷體" w:hint="eastAsia"/>
          <w:color w:val="000000"/>
          <w:sz w:val="28"/>
          <w:szCs w:val="28"/>
        </w:rPr>
        <w:t>項目，備妥相關資料供本案</w:t>
      </w:r>
      <w:r w:rsidR="00511625">
        <w:rPr>
          <w:rFonts w:ascii="標楷體" w:eastAsia="標楷體" w:hAnsi="標楷體" w:hint="eastAsia"/>
          <w:color w:val="000000"/>
          <w:sz w:val="28"/>
          <w:szCs w:val="28"/>
        </w:rPr>
        <w:t>評審</w:t>
      </w:r>
      <w:r w:rsidRPr="00094A98">
        <w:rPr>
          <w:rFonts w:ascii="標楷體" w:eastAsia="標楷體" w:hAnsi="標楷體" w:hint="eastAsia"/>
          <w:color w:val="000000"/>
          <w:sz w:val="28"/>
          <w:szCs w:val="28"/>
        </w:rPr>
        <w:t>委員會委員</w:t>
      </w:r>
      <w:r w:rsidR="00511625">
        <w:rPr>
          <w:rFonts w:ascii="標楷體" w:eastAsia="標楷體" w:hAnsi="標楷體" w:hint="eastAsia"/>
          <w:color w:val="000000"/>
          <w:sz w:val="28"/>
          <w:szCs w:val="28"/>
        </w:rPr>
        <w:t>評審</w:t>
      </w:r>
      <w:r w:rsidRPr="00094A98">
        <w:rPr>
          <w:rFonts w:ascii="標楷體" w:eastAsia="標楷體" w:hAnsi="標楷體" w:hint="eastAsia"/>
          <w:color w:val="000000"/>
          <w:sz w:val="28"/>
          <w:szCs w:val="28"/>
        </w:rPr>
        <w:t>。</w:t>
      </w:r>
    </w:p>
    <w:p w14:paraId="28E5BA1E" w14:textId="3D9E7622" w:rsidR="00C251C9" w:rsidRDefault="00C6160A" w:rsidP="00C6160A">
      <w:pPr>
        <w:numPr>
          <w:ilvl w:val="0"/>
          <w:numId w:val="25"/>
        </w:numPr>
        <w:kinsoku w:val="0"/>
        <w:spacing w:line="460" w:lineRule="exact"/>
        <w:ind w:left="1134" w:hanging="425"/>
        <w:jc w:val="both"/>
        <w:rPr>
          <w:rFonts w:ascii="標楷體" w:eastAsia="標楷體" w:hAnsi="標楷體"/>
          <w:color w:val="000000"/>
          <w:sz w:val="28"/>
          <w:szCs w:val="28"/>
        </w:rPr>
      </w:pPr>
      <w:proofErr w:type="gramStart"/>
      <w:r w:rsidRPr="00C6160A">
        <w:rPr>
          <w:rFonts w:ascii="標楷體" w:eastAsia="標楷體" w:hAnsi="標楷體" w:hint="eastAsia"/>
          <w:color w:val="000000"/>
          <w:sz w:val="28"/>
          <w:szCs w:val="28"/>
        </w:rPr>
        <w:t>需編目錄</w:t>
      </w:r>
      <w:proofErr w:type="gramEnd"/>
      <w:r w:rsidRPr="00C6160A">
        <w:rPr>
          <w:rFonts w:ascii="標楷體" w:eastAsia="標楷體" w:hAnsi="標楷體" w:hint="eastAsia"/>
          <w:color w:val="000000"/>
          <w:sz w:val="28"/>
          <w:szCs w:val="28"/>
        </w:rPr>
        <w:t>、頁碼、製作封面</w:t>
      </w:r>
      <w:r>
        <w:rPr>
          <w:rFonts w:ascii="標楷體" w:eastAsia="標楷體" w:hAnsi="標楷體" w:hint="eastAsia"/>
          <w:color w:val="000000"/>
          <w:sz w:val="28"/>
          <w:szCs w:val="28"/>
        </w:rPr>
        <w:t>(</w:t>
      </w:r>
      <w:r w:rsidRPr="00094A98">
        <w:rPr>
          <w:rFonts w:ascii="標楷體" w:eastAsia="標楷體" w:hAnsi="標楷體" w:hint="eastAsia"/>
          <w:color w:val="000000"/>
          <w:sz w:val="28"/>
          <w:szCs w:val="28"/>
        </w:rPr>
        <w:t>封面：</w:t>
      </w:r>
      <w:r w:rsidRPr="006B76DE">
        <w:rPr>
          <w:rFonts w:ascii="標楷體" w:eastAsia="標楷體" w:hAnsi="標楷體" w:hint="eastAsia"/>
          <w:color w:val="FF0000"/>
          <w:sz w:val="28"/>
          <w:szCs w:val="28"/>
        </w:rPr>
        <w:t>交通部觀光署日月潭國家風景區管理處</w:t>
      </w:r>
      <w:r w:rsidRPr="00094A98">
        <w:rPr>
          <w:rFonts w:ascii="標楷體" w:eastAsia="標楷體" w:hAnsi="標楷體" w:hint="eastAsia"/>
          <w:color w:val="000000"/>
          <w:sz w:val="28"/>
          <w:szCs w:val="28"/>
        </w:rPr>
        <w:t>「</w:t>
      </w:r>
      <w:proofErr w:type="gramStart"/>
      <w:r w:rsidRPr="00F3283C">
        <w:rPr>
          <w:rFonts w:ascii="標楷體" w:eastAsia="標楷體" w:hAnsi="標楷體"/>
          <w:bCs/>
          <w:color w:val="FF0000"/>
          <w:sz w:val="28"/>
          <w:szCs w:val="28"/>
        </w:rPr>
        <w:t>日管處</w:t>
      </w:r>
      <w:proofErr w:type="gramEnd"/>
      <w:r w:rsidR="003C2602">
        <w:rPr>
          <w:rFonts w:ascii="標楷體" w:eastAsia="標楷體" w:hAnsi="標楷體" w:hint="eastAsia"/>
          <w:bCs/>
          <w:color w:val="FF0000"/>
          <w:sz w:val="28"/>
          <w:szCs w:val="28"/>
        </w:rPr>
        <w:t>月牙灣</w:t>
      </w:r>
      <w:r w:rsidRPr="00F3283C">
        <w:rPr>
          <w:rFonts w:ascii="標楷體" w:eastAsia="標楷體" w:hAnsi="標楷體"/>
          <w:bCs/>
          <w:color w:val="FF0000"/>
          <w:sz w:val="28"/>
          <w:szCs w:val="28"/>
        </w:rPr>
        <w:t>水域</w:t>
      </w:r>
      <w:r w:rsidR="00342D13">
        <w:rPr>
          <w:rFonts w:ascii="標楷體" w:eastAsia="標楷體" w:hAnsi="標楷體" w:hint="eastAsia"/>
          <w:bCs/>
          <w:color w:val="FF0000"/>
          <w:sz w:val="28"/>
          <w:szCs w:val="28"/>
        </w:rPr>
        <w:t>遊憩</w:t>
      </w:r>
      <w:r w:rsidRPr="00F3283C">
        <w:rPr>
          <w:rFonts w:ascii="標楷體" w:eastAsia="標楷體" w:hAnsi="標楷體" w:hint="eastAsia"/>
          <w:bCs/>
          <w:color w:val="FF0000"/>
          <w:sz w:val="28"/>
          <w:szCs w:val="28"/>
        </w:rPr>
        <w:t>活動碼頭</w:t>
      </w:r>
      <w:r w:rsidRPr="00F3283C">
        <w:rPr>
          <w:rFonts w:ascii="標楷體" w:eastAsia="標楷體" w:hAnsi="標楷體"/>
          <w:bCs/>
          <w:color w:val="FF0000"/>
          <w:sz w:val="28"/>
          <w:szCs w:val="28"/>
        </w:rPr>
        <w:t>出租案</w:t>
      </w:r>
      <w:r w:rsidRPr="00094A98">
        <w:rPr>
          <w:rFonts w:ascii="標楷體" w:eastAsia="標楷體" w:hAnsi="標楷體" w:hint="eastAsia"/>
          <w:color w:val="000000"/>
          <w:sz w:val="28"/>
          <w:szCs w:val="28"/>
        </w:rPr>
        <w:t>」企劃書。</w:t>
      </w:r>
      <w:proofErr w:type="gramStart"/>
      <w:r w:rsidRPr="00C6160A">
        <w:rPr>
          <w:rFonts w:ascii="標楷體" w:eastAsia="標楷體" w:hAnsi="標楷體" w:hint="eastAsia"/>
          <w:color w:val="000000"/>
          <w:sz w:val="28"/>
          <w:szCs w:val="28"/>
        </w:rPr>
        <w:t>)，</w:t>
      </w:r>
      <w:proofErr w:type="gramEnd"/>
      <w:r w:rsidRPr="00C6160A">
        <w:rPr>
          <w:rFonts w:ascii="標楷體" w:eastAsia="標楷體" w:hAnsi="標楷體" w:hint="eastAsia"/>
          <w:color w:val="000000"/>
          <w:sz w:val="28"/>
          <w:szCs w:val="28"/>
        </w:rPr>
        <w:t>並於左側裝訂成冊，封面</w:t>
      </w:r>
      <w:r w:rsidRPr="00C6160A">
        <w:rPr>
          <w:rFonts w:ascii="標楷體" w:eastAsia="標楷體" w:hAnsi="標楷體" w:hint="eastAsia"/>
          <w:b/>
          <w:color w:val="000000"/>
          <w:sz w:val="28"/>
          <w:szCs w:val="28"/>
        </w:rPr>
        <w:t>右下角10公分見方應蓋廠商印鑑。</w:t>
      </w:r>
      <w:r w:rsidRPr="00C6160A">
        <w:rPr>
          <w:rFonts w:ascii="標楷體" w:eastAsia="標楷體" w:hAnsi="標楷體" w:hint="eastAsia"/>
          <w:color w:val="000000"/>
          <w:sz w:val="28"/>
          <w:szCs w:val="28"/>
        </w:rPr>
        <w:t>企劃書編寫應參照契約之租約為本，並</w:t>
      </w:r>
      <w:r w:rsidRPr="00C6160A">
        <w:rPr>
          <w:rFonts w:ascii="標楷體" w:eastAsia="標楷體" w:hAnsi="標楷體" w:hint="eastAsia"/>
          <w:b/>
          <w:color w:val="000000"/>
          <w:sz w:val="28"/>
          <w:szCs w:val="28"/>
        </w:rPr>
        <w:t>至少應包括下列內容</w:t>
      </w:r>
      <w:r w:rsidRPr="00C6160A">
        <w:rPr>
          <w:rFonts w:ascii="標楷體" w:eastAsia="標楷體" w:hAnsi="標楷體" w:hint="eastAsia"/>
          <w:color w:val="000000"/>
          <w:sz w:val="28"/>
          <w:szCs w:val="28"/>
        </w:rPr>
        <w:t>：</w:t>
      </w:r>
    </w:p>
    <w:p w14:paraId="7EFC20F3" w14:textId="68CDB93B" w:rsidR="00C6160A" w:rsidRPr="00ED66B5" w:rsidRDefault="00C6160A" w:rsidP="008C6508">
      <w:pPr>
        <w:pStyle w:val="af9"/>
        <w:numPr>
          <w:ilvl w:val="0"/>
          <w:numId w:val="48"/>
        </w:numPr>
        <w:kinsoku w:val="0"/>
        <w:spacing w:line="460" w:lineRule="exact"/>
        <w:ind w:leftChars="0"/>
        <w:jc w:val="both"/>
        <w:rPr>
          <w:rFonts w:ascii="標楷體" w:eastAsia="標楷體" w:hAnsi="標楷體"/>
          <w:color w:val="000000"/>
          <w:sz w:val="28"/>
          <w:szCs w:val="28"/>
        </w:rPr>
      </w:pPr>
      <w:r w:rsidRPr="00B31B2B">
        <w:rPr>
          <w:rFonts w:ascii="標楷體" w:eastAsia="標楷體" w:hAnsi="標楷體" w:hint="eastAsia"/>
          <w:color w:val="000000"/>
          <w:sz w:val="28"/>
          <w:szCs w:val="28"/>
        </w:rPr>
        <w:t>廠商資訊:</w:t>
      </w:r>
      <w:r w:rsidRPr="00ED66B5">
        <w:rPr>
          <w:rFonts w:ascii="標楷體" w:eastAsia="標楷體" w:hAnsi="標楷體" w:hint="eastAsia"/>
          <w:color w:val="000000"/>
          <w:sz w:val="28"/>
          <w:szCs w:val="28"/>
        </w:rPr>
        <w:t>廠商組織介紹及實績介紹。</w:t>
      </w:r>
    </w:p>
    <w:p w14:paraId="5B05751E" w14:textId="09D4F5A8" w:rsidR="00C6160A" w:rsidRPr="00B31B2B" w:rsidRDefault="00C6160A" w:rsidP="008C6508">
      <w:pPr>
        <w:pStyle w:val="af9"/>
        <w:numPr>
          <w:ilvl w:val="0"/>
          <w:numId w:val="48"/>
        </w:numPr>
        <w:kinsoku w:val="0"/>
        <w:spacing w:line="460" w:lineRule="exact"/>
        <w:ind w:leftChars="0"/>
        <w:jc w:val="both"/>
        <w:rPr>
          <w:rFonts w:ascii="標楷體" w:eastAsia="標楷體" w:hAnsi="標楷體"/>
          <w:color w:val="000000"/>
          <w:sz w:val="28"/>
          <w:szCs w:val="28"/>
        </w:rPr>
      </w:pPr>
      <w:r w:rsidRPr="00B31B2B">
        <w:rPr>
          <w:rFonts w:ascii="標楷體" w:eastAsia="標楷體" w:hAnsi="標楷體" w:hint="eastAsia"/>
          <w:sz w:val="28"/>
          <w:szCs w:val="28"/>
        </w:rPr>
        <w:t>營運計畫</w:t>
      </w:r>
      <w:r w:rsidRPr="00B31B2B">
        <w:rPr>
          <w:rFonts w:ascii="標楷體" w:eastAsia="標楷體" w:hAnsi="標楷體" w:hint="eastAsia"/>
          <w:color w:val="000000"/>
          <w:sz w:val="28"/>
          <w:szCs w:val="28"/>
        </w:rPr>
        <w:t>:詳見</w:t>
      </w:r>
      <w:r w:rsidR="00511625" w:rsidRPr="00B31B2B">
        <w:rPr>
          <w:rFonts w:ascii="標楷體" w:eastAsia="標楷體" w:hAnsi="標楷體" w:hint="eastAsia"/>
          <w:color w:val="000000"/>
          <w:sz w:val="28"/>
          <w:szCs w:val="28"/>
        </w:rPr>
        <w:t>評審</w:t>
      </w:r>
      <w:r w:rsidRPr="00B31B2B">
        <w:rPr>
          <w:rFonts w:ascii="標楷體" w:eastAsia="標楷體" w:hAnsi="標楷體" w:hint="eastAsia"/>
          <w:color w:val="000000"/>
          <w:sz w:val="28"/>
          <w:szCs w:val="28"/>
        </w:rPr>
        <w:t>項目表之說明</w:t>
      </w:r>
      <w:r w:rsidR="00BD3C9B">
        <w:rPr>
          <w:rFonts w:ascii="標楷體" w:eastAsia="標楷體" w:hAnsi="標楷體" w:hint="eastAsia"/>
          <w:color w:val="000000"/>
          <w:sz w:val="28"/>
          <w:szCs w:val="28"/>
        </w:rPr>
        <w:t>，並提出服務內容做機關參考</w:t>
      </w:r>
      <w:r w:rsidRPr="00B31B2B">
        <w:rPr>
          <w:rFonts w:ascii="標楷體" w:eastAsia="標楷體" w:hAnsi="標楷體" w:hint="eastAsia"/>
          <w:color w:val="000000"/>
          <w:sz w:val="28"/>
          <w:szCs w:val="28"/>
        </w:rPr>
        <w:t>。</w:t>
      </w:r>
    </w:p>
    <w:p w14:paraId="4FE75925" w14:textId="33AD7DAF" w:rsidR="00C6160A" w:rsidRPr="00B31B2B" w:rsidRDefault="00C6160A" w:rsidP="008C6508">
      <w:pPr>
        <w:pStyle w:val="af9"/>
        <w:numPr>
          <w:ilvl w:val="0"/>
          <w:numId w:val="48"/>
        </w:numPr>
        <w:kinsoku w:val="0"/>
        <w:spacing w:line="460" w:lineRule="exact"/>
        <w:ind w:leftChars="0"/>
        <w:jc w:val="both"/>
        <w:rPr>
          <w:rFonts w:ascii="標楷體" w:eastAsia="標楷體" w:hAnsi="標楷體"/>
          <w:color w:val="000000"/>
          <w:sz w:val="28"/>
          <w:szCs w:val="28"/>
        </w:rPr>
      </w:pPr>
      <w:r w:rsidRPr="00B31B2B">
        <w:rPr>
          <w:rFonts w:ascii="標楷體" w:eastAsia="標楷體" w:hAnsi="標楷體" w:hint="eastAsia"/>
          <w:sz w:val="28"/>
          <w:szCs w:val="28"/>
        </w:rPr>
        <w:t>維護及清潔</w:t>
      </w:r>
      <w:r w:rsidRPr="00B31B2B">
        <w:rPr>
          <w:rFonts w:ascii="標楷體" w:eastAsia="標楷體" w:hAnsi="標楷體" w:hint="eastAsia"/>
          <w:color w:val="000000"/>
          <w:sz w:val="28"/>
          <w:szCs w:val="28"/>
        </w:rPr>
        <w:t>: 詳見</w:t>
      </w:r>
      <w:r w:rsidR="00511625" w:rsidRPr="00B31B2B">
        <w:rPr>
          <w:rFonts w:ascii="標楷體" w:eastAsia="標楷體" w:hAnsi="標楷體" w:hint="eastAsia"/>
          <w:color w:val="000000"/>
          <w:sz w:val="28"/>
          <w:szCs w:val="28"/>
        </w:rPr>
        <w:t>評審</w:t>
      </w:r>
      <w:r w:rsidRPr="00B31B2B">
        <w:rPr>
          <w:rFonts w:ascii="標楷體" w:eastAsia="標楷體" w:hAnsi="標楷體" w:hint="eastAsia"/>
          <w:color w:val="000000"/>
          <w:sz w:val="28"/>
          <w:szCs w:val="28"/>
        </w:rPr>
        <w:t>項目表之說明。</w:t>
      </w:r>
    </w:p>
    <w:p w14:paraId="1E9A5B73" w14:textId="194B2964" w:rsidR="00B31B2B" w:rsidRPr="00B31B2B" w:rsidRDefault="00C6160A" w:rsidP="008C6508">
      <w:pPr>
        <w:pStyle w:val="af9"/>
        <w:numPr>
          <w:ilvl w:val="0"/>
          <w:numId w:val="48"/>
        </w:numPr>
        <w:kinsoku w:val="0"/>
        <w:spacing w:line="460" w:lineRule="exact"/>
        <w:ind w:leftChars="0"/>
        <w:jc w:val="both"/>
        <w:rPr>
          <w:rFonts w:ascii="標楷體" w:eastAsia="標楷體" w:hAnsi="標楷體"/>
          <w:color w:val="000000"/>
          <w:sz w:val="28"/>
          <w:szCs w:val="28"/>
        </w:rPr>
      </w:pPr>
      <w:r w:rsidRPr="00B31B2B">
        <w:rPr>
          <w:rFonts w:ascii="標楷體" w:eastAsia="標楷體" w:hAnsi="標楷體"/>
          <w:sz w:val="28"/>
          <w:szCs w:val="28"/>
        </w:rPr>
        <w:t>租金</w:t>
      </w:r>
      <w:r w:rsidRPr="00B31B2B">
        <w:rPr>
          <w:rFonts w:ascii="標楷體" w:eastAsia="標楷體" w:hAnsi="標楷體" w:hint="eastAsia"/>
          <w:sz w:val="28"/>
          <w:szCs w:val="28"/>
        </w:rPr>
        <w:t>價格</w:t>
      </w:r>
      <w:r w:rsidRPr="00B31B2B">
        <w:rPr>
          <w:rFonts w:ascii="標楷體" w:eastAsia="標楷體" w:hAnsi="標楷體" w:hint="eastAsia"/>
          <w:color w:val="000000"/>
          <w:sz w:val="28"/>
          <w:szCs w:val="28"/>
        </w:rPr>
        <w:t>: 詳見</w:t>
      </w:r>
      <w:r w:rsidR="00511625" w:rsidRPr="00B31B2B">
        <w:rPr>
          <w:rFonts w:ascii="標楷體" w:eastAsia="標楷體" w:hAnsi="標楷體" w:hint="eastAsia"/>
          <w:color w:val="000000"/>
          <w:sz w:val="28"/>
          <w:szCs w:val="28"/>
        </w:rPr>
        <w:t>評審</w:t>
      </w:r>
      <w:r w:rsidRPr="00B31B2B">
        <w:rPr>
          <w:rFonts w:ascii="標楷體" w:eastAsia="標楷體" w:hAnsi="標楷體" w:hint="eastAsia"/>
          <w:color w:val="000000"/>
          <w:sz w:val="28"/>
          <w:szCs w:val="28"/>
        </w:rPr>
        <w:t>項目表之說明。</w:t>
      </w:r>
    </w:p>
    <w:p w14:paraId="3BDB57A2" w14:textId="225710A3"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bookmarkStart w:id="4" w:name="_Hlk233037695"/>
      <w:r w:rsidRPr="00B31B2B">
        <w:rPr>
          <w:rFonts w:ascii="標楷體" w:eastAsia="標楷體" w:hAnsi="標楷體" w:hint="eastAsia"/>
          <w:sz w:val="28"/>
          <w:szCs w:val="28"/>
        </w:rPr>
        <w:t>組織人力說明:</w:t>
      </w:r>
      <w:bookmarkStart w:id="5" w:name="_Hlk233037462"/>
      <w:bookmarkStart w:id="6" w:name="_Hlk233037449"/>
      <w:bookmarkEnd w:id="4"/>
      <w:r w:rsidRPr="00B31B2B">
        <w:rPr>
          <w:rFonts w:ascii="標楷體" w:eastAsia="標楷體" w:hAnsi="標楷體" w:hint="eastAsia"/>
          <w:sz w:val="28"/>
          <w:szCs w:val="28"/>
        </w:rPr>
        <w:t>員工招募情形，加入在地人聘用情形說明(用人數與比例顯示)。</w:t>
      </w:r>
      <w:bookmarkEnd w:id="5"/>
      <w:r w:rsidRPr="00B31B2B">
        <w:rPr>
          <w:rFonts w:ascii="標楷體" w:eastAsia="標楷體" w:hAnsi="標楷體" w:hint="eastAsia"/>
          <w:sz w:val="28"/>
          <w:szCs w:val="28"/>
        </w:rPr>
        <w:t>人力訓練說明新進人力與在職員工之訓練內容、</w:t>
      </w:r>
      <w:proofErr w:type="gramStart"/>
      <w:r w:rsidRPr="00B31B2B">
        <w:rPr>
          <w:rFonts w:ascii="標楷體" w:eastAsia="標楷體" w:hAnsi="標楷體" w:hint="eastAsia"/>
          <w:sz w:val="28"/>
          <w:szCs w:val="28"/>
        </w:rPr>
        <w:t>平率</w:t>
      </w:r>
      <w:proofErr w:type="gramEnd"/>
      <w:r w:rsidRPr="00B31B2B">
        <w:rPr>
          <w:rFonts w:ascii="標楷體" w:eastAsia="標楷體" w:hAnsi="標楷體" w:hint="eastAsia"/>
          <w:sz w:val="28"/>
          <w:szCs w:val="28"/>
        </w:rPr>
        <w:t>、方式說明。</w:t>
      </w:r>
    </w:p>
    <w:bookmarkEnd w:id="6"/>
    <w:p w14:paraId="4F77C242" w14:textId="7207964A"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r w:rsidRPr="00B31B2B">
        <w:rPr>
          <w:rFonts w:ascii="標楷體" w:eastAsia="標楷體" w:hAnsi="標楷體" w:hint="eastAsia"/>
          <w:sz w:val="28"/>
          <w:szCs w:val="28"/>
        </w:rPr>
        <w:t>行銷活動說明:行銷活動之計畫內容</w:t>
      </w:r>
    </w:p>
    <w:p w14:paraId="5200AB27" w14:textId="781AA37F"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r w:rsidRPr="00B31B2B">
        <w:rPr>
          <w:rFonts w:ascii="標楷體" w:eastAsia="標楷體" w:hAnsi="標楷體" w:hint="eastAsia"/>
          <w:sz w:val="28"/>
          <w:szCs w:val="28"/>
        </w:rPr>
        <w:t>現場安全管理:活動前、中、後的處置sop。突發情況的處置sop(即時氣候改變的處理等) 。活動報名機制說明(現場報名的處置機制) 。緊急應變的橫向、縱向聯繫名單。水位下降處置sop。</w:t>
      </w:r>
    </w:p>
    <w:p w14:paraId="52D4E9B9" w14:textId="04CB84C4"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r w:rsidRPr="00B31B2B">
        <w:rPr>
          <w:rFonts w:ascii="標楷體" w:eastAsia="標楷體" w:hAnsi="標楷體" w:hint="eastAsia"/>
          <w:sz w:val="28"/>
          <w:szCs w:val="28"/>
        </w:rPr>
        <w:t>遊客評論:於企劃書中呈現</w:t>
      </w:r>
      <w:r w:rsidR="00B83E9D">
        <w:rPr>
          <w:rFonts w:ascii="標楷體" w:eastAsia="標楷體" w:hAnsi="標楷體" w:hint="eastAsia"/>
          <w:sz w:val="28"/>
          <w:szCs w:val="28"/>
        </w:rPr>
        <w:t>預擬</w:t>
      </w:r>
      <w:proofErr w:type="gramStart"/>
      <w:r w:rsidRPr="00B31B2B">
        <w:rPr>
          <w:rFonts w:ascii="標楷體" w:eastAsia="標楷體" w:hAnsi="標楷體" w:hint="eastAsia"/>
          <w:sz w:val="28"/>
          <w:szCs w:val="28"/>
        </w:rPr>
        <w:t>遊客負評處理</w:t>
      </w:r>
      <w:proofErr w:type="gramEnd"/>
      <w:r w:rsidRPr="00B31B2B">
        <w:rPr>
          <w:rFonts w:ascii="標楷體" w:eastAsia="標楷體" w:hAnsi="標楷體" w:hint="eastAsia"/>
          <w:sz w:val="28"/>
          <w:szCs w:val="28"/>
        </w:rPr>
        <w:t>流程(建檔、統計資料、處理後成效) 。滿意度調查內容(目標設立) 。</w:t>
      </w:r>
    </w:p>
    <w:p w14:paraId="6F1C5D86" w14:textId="78E08D1A"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r w:rsidRPr="00B31B2B">
        <w:rPr>
          <w:rFonts w:ascii="標楷體" w:eastAsia="標楷體" w:hAnsi="標楷體" w:hint="eastAsia"/>
          <w:sz w:val="28"/>
          <w:szCs w:val="28"/>
        </w:rPr>
        <w:t>設施管理:有無專門人力負責浮具管理。硬體設施改善說明。</w:t>
      </w:r>
    </w:p>
    <w:p w14:paraId="67859E10" w14:textId="140B8848" w:rsidR="00B31B2B" w:rsidRPr="00B31B2B" w:rsidRDefault="00B31B2B" w:rsidP="008C6508">
      <w:pPr>
        <w:pStyle w:val="af9"/>
        <w:numPr>
          <w:ilvl w:val="0"/>
          <w:numId w:val="48"/>
        </w:numPr>
        <w:spacing w:after="160" w:line="278" w:lineRule="auto"/>
        <w:ind w:leftChars="0"/>
        <w:contextualSpacing/>
        <w:rPr>
          <w:rFonts w:ascii="標楷體" w:eastAsia="標楷體" w:hAnsi="標楷體"/>
          <w:sz w:val="28"/>
          <w:szCs w:val="28"/>
        </w:rPr>
      </w:pPr>
      <w:r w:rsidRPr="00B31B2B">
        <w:rPr>
          <w:rFonts w:ascii="標楷體" w:eastAsia="標楷體" w:hAnsi="標楷體" w:hint="eastAsia"/>
          <w:sz w:val="28"/>
          <w:szCs w:val="28"/>
        </w:rPr>
        <w:t>其他:場域</w:t>
      </w:r>
      <w:proofErr w:type="gramStart"/>
      <w:r w:rsidRPr="00B31B2B">
        <w:rPr>
          <w:rFonts w:ascii="標楷體" w:eastAsia="標楷體" w:hAnsi="標楷體" w:hint="eastAsia"/>
          <w:sz w:val="28"/>
          <w:szCs w:val="28"/>
        </w:rPr>
        <w:t>配置圖要搭配</w:t>
      </w:r>
      <w:proofErr w:type="gramEnd"/>
      <w:r w:rsidRPr="00B31B2B">
        <w:rPr>
          <w:rFonts w:ascii="標楷體" w:eastAsia="標楷體" w:hAnsi="標楷體" w:hint="eastAsia"/>
          <w:sz w:val="28"/>
          <w:szCs w:val="28"/>
        </w:rPr>
        <w:t>現場圖片說明對照。財務分析請找專業人員協助產出完整分析內容。富邦產物</w:t>
      </w:r>
      <w:r w:rsidR="00540388" w:rsidRPr="00B31B2B">
        <w:rPr>
          <w:rFonts w:ascii="標楷體" w:eastAsia="標楷體" w:hAnsi="標楷體" w:hint="eastAsia"/>
          <w:sz w:val="28"/>
          <w:szCs w:val="28"/>
        </w:rPr>
        <w:t>水域遊憩活動責任保險</w:t>
      </w:r>
      <w:r w:rsidR="00540388">
        <w:rPr>
          <w:rFonts w:ascii="標楷體" w:eastAsia="標楷體" w:hAnsi="標楷體" w:hint="eastAsia"/>
          <w:sz w:val="28"/>
          <w:szCs w:val="28"/>
        </w:rPr>
        <w:t>或旺</w:t>
      </w:r>
      <w:proofErr w:type="gramStart"/>
      <w:r w:rsidR="00540388">
        <w:rPr>
          <w:rFonts w:ascii="標楷體" w:eastAsia="標楷體" w:hAnsi="標楷體" w:hint="eastAsia"/>
          <w:sz w:val="28"/>
          <w:szCs w:val="28"/>
        </w:rPr>
        <w:t>旺</w:t>
      </w:r>
      <w:proofErr w:type="gramEnd"/>
      <w:r w:rsidR="00540388">
        <w:rPr>
          <w:rFonts w:ascii="標楷體" w:eastAsia="標楷體" w:hAnsi="標楷體" w:hint="eastAsia"/>
          <w:sz w:val="28"/>
          <w:szCs w:val="28"/>
        </w:rPr>
        <w:t>友聯產物</w:t>
      </w:r>
      <w:r w:rsidRPr="00B31B2B">
        <w:rPr>
          <w:rFonts w:ascii="標楷體" w:eastAsia="標楷體" w:hAnsi="標楷體" w:hint="eastAsia"/>
          <w:sz w:val="28"/>
          <w:szCs w:val="28"/>
        </w:rPr>
        <w:t>水域遊憩活動責任保險。未來創新作為。</w:t>
      </w:r>
    </w:p>
    <w:p w14:paraId="73930C7B" w14:textId="77777777" w:rsidR="0086690B" w:rsidRPr="00094A98" w:rsidRDefault="0086690B" w:rsidP="00B939A1">
      <w:pPr>
        <w:numPr>
          <w:ilvl w:val="0"/>
          <w:numId w:val="25"/>
        </w:numPr>
        <w:kinsoku w:val="0"/>
        <w:spacing w:line="460" w:lineRule="exact"/>
        <w:ind w:left="1134" w:hanging="425"/>
        <w:jc w:val="both"/>
        <w:rPr>
          <w:rFonts w:ascii="標楷體" w:eastAsia="標楷體" w:hAnsi="標楷體"/>
          <w:color w:val="000000"/>
          <w:sz w:val="28"/>
          <w:szCs w:val="28"/>
        </w:rPr>
      </w:pPr>
      <w:r w:rsidRPr="00094A98">
        <w:rPr>
          <w:rFonts w:ascii="標楷體" w:eastAsia="標楷體" w:hAnsi="標楷體" w:hint="eastAsia"/>
          <w:color w:val="000000"/>
          <w:sz w:val="28"/>
          <w:szCs w:val="28"/>
        </w:rPr>
        <w:t>內容使用A4紙</w:t>
      </w:r>
      <w:proofErr w:type="gramStart"/>
      <w:r w:rsidRPr="00094A98">
        <w:rPr>
          <w:rFonts w:ascii="標楷體" w:eastAsia="標楷體" w:hAnsi="標楷體" w:hint="eastAsia"/>
          <w:color w:val="000000"/>
          <w:sz w:val="28"/>
          <w:szCs w:val="28"/>
        </w:rPr>
        <w:t>直式橫書</w:t>
      </w:r>
      <w:proofErr w:type="gramEnd"/>
      <w:r w:rsidRPr="00094A98">
        <w:rPr>
          <w:rFonts w:ascii="標楷體" w:eastAsia="標楷體" w:hAnsi="標楷體" w:hint="eastAsia"/>
          <w:color w:val="000000"/>
          <w:sz w:val="28"/>
          <w:szCs w:val="28"/>
        </w:rPr>
        <w:t>，圖、表等內容可改用其他規格摺疊為A4大小。</w:t>
      </w:r>
    </w:p>
    <w:p w14:paraId="3B261135" w14:textId="40F9DD41" w:rsidR="00174FCD" w:rsidRPr="00094A98" w:rsidRDefault="0086690B" w:rsidP="00B939A1">
      <w:pPr>
        <w:numPr>
          <w:ilvl w:val="0"/>
          <w:numId w:val="25"/>
        </w:numPr>
        <w:kinsoku w:val="0"/>
        <w:spacing w:line="460" w:lineRule="exact"/>
        <w:ind w:left="1134" w:hanging="425"/>
        <w:jc w:val="both"/>
        <w:rPr>
          <w:rFonts w:ascii="標楷體" w:eastAsia="標楷體" w:hAnsi="標楷體"/>
          <w:color w:val="000000"/>
          <w:sz w:val="28"/>
          <w:szCs w:val="28"/>
        </w:rPr>
      </w:pPr>
      <w:r w:rsidRPr="00094A98">
        <w:rPr>
          <w:rFonts w:ascii="標楷體" w:eastAsia="標楷體" w:hAnsi="標楷體" w:hint="eastAsia"/>
          <w:color w:val="000000"/>
          <w:sz w:val="28"/>
          <w:szCs w:val="28"/>
        </w:rPr>
        <w:t>投標標價清單，投標廠商應確實填寫表單內容，且租期租金不得低於建議租金</w:t>
      </w:r>
      <w:r w:rsidRPr="006B76DE">
        <w:rPr>
          <w:rFonts w:ascii="標楷體" w:eastAsia="標楷體" w:hAnsi="標楷體" w:hint="eastAsia"/>
          <w:color w:val="FF0000"/>
          <w:sz w:val="28"/>
          <w:szCs w:val="28"/>
        </w:rPr>
        <w:t>新臺幣</w:t>
      </w:r>
      <w:r w:rsidR="00A0157A">
        <w:rPr>
          <w:rFonts w:ascii="標楷體" w:eastAsia="標楷體" w:hAnsi="標楷體" w:hint="eastAsia"/>
          <w:color w:val="3A7C22" w:themeColor="accent6" w:themeShade="BF"/>
          <w:sz w:val="28"/>
          <w:szCs w:val="28"/>
        </w:rPr>
        <w:t>78</w:t>
      </w:r>
      <w:r w:rsidR="0073689A" w:rsidRPr="00A80232">
        <w:rPr>
          <w:rFonts w:ascii="標楷體" w:eastAsia="標楷體" w:hAnsi="標楷體" w:hint="eastAsia"/>
          <w:color w:val="3A7C22" w:themeColor="accent6" w:themeShade="BF"/>
          <w:sz w:val="28"/>
          <w:szCs w:val="28"/>
        </w:rPr>
        <w:t>萬元</w:t>
      </w:r>
      <w:r w:rsidRPr="006B76DE">
        <w:rPr>
          <w:rFonts w:ascii="標楷體" w:eastAsia="標楷體" w:hAnsi="標楷體" w:hint="eastAsia"/>
          <w:color w:val="FF0000"/>
          <w:sz w:val="28"/>
          <w:szCs w:val="28"/>
        </w:rPr>
        <w:t>/</w:t>
      </w:r>
      <w:r w:rsidR="002A7D5C" w:rsidRPr="006B76DE">
        <w:rPr>
          <w:rFonts w:ascii="標楷體" w:eastAsia="標楷體" w:hAnsi="標楷體" w:hint="eastAsia"/>
          <w:color w:val="FF0000"/>
          <w:sz w:val="28"/>
          <w:szCs w:val="28"/>
        </w:rPr>
        <w:t>年</w:t>
      </w:r>
      <w:r w:rsidRPr="00094A98">
        <w:rPr>
          <w:rFonts w:ascii="標楷體" w:eastAsia="標楷體" w:hAnsi="標楷體" w:hint="eastAsia"/>
          <w:color w:val="000000"/>
          <w:sz w:val="28"/>
          <w:szCs w:val="28"/>
        </w:rPr>
        <w:t>，裝於企劃書內。</w:t>
      </w:r>
    </w:p>
    <w:p w14:paraId="3E6EF911" w14:textId="77777777" w:rsidR="00714C0C" w:rsidRPr="00094A98" w:rsidRDefault="00714C0C" w:rsidP="00907D08">
      <w:pPr>
        <w:pStyle w:val="ac"/>
        <w:numPr>
          <w:ilvl w:val="0"/>
          <w:numId w:val="13"/>
        </w:numPr>
        <w:spacing w:line="460" w:lineRule="exact"/>
        <w:jc w:val="both"/>
        <w:rPr>
          <w:rFonts w:ascii="標楷體" w:eastAsia="標楷體" w:hAnsi="標楷體"/>
          <w:color w:val="000000"/>
          <w:szCs w:val="28"/>
        </w:rPr>
      </w:pPr>
      <w:proofErr w:type="gramStart"/>
      <w:r w:rsidRPr="00094A98">
        <w:rPr>
          <w:rFonts w:ascii="標楷體" w:eastAsia="標楷體" w:hAnsi="標楷體" w:hint="eastAsia"/>
          <w:color w:val="000000"/>
          <w:szCs w:val="28"/>
        </w:rPr>
        <w:t>外標封</w:t>
      </w:r>
      <w:proofErr w:type="gramEnd"/>
      <w:r w:rsidRPr="00094A98">
        <w:rPr>
          <w:rFonts w:ascii="標楷體" w:eastAsia="標楷體" w:hAnsi="標楷體" w:hint="eastAsia"/>
          <w:color w:val="000000"/>
          <w:szCs w:val="28"/>
        </w:rPr>
        <w:t>：</w:t>
      </w:r>
    </w:p>
    <w:p w14:paraId="4255E0B6" w14:textId="77777777" w:rsidR="00714C0C" w:rsidRPr="00094A98" w:rsidRDefault="00714C0C" w:rsidP="00E96828">
      <w:pPr>
        <w:pStyle w:val="ac"/>
        <w:numPr>
          <w:ilvl w:val="0"/>
          <w:numId w:val="31"/>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前述投標廠商資格文件</w:t>
      </w:r>
      <w:r w:rsidR="00F96BA6" w:rsidRPr="00094A98">
        <w:rPr>
          <w:rFonts w:ascii="標楷體" w:eastAsia="標楷體" w:hAnsi="標楷體" w:hint="eastAsia"/>
          <w:color w:val="000000"/>
          <w:szCs w:val="28"/>
        </w:rPr>
        <w:t>及企劃書等投標應備文件</w:t>
      </w:r>
      <w:r w:rsidRPr="00094A98">
        <w:rPr>
          <w:rFonts w:ascii="標楷體" w:eastAsia="標楷體" w:hAnsi="標楷體" w:hint="eastAsia"/>
          <w:color w:val="000000"/>
          <w:szCs w:val="28"/>
        </w:rPr>
        <w:t>完成後</w:t>
      </w:r>
      <w:r w:rsidR="00F96BA6" w:rsidRPr="00094A98">
        <w:rPr>
          <w:rFonts w:ascii="標楷體" w:eastAsia="標楷體" w:hAnsi="標楷體" w:hint="eastAsia"/>
          <w:color w:val="000000"/>
          <w:szCs w:val="28"/>
        </w:rPr>
        <w:t>，</w:t>
      </w:r>
      <w:r w:rsidRPr="00094A98">
        <w:rPr>
          <w:rFonts w:ascii="標楷體" w:eastAsia="標楷體" w:hAnsi="標楷體" w:hint="eastAsia"/>
          <w:color w:val="000000"/>
          <w:szCs w:val="28"/>
        </w:rPr>
        <w:t>一併裝入「</w:t>
      </w:r>
      <w:proofErr w:type="gramStart"/>
      <w:r w:rsidRPr="00094A98">
        <w:rPr>
          <w:rFonts w:ascii="標楷體" w:eastAsia="標楷體" w:hAnsi="標楷體" w:hint="eastAsia"/>
          <w:color w:val="000000"/>
          <w:szCs w:val="28"/>
        </w:rPr>
        <w:t>外標封</w:t>
      </w:r>
      <w:proofErr w:type="gramEnd"/>
      <w:r w:rsidRPr="00094A98">
        <w:rPr>
          <w:rFonts w:ascii="標楷體" w:eastAsia="標楷體" w:hAnsi="標楷體" w:hint="eastAsia"/>
          <w:color w:val="000000"/>
          <w:szCs w:val="28"/>
        </w:rPr>
        <w:t>」內並予密封。</w:t>
      </w:r>
    </w:p>
    <w:p w14:paraId="739A704B" w14:textId="77777777" w:rsidR="00663681" w:rsidRPr="002006A5" w:rsidRDefault="00714C0C" w:rsidP="00E96828">
      <w:pPr>
        <w:pStyle w:val="ac"/>
        <w:numPr>
          <w:ilvl w:val="0"/>
          <w:numId w:val="31"/>
        </w:numPr>
        <w:spacing w:line="460" w:lineRule="exact"/>
        <w:ind w:left="1134" w:hanging="425"/>
        <w:jc w:val="both"/>
        <w:rPr>
          <w:rFonts w:ascii="標楷體" w:eastAsia="標楷體" w:hAnsi="標楷體"/>
          <w:color w:val="000000"/>
          <w:szCs w:val="28"/>
        </w:rPr>
      </w:pPr>
      <w:r w:rsidRPr="00094A98">
        <w:rPr>
          <w:rFonts w:ascii="標楷體" w:eastAsia="標楷體" w:hAnsi="標楷體" w:hint="eastAsia"/>
          <w:color w:val="000000"/>
          <w:szCs w:val="28"/>
        </w:rPr>
        <w:t>「</w:t>
      </w:r>
      <w:proofErr w:type="gramStart"/>
      <w:r w:rsidRPr="00094A98">
        <w:rPr>
          <w:rFonts w:ascii="標楷體" w:eastAsia="標楷體" w:hAnsi="標楷體" w:hint="eastAsia"/>
          <w:color w:val="000000"/>
          <w:szCs w:val="28"/>
        </w:rPr>
        <w:t>外標封</w:t>
      </w:r>
      <w:proofErr w:type="gramEnd"/>
      <w:r w:rsidRPr="00094A98">
        <w:rPr>
          <w:rFonts w:ascii="標楷體" w:eastAsia="標楷體" w:hAnsi="標楷體" w:hint="eastAsia"/>
          <w:color w:val="000000"/>
          <w:szCs w:val="28"/>
        </w:rPr>
        <w:t>」封面之廠商名稱或地址未填寫者或「</w:t>
      </w:r>
      <w:proofErr w:type="gramStart"/>
      <w:r w:rsidRPr="00094A98">
        <w:rPr>
          <w:rFonts w:ascii="標楷體" w:eastAsia="標楷體" w:hAnsi="標楷體" w:hint="eastAsia"/>
          <w:color w:val="000000"/>
          <w:szCs w:val="28"/>
        </w:rPr>
        <w:t>外標封</w:t>
      </w:r>
      <w:proofErr w:type="gramEnd"/>
      <w:r w:rsidRPr="00094A98">
        <w:rPr>
          <w:rFonts w:ascii="標楷體" w:eastAsia="標楷體" w:hAnsi="標楷體" w:hint="eastAsia"/>
          <w:color w:val="000000"/>
          <w:szCs w:val="28"/>
        </w:rPr>
        <w:t>」封口未密封者，視為無效標。</w:t>
      </w:r>
    </w:p>
    <w:p w14:paraId="06D2E6B5" w14:textId="77777777" w:rsidR="00F62288" w:rsidRPr="00B20362" w:rsidRDefault="00F62288" w:rsidP="00834340">
      <w:pPr>
        <w:numPr>
          <w:ilvl w:val="0"/>
          <w:numId w:val="1"/>
        </w:numPr>
        <w:kinsoku w:val="0"/>
        <w:spacing w:line="460" w:lineRule="exact"/>
        <w:ind w:left="567" w:hanging="567"/>
        <w:jc w:val="both"/>
        <w:rPr>
          <w:rFonts w:ascii="標楷體" w:eastAsia="標楷體" w:hAnsi="標楷體"/>
          <w:b/>
          <w:sz w:val="28"/>
          <w:szCs w:val="28"/>
        </w:rPr>
      </w:pPr>
      <w:r w:rsidRPr="00B20362">
        <w:rPr>
          <w:rFonts w:ascii="標楷體" w:eastAsia="標楷體" w:hAnsi="標楷體" w:hint="eastAsia"/>
          <w:b/>
          <w:sz w:val="28"/>
          <w:szCs w:val="28"/>
        </w:rPr>
        <w:t>開標作業及相關事宜</w:t>
      </w:r>
    </w:p>
    <w:p w14:paraId="63E97229" w14:textId="77777777" w:rsidR="00F62288" w:rsidRPr="00663681" w:rsidRDefault="00F62288" w:rsidP="003D4255">
      <w:pPr>
        <w:numPr>
          <w:ilvl w:val="0"/>
          <w:numId w:val="3"/>
        </w:numPr>
        <w:kinsoku w:val="0"/>
        <w:spacing w:line="460" w:lineRule="exact"/>
        <w:ind w:left="851" w:hanging="567"/>
        <w:jc w:val="both"/>
        <w:rPr>
          <w:rFonts w:ascii="標楷體" w:eastAsia="標楷體" w:hAnsi="標楷體"/>
          <w:sz w:val="28"/>
          <w:szCs w:val="28"/>
        </w:rPr>
      </w:pPr>
      <w:r w:rsidRPr="00663681">
        <w:rPr>
          <w:rFonts w:ascii="標楷體" w:eastAsia="標楷體" w:hAnsi="標楷體" w:hint="eastAsia"/>
          <w:sz w:val="28"/>
          <w:szCs w:val="28"/>
        </w:rPr>
        <w:t>開標作業秩序與進出場規定：</w:t>
      </w:r>
    </w:p>
    <w:p w14:paraId="0DCD88E2" w14:textId="77777777" w:rsidR="00EF2E6B" w:rsidRPr="008C6C37" w:rsidRDefault="00F41C4F" w:rsidP="00907D08">
      <w:pPr>
        <w:pStyle w:val="ac"/>
        <w:numPr>
          <w:ilvl w:val="0"/>
          <w:numId w:val="14"/>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機關</w:t>
      </w:r>
      <w:r w:rsidR="00F62288" w:rsidRPr="008C6C37">
        <w:rPr>
          <w:rFonts w:ascii="標楷體" w:eastAsia="標楷體" w:hAnsi="標楷體" w:hint="eastAsia"/>
          <w:szCs w:val="28"/>
        </w:rPr>
        <w:t>會同有關單位按招標公告所定之時間及地點開標。</w:t>
      </w:r>
    </w:p>
    <w:p w14:paraId="2108EE7D" w14:textId="092DB0E4" w:rsidR="00F62288" w:rsidRPr="008C6C37" w:rsidRDefault="00511625" w:rsidP="00907D08">
      <w:pPr>
        <w:pStyle w:val="ac"/>
        <w:numPr>
          <w:ilvl w:val="0"/>
          <w:numId w:val="14"/>
        </w:numPr>
        <w:spacing w:line="460" w:lineRule="exact"/>
        <w:ind w:left="1134" w:hanging="851"/>
        <w:jc w:val="both"/>
        <w:rPr>
          <w:rFonts w:ascii="標楷體" w:eastAsia="標楷體" w:hAnsi="標楷體"/>
          <w:szCs w:val="28"/>
        </w:rPr>
      </w:pPr>
      <w:r>
        <w:rPr>
          <w:rFonts w:ascii="標楷體" w:eastAsia="標楷體" w:hAnsi="標楷體" w:hint="eastAsia"/>
          <w:szCs w:val="28"/>
        </w:rPr>
        <w:t>評審</w:t>
      </w:r>
      <w:r w:rsidR="00F62288" w:rsidRPr="008C6C37">
        <w:rPr>
          <w:rFonts w:ascii="標楷體" w:eastAsia="標楷體" w:hAnsi="標楷體" w:hint="eastAsia"/>
          <w:szCs w:val="28"/>
        </w:rPr>
        <w:t>委員會：</w:t>
      </w:r>
      <w:r>
        <w:rPr>
          <w:rFonts w:ascii="標楷體" w:eastAsia="標楷體" w:hAnsi="標楷體" w:hint="eastAsia"/>
          <w:szCs w:val="28"/>
        </w:rPr>
        <w:t>評審</w:t>
      </w:r>
      <w:r w:rsidR="00F62288" w:rsidRPr="008C6C37">
        <w:rPr>
          <w:rFonts w:ascii="標楷體" w:eastAsia="標楷體" w:hAnsi="標楷體" w:hint="eastAsia"/>
          <w:szCs w:val="28"/>
        </w:rPr>
        <w:t>委員</w:t>
      </w:r>
      <w:r w:rsidRPr="00511625">
        <w:rPr>
          <w:rFonts w:ascii="標楷體" w:eastAsia="標楷體" w:hAnsi="標楷體" w:hint="eastAsia"/>
          <w:color w:val="FF0000"/>
          <w:szCs w:val="28"/>
        </w:rPr>
        <w:t>5</w:t>
      </w:r>
      <w:r w:rsidR="001C0BFC" w:rsidRPr="008C6C37">
        <w:rPr>
          <w:rFonts w:ascii="標楷體" w:eastAsia="標楷體" w:hAnsi="標楷體" w:hint="eastAsia"/>
          <w:szCs w:val="28"/>
        </w:rPr>
        <w:t>人。</w:t>
      </w:r>
    </w:p>
    <w:p w14:paraId="6EB20793" w14:textId="77777777" w:rsidR="00F62288" w:rsidRPr="008C6C37" w:rsidRDefault="00F62288" w:rsidP="00907D08">
      <w:pPr>
        <w:pStyle w:val="ac"/>
        <w:numPr>
          <w:ilvl w:val="0"/>
          <w:numId w:val="14"/>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投標廠商注意事項：</w:t>
      </w:r>
    </w:p>
    <w:p w14:paraId="3ED98E42" w14:textId="77777777" w:rsidR="001D1C22" w:rsidRDefault="00F62288" w:rsidP="00907D08">
      <w:pPr>
        <w:pStyle w:val="ac"/>
        <w:numPr>
          <w:ilvl w:val="0"/>
          <w:numId w:val="22"/>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投標截止收件日期：</w:t>
      </w:r>
    </w:p>
    <w:p w14:paraId="3B335D8F" w14:textId="40FCEE8A" w:rsidR="00F62288" w:rsidRPr="001F12D5" w:rsidRDefault="001D1C22" w:rsidP="00E96828">
      <w:pPr>
        <w:numPr>
          <w:ilvl w:val="0"/>
          <w:numId w:val="32"/>
        </w:numPr>
        <w:kinsoku w:val="0"/>
        <w:spacing w:line="460" w:lineRule="exact"/>
        <w:ind w:left="1418" w:hanging="709"/>
        <w:jc w:val="both"/>
        <w:rPr>
          <w:rFonts w:ascii="標楷體" w:eastAsia="標楷體" w:hAnsi="標楷體"/>
          <w:color w:val="000000"/>
          <w:sz w:val="28"/>
          <w:szCs w:val="28"/>
        </w:rPr>
      </w:pPr>
      <w:r w:rsidRPr="00094A98">
        <w:rPr>
          <w:rFonts w:ascii="標楷體" w:eastAsia="標楷體" w:hAnsi="標楷體" w:hint="eastAsia"/>
          <w:color w:val="000000"/>
          <w:sz w:val="28"/>
          <w:szCs w:val="28"/>
        </w:rPr>
        <w:t>廠商應</w:t>
      </w:r>
      <w:r w:rsidR="00643FA4" w:rsidRPr="00094A98">
        <w:rPr>
          <w:rFonts w:ascii="標楷體" w:eastAsia="標楷體" w:hAnsi="標楷體" w:hint="eastAsia"/>
          <w:color w:val="000000"/>
          <w:sz w:val="28"/>
          <w:szCs w:val="28"/>
        </w:rPr>
        <w:t>於</w:t>
      </w:r>
      <w:r w:rsidR="00D414E1">
        <w:rPr>
          <w:rFonts w:ascii="標楷體" w:eastAsia="標楷體" w:hAnsi="標楷體" w:hint="eastAsia"/>
          <w:color w:val="FF0000"/>
          <w:sz w:val="28"/>
          <w:szCs w:val="28"/>
        </w:rPr>
        <w:t xml:space="preserve"> </w:t>
      </w:r>
      <w:r w:rsidR="00D2163F" w:rsidRPr="00F3283C">
        <w:rPr>
          <w:rFonts w:ascii="標楷體" w:eastAsia="標楷體" w:hAnsi="標楷體" w:hint="eastAsia"/>
          <w:color w:val="FF0000"/>
          <w:sz w:val="28"/>
          <w:szCs w:val="28"/>
        </w:rPr>
        <w:t>11</w:t>
      </w:r>
      <w:r w:rsidR="00F3283C" w:rsidRPr="00F3283C">
        <w:rPr>
          <w:rFonts w:ascii="標楷體" w:eastAsia="標楷體" w:hAnsi="標楷體" w:hint="eastAsia"/>
          <w:color w:val="FF0000"/>
          <w:sz w:val="28"/>
          <w:szCs w:val="28"/>
        </w:rPr>
        <w:t>5</w:t>
      </w:r>
      <w:r w:rsidR="00ED1736" w:rsidRPr="00F3283C">
        <w:rPr>
          <w:rFonts w:ascii="標楷體" w:eastAsia="標楷體" w:hAnsi="標楷體" w:hint="eastAsia"/>
          <w:color w:val="FF0000"/>
          <w:sz w:val="28"/>
          <w:szCs w:val="28"/>
        </w:rPr>
        <w:t>年</w:t>
      </w:r>
      <w:r w:rsidR="00D414E1" w:rsidRPr="00F3283C">
        <w:rPr>
          <w:rFonts w:ascii="標楷體" w:eastAsia="標楷體" w:hAnsi="標楷體" w:hint="eastAsia"/>
          <w:color w:val="FF0000"/>
          <w:sz w:val="28"/>
          <w:szCs w:val="28"/>
        </w:rPr>
        <w:t xml:space="preserve"> </w:t>
      </w:r>
      <w:r w:rsidR="00301E13">
        <w:rPr>
          <w:rFonts w:ascii="標楷體" w:eastAsia="標楷體" w:hAnsi="標楷體" w:hint="eastAsia"/>
          <w:color w:val="FF0000"/>
          <w:sz w:val="28"/>
          <w:szCs w:val="28"/>
        </w:rPr>
        <w:t>8</w:t>
      </w:r>
      <w:r w:rsidR="00ED1736" w:rsidRPr="00F3283C">
        <w:rPr>
          <w:rFonts w:ascii="標楷體" w:eastAsia="標楷體" w:hAnsi="標楷體" w:hint="eastAsia"/>
          <w:color w:val="FF0000"/>
          <w:sz w:val="28"/>
          <w:szCs w:val="28"/>
        </w:rPr>
        <w:t>月</w:t>
      </w:r>
      <w:r w:rsidR="00B9423A" w:rsidRPr="00F3283C">
        <w:rPr>
          <w:rFonts w:ascii="標楷體" w:eastAsia="標楷體" w:hAnsi="標楷體" w:hint="eastAsia"/>
          <w:color w:val="FF0000"/>
          <w:sz w:val="28"/>
          <w:szCs w:val="28"/>
        </w:rPr>
        <w:t xml:space="preserve"> </w:t>
      </w:r>
      <w:r w:rsidR="00301E13">
        <w:rPr>
          <w:rFonts w:ascii="標楷體" w:eastAsia="標楷體" w:hAnsi="標楷體" w:hint="eastAsia"/>
          <w:color w:val="FF0000"/>
          <w:sz w:val="28"/>
          <w:szCs w:val="28"/>
        </w:rPr>
        <w:t>17</w:t>
      </w:r>
      <w:r w:rsidR="008B220D" w:rsidRPr="00F3283C">
        <w:rPr>
          <w:rFonts w:ascii="標楷體" w:eastAsia="標楷體" w:hAnsi="標楷體" w:hint="eastAsia"/>
          <w:color w:val="FF0000"/>
          <w:sz w:val="28"/>
          <w:szCs w:val="28"/>
        </w:rPr>
        <w:t xml:space="preserve"> </w:t>
      </w:r>
      <w:r w:rsidR="00E222D9" w:rsidRPr="00F3283C">
        <w:rPr>
          <w:rFonts w:ascii="標楷體" w:eastAsia="標楷體" w:hAnsi="標楷體" w:hint="eastAsia"/>
          <w:color w:val="FF0000"/>
          <w:sz w:val="28"/>
          <w:szCs w:val="28"/>
        </w:rPr>
        <w:t>日</w:t>
      </w:r>
      <w:r w:rsidR="002444F6" w:rsidRPr="00F3283C">
        <w:rPr>
          <w:rFonts w:ascii="標楷體" w:eastAsia="標楷體" w:hAnsi="標楷體" w:hint="eastAsia"/>
          <w:color w:val="FF0000"/>
          <w:sz w:val="28"/>
          <w:szCs w:val="28"/>
        </w:rPr>
        <w:t>（星期）</w:t>
      </w:r>
      <w:r w:rsidR="000C5331" w:rsidRPr="001F12D5">
        <w:rPr>
          <w:rFonts w:ascii="標楷體" w:eastAsia="標楷體" w:hAnsi="標楷體" w:hint="eastAsia"/>
          <w:color w:val="000000"/>
          <w:sz w:val="28"/>
          <w:szCs w:val="28"/>
        </w:rPr>
        <w:t>下午</w:t>
      </w:r>
      <w:r w:rsidR="00D71364">
        <w:rPr>
          <w:rFonts w:ascii="標楷體" w:eastAsia="標楷體" w:hAnsi="標楷體" w:hint="eastAsia"/>
          <w:color w:val="000000"/>
          <w:sz w:val="28"/>
          <w:szCs w:val="28"/>
        </w:rPr>
        <w:t xml:space="preserve"> </w:t>
      </w:r>
      <w:r w:rsidR="00BD7286">
        <w:rPr>
          <w:rFonts w:ascii="標楷體" w:eastAsia="標楷體" w:hAnsi="標楷體" w:hint="eastAsia"/>
          <w:color w:val="000000"/>
          <w:sz w:val="28"/>
          <w:szCs w:val="28"/>
        </w:rPr>
        <w:t xml:space="preserve">5 </w:t>
      </w:r>
      <w:r w:rsidR="00ED1736" w:rsidRPr="001F12D5">
        <w:rPr>
          <w:rFonts w:ascii="標楷體" w:eastAsia="標楷體" w:hAnsi="標楷體" w:hint="eastAsia"/>
          <w:color w:val="000000"/>
          <w:sz w:val="28"/>
          <w:szCs w:val="28"/>
        </w:rPr>
        <w:t>時</w:t>
      </w:r>
      <w:r w:rsidR="00643FA4" w:rsidRPr="001F12D5">
        <w:rPr>
          <w:rFonts w:ascii="標楷體" w:eastAsia="標楷體" w:hAnsi="標楷體" w:hint="eastAsia"/>
          <w:color w:val="000000"/>
          <w:sz w:val="28"/>
          <w:szCs w:val="28"/>
        </w:rPr>
        <w:t>前，郵遞寄達機關</w:t>
      </w:r>
      <w:r w:rsidRPr="001F12D5">
        <w:rPr>
          <w:rFonts w:ascii="標楷體" w:eastAsia="標楷體" w:hAnsi="標楷體" w:hint="eastAsia"/>
          <w:color w:val="000000"/>
          <w:sz w:val="28"/>
          <w:szCs w:val="28"/>
        </w:rPr>
        <w:t>（收發）</w:t>
      </w:r>
      <w:r w:rsidR="00643FA4" w:rsidRPr="001F12D5">
        <w:rPr>
          <w:rFonts w:ascii="標楷體" w:eastAsia="標楷體" w:hAnsi="標楷體" w:hint="eastAsia"/>
          <w:color w:val="000000"/>
          <w:sz w:val="28"/>
          <w:szCs w:val="28"/>
        </w:rPr>
        <w:t>（</w:t>
      </w:r>
      <w:r w:rsidR="00F3283C" w:rsidRPr="00F3283C">
        <w:rPr>
          <w:rFonts w:ascii="標楷體" w:eastAsia="標楷體" w:hAnsi="標楷體" w:hint="eastAsia"/>
          <w:color w:val="FF0000"/>
          <w:sz w:val="28"/>
          <w:szCs w:val="28"/>
        </w:rPr>
        <w:t>555南投縣魚池鄉中山路599號</w:t>
      </w:r>
      <w:r w:rsidR="00643FA4" w:rsidRPr="001F12D5">
        <w:rPr>
          <w:rFonts w:ascii="標楷體" w:eastAsia="標楷體" w:hAnsi="標楷體" w:hint="eastAsia"/>
          <w:color w:val="000000"/>
          <w:sz w:val="28"/>
          <w:szCs w:val="28"/>
        </w:rPr>
        <w:t>）或專人送達機關秘書室，時間以機關收發登記時間為</w:t>
      </w:r>
      <w:proofErr w:type="gramStart"/>
      <w:r w:rsidR="00643FA4" w:rsidRPr="001F12D5">
        <w:rPr>
          <w:rFonts w:ascii="標楷體" w:eastAsia="標楷體" w:hAnsi="標楷體" w:hint="eastAsia"/>
          <w:color w:val="000000"/>
          <w:sz w:val="28"/>
          <w:szCs w:val="28"/>
        </w:rPr>
        <w:t>憑</w:t>
      </w:r>
      <w:proofErr w:type="gramEnd"/>
      <w:r w:rsidR="00643FA4" w:rsidRPr="001F12D5">
        <w:rPr>
          <w:rFonts w:ascii="標楷體" w:eastAsia="標楷體" w:hAnsi="標楷體" w:hint="eastAsia"/>
          <w:color w:val="000000"/>
          <w:sz w:val="28"/>
          <w:szCs w:val="28"/>
        </w:rPr>
        <w:t>。</w:t>
      </w:r>
    </w:p>
    <w:p w14:paraId="3C98F9C9" w14:textId="77777777" w:rsidR="001D1C22" w:rsidRPr="001F12D5" w:rsidRDefault="001D1C22" w:rsidP="00E96828">
      <w:pPr>
        <w:numPr>
          <w:ilvl w:val="0"/>
          <w:numId w:val="32"/>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投標</w:t>
      </w:r>
      <w:proofErr w:type="gramStart"/>
      <w:r w:rsidRPr="001F12D5">
        <w:rPr>
          <w:rFonts w:ascii="標楷體" w:eastAsia="標楷體" w:hAnsi="標楷體" w:hint="eastAsia"/>
          <w:color w:val="000000"/>
          <w:sz w:val="28"/>
          <w:szCs w:val="28"/>
        </w:rPr>
        <w:t>文件經寄</w:t>
      </w:r>
      <w:proofErr w:type="gramEnd"/>
      <w:r w:rsidRPr="001F12D5">
        <w:rPr>
          <w:rFonts w:ascii="標楷體" w:eastAsia="標楷體" w:hAnsi="標楷體" w:hint="eastAsia"/>
          <w:color w:val="000000"/>
          <w:sz w:val="28"/>
          <w:szCs w:val="28"/>
        </w:rPr>
        <w:t>（送）達</w:t>
      </w:r>
      <w:r w:rsidR="00F8574A">
        <w:rPr>
          <w:rFonts w:ascii="標楷體" w:eastAsia="標楷體" w:hAnsi="標楷體" w:hint="eastAsia"/>
          <w:color w:val="000000"/>
          <w:sz w:val="28"/>
          <w:szCs w:val="28"/>
        </w:rPr>
        <w:t>機關</w:t>
      </w:r>
      <w:r w:rsidRPr="001F12D5">
        <w:rPr>
          <w:rFonts w:ascii="標楷體" w:eastAsia="標楷體" w:hAnsi="標楷體" w:hint="eastAsia"/>
          <w:color w:val="000000"/>
          <w:sz w:val="28"/>
          <w:szCs w:val="28"/>
        </w:rPr>
        <w:t>後，投標廠商不得以任何理由要求撤回、修正或補件。</w:t>
      </w:r>
    </w:p>
    <w:p w14:paraId="53B36EC2" w14:textId="2E024D9B" w:rsidR="00A95E2E" w:rsidRPr="001F12D5" w:rsidRDefault="00F62288" w:rsidP="00907D08">
      <w:pPr>
        <w:pStyle w:val="ac"/>
        <w:numPr>
          <w:ilvl w:val="0"/>
          <w:numId w:val="22"/>
        </w:numPr>
        <w:spacing w:line="460" w:lineRule="exact"/>
        <w:ind w:left="1134" w:hanging="425"/>
        <w:jc w:val="both"/>
        <w:rPr>
          <w:rFonts w:ascii="標楷體" w:eastAsia="標楷體" w:hAnsi="標楷體"/>
          <w:color w:val="000000"/>
          <w:szCs w:val="28"/>
        </w:rPr>
      </w:pPr>
      <w:r w:rsidRPr="001F12D5">
        <w:rPr>
          <w:rFonts w:ascii="標楷體" w:eastAsia="標楷體" w:hAnsi="標楷體" w:hint="eastAsia"/>
          <w:color w:val="000000"/>
          <w:szCs w:val="28"/>
        </w:rPr>
        <w:t>資格審查：</w:t>
      </w:r>
      <w:r w:rsidR="00A95E2E" w:rsidRPr="001F12D5">
        <w:rPr>
          <w:rFonts w:ascii="標楷體" w:eastAsia="標楷體" w:hAnsi="標楷體" w:hint="eastAsia"/>
          <w:color w:val="000000"/>
          <w:szCs w:val="28"/>
        </w:rPr>
        <w:t>資格標開標審查合格廠商始進行</w:t>
      </w:r>
      <w:r w:rsidR="001209E4" w:rsidRPr="001F12D5">
        <w:rPr>
          <w:rFonts w:ascii="標楷體" w:eastAsia="標楷體" w:hAnsi="標楷體" w:hint="eastAsia"/>
          <w:color w:val="000000"/>
          <w:szCs w:val="28"/>
        </w:rPr>
        <w:t>企劃書</w:t>
      </w:r>
      <w:r w:rsidR="00511625">
        <w:rPr>
          <w:rFonts w:ascii="標楷體" w:eastAsia="標楷體" w:hAnsi="標楷體" w:hint="eastAsia"/>
          <w:color w:val="000000"/>
          <w:szCs w:val="28"/>
        </w:rPr>
        <w:t>評審</w:t>
      </w:r>
      <w:r w:rsidR="00A95E2E" w:rsidRPr="001F12D5">
        <w:rPr>
          <w:rFonts w:ascii="標楷體" w:eastAsia="標楷體" w:hAnsi="標楷體" w:hint="eastAsia"/>
          <w:color w:val="000000"/>
          <w:szCs w:val="28"/>
        </w:rPr>
        <w:t>。</w:t>
      </w:r>
    </w:p>
    <w:p w14:paraId="25ACE10B" w14:textId="1F0D0B10" w:rsidR="00F62288" w:rsidRPr="001F12D5" w:rsidRDefault="00DE321A" w:rsidP="00E96828">
      <w:pPr>
        <w:numPr>
          <w:ilvl w:val="0"/>
          <w:numId w:val="34"/>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時間：</w:t>
      </w:r>
      <w:r w:rsidR="00D2163F" w:rsidRPr="00317111">
        <w:rPr>
          <w:rFonts w:ascii="標楷體" w:eastAsia="標楷體" w:hAnsi="標楷體" w:hint="eastAsia"/>
          <w:color w:val="FF0000"/>
          <w:sz w:val="28"/>
          <w:szCs w:val="28"/>
        </w:rPr>
        <w:t>11</w:t>
      </w:r>
      <w:r w:rsidR="00317111" w:rsidRPr="00317111">
        <w:rPr>
          <w:rFonts w:ascii="標楷體" w:eastAsia="標楷體" w:hAnsi="標楷體" w:hint="eastAsia"/>
          <w:color w:val="FF0000"/>
          <w:sz w:val="28"/>
          <w:szCs w:val="28"/>
        </w:rPr>
        <w:t>5</w:t>
      </w:r>
      <w:r w:rsidR="00F62288" w:rsidRPr="00317111">
        <w:rPr>
          <w:rFonts w:ascii="標楷體" w:eastAsia="標楷體" w:hAnsi="標楷體" w:hint="eastAsia"/>
          <w:color w:val="FF0000"/>
          <w:sz w:val="28"/>
          <w:szCs w:val="28"/>
        </w:rPr>
        <w:t>年</w:t>
      </w:r>
      <w:r w:rsidR="00D414E1" w:rsidRPr="00317111">
        <w:rPr>
          <w:rFonts w:ascii="標楷體" w:eastAsia="標楷體" w:hAnsi="標楷體" w:hint="eastAsia"/>
          <w:color w:val="FF0000"/>
          <w:sz w:val="28"/>
          <w:szCs w:val="28"/>
        </w:rPr>
        <w:t xml:space="preserve"> </w:t>
      </w:r>
      <w:r w:rsidR="00301E13">
        <w:rPr>
          <w:rFonts w:ascii="標楷體" w:eastAsia="標楷體" w:hAnsi="標楷體" w:hint="eastAsia"/>
          <w:color w:val="FF0000"/>
          <w:sz w:val="28"/>
          <w:szCs w:val="28"/>
        </w:rPr>
        <w:t>8</w:t>
      </w:r>
      <w:r w:rsidR="00D6456A" w:rsidRPr="00317111">
        <w:rPr>
          <w:rFonts w:ascii="標楷體" w:eastAsia="標楷體" w:hAnsi="標楷體" w:hint="eastAsia"/>
          <w:color w:val="FF0000"/>
          <w:sz w:val="28"/>
          <w:szCs w:val="28"/>
        </w:rPr>
        <w:t xml:space="preserve"> </w:t>
      </w:r>
      <w:r w:rsidR="00F62288" w:rsidRPr="00317111">
        <w:rPr>
          <w:rFonts w:ascii="標楷體" w:eastAsia="標楷體" w:hAnsi="標楷體" w:hint="eastAsia"/>
          <w:color w:val="FF0000"/>
          <w:sz w:val="28"/>
          <w:szCs w:val="28"/>
        </w:rPr>
        <w:t>月</w:t>
      </w:r>
      <w:r w:rsidR="00B9423A" w:rsidRPr="00317111">
        <w:rPr>
          <w:rFonts w:ascii="標楷體" w:eastAsia="標楷體" w:hAnsi="標楷體" w:hint="eastAsia"/>
          <w:color w:val="FF0000"/>
          <w:sz w:val="28"/>
          <w:szCs w:val="28"/>
        </w:rPr>
        <w:t xml:space="preserve"> </w:t>
      </w:r>
      <w:r w:rsidR="00301E13">
        <w:rPr>
          <w:rFonts w:ascii="標楷體" w:eastAsia="標楷體" w:hAnsi="標楷體" w:hint="eastAsia"/>
          <w:color w:val="FF0000"/>
          <w:sz w:val="28"/>
          <w:szCs w:val="28"/>
        </w:rPr>
        <w:t>18</w:t>
      </w:r>
      <w:r w:rsidR="00D71364" w:rsidRPr="00317111">
        <w:rPr>
          <w:rFonts w:ascii="標楷體" w:eastAsia="標楷體" w:hAnsi="標楷體" w:hint="eastAsia"/>
          <w:color w:val="FF0000"/>
          <w:sz w:val="28"/>
          <w:szCs w:val="28"/>
        </w:rPr>
        <w:t xml:space="preserve"> </w:t>
      </w:r>
      <w:r w:rsidR="00F62288" w:rsidRPr="00317111">
        <w:rPr>
          <w:rFonts w:ascii="標楷體" w:eastAsia="標楷體" w:hAnsi="標楷體" w:hint="eastAsia"/>
          <w:color w:val="FF0000"/>
          <w:sz w:val="28"/>
          <w:szCs w:val="28"/>
        </w:rPr>
        <w:t>日（星期</w:t>
      </w:r>
      <w:r w:rsidR="000C5331" w:rsidRPr="00317111">
        <w:rPr>
          <w:rFonts w:ascii="標楷體" w:eastAsia="標楷體" w:hAnsi="標楷體" w:hint="eastAsia"/>
          <w:color w:val="FF0000"/>
          <w:sz w:val="28"/>
          <w:szCs w:val="28"/>
        </w:rPr>
        <w:t>）上</w:t>
      </w:r>
      <w:r w:rsidR="00D31EF7" w:rsidRPr="00317111">
        <w:rPr>
          <w:rFonts w:ascii="標楷體" w:eastAsia="標楷體" w:hAnsi="標楷體" w:hint="eastAsia"/>
          <w:color w:val="FF0000"/>
          <w:sz w:val="28"/>
          <w:szCs w:val="28"/>
        </w:rPr>
        <w:t>午</w:t>
      </w:r>
      <w:r w:rsidR="00D414E1" w:rsidRPr="00317111">
        <w:rPr>
          <w:rFonts w:ascii="標楷體" w:eastAsia="標楷體" w:hAnsi="標楷體" w:hint="eastAsia"/>
          <w:color w:val="FF0000"/>
          <w:sz w:val="28"/>
          <w:szCs w:val="28"/>
        </w:rPr>
        <w:t xml:space="preserve"> </w:t>
      </w:r>
      <w:r w:rsidR="00301E13">
        <w:rPr>
          <w:rFonts w:ascii="標楷體" w:eastAsia="標楷體" w:hAnsi="標楷體" w:hint="eastAsia"/>
          <w:color w:val="FF0000"/>
          <w:sz w:val="28"/>
          <w:szCs w:val="28"/>
        </w:rPr>
        <w:t>10</w:t>
      </w:r>
      <w:r w:rsidR="00D71364" w:rsidRPr="00317111">
        <w:rPr>
          <w:rFonts w:ascii="標楷體" w:eastAsia="標楷體" w:hAnsi="標楷體" w:hint="eastAsia"/>
          <w:color w:val="FF0000"/>
          <w:sz w:val="28"/>
          <w:szCs w:val="28"/>
        </w:rPr>
        <w:t xml:space="preserve"> </w:t>
      </w:r>
      <w:r w:rsidR="00D31EF7" w:rsidRPr="00317111">
        <w:rPr>
          <w:rFonts w:ascii="標楷體" w:eastAsia="標楷體" w:hAnsi="標楷體" w:hint="eastAsia"/>
          <w:color w:val="FF0000"/>
          <w:sz w:val="28"/>
          <w:szCs w:val="28"/>
        </w:rPr>
        <w:t>時</w:t>
      </w:r>
      <w:r w:rsidR="00301E13">
        <w:rPr>
          <w:rFonts w:ascii="標楷體" w:eastAsia="標楷體" w:hAnsi="標楷體" w:hint="eastAsia"/>
          <w:color w:val="FF0000"/>
          <w:sz w:val="28"/>
          <w:szCs w:val="28"/>
        </w:rPr>
        <w:t>00</w:t>
      </w:r>
      <w:r w:rsidR="00D6456A" w:rsidRPr="00317111">
        <w:rPr>
          <w:rFonts w:ascii="標楷體" w:eastAsia="標楷體" w:hAnsi="標楷體" w:hint="eastAsia"/>
          <w:color w:val="FF0000"/>
          <w:sz w:val="28"/>
          <w:szCs w:val="28"/>
        </w:rPr>
        <w:t>分</w:t>
      </w:r>
      <w:r w:rsidR="00F62288" w:rsidRPr="00317111">
        <w:rPr>
          <w:rFonts w:ascii="標楷體" w:eastAsia="標楷體" w:hAnsi="標楷體" w:hint="eastAsia"/>
          <w:color w:val="FF0000"/>
          <w:sz w:val="28"/>
          <w:szCs w:val="28"/>
        </w:rPr>
        <w:t>。</w:t>
      </w:r>
      <w:r w:rsidR="00DE4230">
        <w:rPr>
          <w:rFonts w:ascii="標楷體" w:eastAsia="標楷體" w:hAnsi="標楷體" w:hint="eastAsia"/>
          <w:color w:val="000000"/>
          <w:sz w:val="28"/>
          <w:szCs w:val="28"/>
        </w:rPr>
        <w:t>(時間如有變更由機關通知)</w:t>
      </w:r>
    </w:p>
    <w:p w14:paraId="7442314B" w14:textId="77777777" w:rsidR="002444F6" w:rsidRPr="001F12D5" w:rsidRDefault="00DE321A" w:rsidP="00E96828">
      <w:pPr>
        <w:numPr>
          <w:ilvl w:val="0"/>
          <w:numId w:val="34"/>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地點：</w:t>
      </w:r>
      <w:r w:rsidR="00F41C4F" w:rsidRPr="00317111">
        <w:rPr>
          <w:rFonts w:ascii="標楷體" w:eastAsia="標楷體" w:hAnsi="標楷體" w:hint="eastAsia"/>
          <w:color w:val="FF0000"/>
          <w:sz w:val="28"/>
          <w:szCs w:val="28"/>
        </w:rPr>
        <w:t>機關</w:t>
      </w:r>
      <w:r w:rsidR="00317111" w:rsidRPr="00317111">
        <w:rPr>
          <w:rFonts w:ascii="標楷體" w:eastAsia="標楷體" w:hAnsi="標楷體" w:hint="eastAsia"/>
          <w:color w:val="FF0000"/>
          <w:sz w:val="28"/>
          <w:szCs w:val="28"/>
        </w:rPr>
        <w:t>1樓開標</w:t>
      </w:r>
      <w:r w:rsidR="00F62288" w:rsidRPr="00317111">
        <w:rPr>
          <w:rFonts w:ascii="標楷體" w:eastAsia="標楷體" w:hAnsi="標楷體" w:hint="eastAsia"/>
          <w:color w:val="FF0000"/>
          <w:sz w:val="28"/>
          <w:szCs w:val="28"/>
        </w:rPr>
        <w:t>室</w:t>
      </w:r>
      <w:r w:rsidR="00F62288" w:rsidRPr="001F12D5">
        <w:rPr>
          <w:rFonts w:ascii="標楷體" w:eastAsia="標楷體" w:hAnsi="標楷體" w:hint="eastAsia"/>
          <w:color w:val="000000"/>
          <w:sz w:val="28"/>
          <w:szCs w:val="28"/>
        </w:rPr>
        <w:t>（</w:t>
      </w:r>
      <w:r w:rsidR="00317111" w:rsidRPr="00F3283C">
        <w:rPr>
          <w:rFonts w:ascii="標楷體" w:eastAsia="標楷體" w:hAnsi="標楷體" w:hint="eastAsia"/>
          <w:color w:val="FF0000"/>
          <w:sz w:val="28"/>
          <w:szCs w:val="28"/>
        </w:rPr>
        <w:t>555南投縣魚池鄉中山路599號</w:t>
      </w:r>
      <w:r w:rsidR="00F62288" w:rsidRPr="001F12D5">
        <w:rPr>
          <w:rFonts w:ascii="標楷體" w:eastAsia="標楷體" w:hAnsi="標楷體" w:hint="eastAsia"/>
          <w:color w:val="000000"/>
          <w:sz w:val="28"/>
          <w:szCs w:val="28"/>
        </w:rPr>
        <w:t>）。</w:t>
      </w:r>
    </w:p>
    <w:p w14:paraId="2A6A0355" w14:textId="03E91A51" w:rsidR="002444F6" w:rsidRPr="001F12D5" w:rsidRDefault="002444F6" w:rsidP="00E96828">
      <w:pPr>
        <w:numPr>
          <w:ilvl w:val="0"/>
          <w:numId w:val="34"/>
        </w:numPr>
        <w:kinsoku w:val="0"/>
        <w:spacing w:line="460" w:lineRule="exact"/>
        <w:ind w:left="1418" w:hanging="709"/>
        <w:jc w:val="both"/>
        <w:rPr>
          <w:rFonts w:ascii="標楷體" w:eastAsia="標楷體" w:hAnsi="標楷體"/>
          <w:color w:val="000000"/>
          <w:szCs w:val="28"/>
        </w:rPr>
      </w:pPr>
      <w:r w:rsidRPr="001F12D5">
        <w:rPr>
          <w:rFonts w:ascii="標楷體" w:eastAsia="標楷體" w:hAnsi="標楷體" w:hint="eastAsia"/>
          <w:color w:val="000000"/>
          <w:sz w:val="28"/>
          <w:szCs w:val="28"/>
        </w:rPr>
        <w:t>參加開標之每一投標廠商人數：至多</w:t>
      </w:r>
      <w:r w:rsidR="0006231C">
        <w:rPr>
          <w:rFonts w:ascii="標楷體" w:eastAsia="標楷體" w:hAnsi="標楷體" w:hint="eastAsia"/>
          <w:color w:val="FF0000"/>
          <w:sz w:val="28"/>
          <w:szCs w:val="28"/>
        </w:rPr>
        <w:t>2</w:t>
      </w:r>
      <w:r w:rsidRPr="001F12D5">
        <w:rPr>
          <w:rFonts w:ascii="標楷體" w:eastAsia="標楷體" w:hAnsi="標楷體" w:hint="eastAsia"/>
          <w:color w:val="000000"/>
          <w:sz w:val="28"/>
          <w:szCs w:val="28"/>
        </w:rPr>
        <w:t>人。</w:t>
      </w:r>
    </w:p>
    <w:p w14:paraId="400E9BBC" w14:textId="77777777" w:rsidR="00F62288" w:rsidRPr="001F12D5" w:rsidRDefault="00F8574A" w:rsidP="00E96828">
      <w:pPr>
        <w:numPr>
          <w:ilvl w:val="0"/>
          <w:numId w:val="34"/>
        </w:numPr>
        <w:kinsoku w:val="0"/>
        <w:spacing w:line="460" w:lineRule="exact"/>
        <w:ind w:left="1418" w:hanging="709"/>
        <w:jc w:val="both"/>
        <w:rPr>
          <w:rFonts w:ascii="標楷體" w:eastAsia="標楷體" w:hAnsi="標楷體"/>
          <w:color w:val="000000"/>
          <w:sz w:val="28"/>
          <w:szCs w:val="28"/>
        </w:rPr>
      </w:pPr>
      <w:r>
        <w:rPr>
          <w:rFonts w:ascii="標楷體" w:eastAsia="標楷體" w:hAnsi="標楷體" w:hint="eastAsia"/>
          <w:color w:val="000000"/>
          <w:sz w:val="28"/>
          <w:szCs w:val="28"/>
        </w:rPr>
        <w:t>機關</w:t>
      </w:r>
      <w:r w:rsidR="002444F6" w:rsidRPr="001F12D5">
        <w:rPr>
          <w:rFonts w:ascii="標楷體" w:eastAsia="標楷體" w:hAnsi="標楷體" w:hint="eastAsia"/>
          <w:color w:val="000000"/>
          <w:sz w:val="28"/>
          <w:szCs w:val="28"/>
        </w:rPr>
        <w:t>對投標廠商資格有不明瞭時，到場之廠商負責人或授權代理人可提出口頭說明，未派員參加者視為放棄說明權利，</w:t>
      </w:r>
      <w:r>
        <w:rPr>
          <w:rFonts w:ascii="標楷體" w:eastAsia="標楷體" w:hAnsi="標楷體" w:hint="eastAsia"/>
          <w:color w:val="000000"/>
          <w:sz w:val="28"/>
          <w:szCs w:val="28"/>
        </w:rPr>
        <w:t>機關</w:t>
      </w:r>
      <w:r w:rsidR="002444F6" w:rsidRPr="001F12D5">
        <w:rPr>
          <w:rFonts w:ascii="標楷體" w:eastAsia="標楷體" w:hAnsi="標楷體" w:hint="eastAsia"/>
          <w:color w:val="000000"/>
          <w:sz w:val="28"/>
          <w:szCs w:val="28"/>
        </w:rPr>
        <w:t>得逕行審查認定。</w:t>
      </w:r>
    </w:p>
    <w:p w14:paraId="0B795C8F" w14:textId="77777777" w:rsidR="003F73A9" w:rsidRPr="001F12D5" w:rsidRDefault="003F73A9" w:rsidP="00E96828">
      <w:pPr>
        <w:numPr>
          <w:ilvl w:val="0"/>
          <w:numId w:val="34"/>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ab/>
        <w:t>凡審查</w:t>
      </w:r>
      <w:proofErr w:type="gramStart"/>
      <w:r w:rsidRPr="001F12D5">
        <w:rPr>
          <w:rFonts w:ascii="標楷體" w:eastAsia="標楷體" w:hAnsi="標楷體" w:hint="eastAsia"/>
          <w:color w:val="000000"/>
          <w:sz w:val="28"/>
          <w:szCs w:val="28"/>
        </w:rPr>
        <w:t>不</w:t>
      </w:r>
      <w:proofErr w:type="gramEnd"/>
      <w:r w:rsidRPr="001F12D5">
        <w:rPr>
          <w:rFonts w:ascii="標楷體" w:eastAsia="標楷體" w:hAnsi="標楷體" w:hint="eastAsia"/>
          <w:color w:val="000000"/>
          <w:sz w:val="28"/>
          <w:szCs w:val="28"/>
        </w:rPr>
        <w:t>合格者，</w:t>
      </w:r>
      <w:proofErr w:type="gramStart"/>
      <w:r w:rsidRPr="001F12D5">
        <w:rPr>
          <w:rFonts w:ascii="標楷體" w:eastAsia="標楷體" w:hAnsi="標楷體" w:hint="eastAsia"/>
          <w:color w:val="000000"/>
          <w:sz w:val="28"/>
          <w:szCs w:val="28"/>
        </w:rPr>
        <w:t>俟</w:t>
      </w:r>
      <w:proofErr w:type="gramEnd"/>
      <w:r w:rsidRPr="001F12D5">
        <w:rPr>
          <w:rFonts w:ascii="標楷體" w:eastAsia="標楷體" w:hAnsi="標楷體" w:hint="eastAsia"/>
          <w:color w:val="000000"/>
          <w:sz w:val="28"/>
          <w:szCs w:val="28"/>
        </w:rPr>
        <w:t>規格標審查結束後，退還企劃書（</w:t>
      </w:r>
      <w:r w:rsidR="00F8574A">
        <w:rPr>
          <w:rFonts w:ascii="標楷體" w:eastAsia="標楷體" w:hAnsi="標楷體" w:hint="eastAsia"/>
          <w:color w:val="000000"/>
          <w:sz w:val="28"/>
          <w:szCs w:val="28"/>
        </w:rPr>
        <w:t>機關</w:t>
      </w:r>
      <w:r w:rsidRPr="001F12D5">
        <w:rPr>
          <w:rFonts w:ascii="標楷體" w:eastAsia="標楷體" w:hAnsi="標楷體" w:hint="eastAsia"/>
          <w:color w:val="000000"/>
          <w:sz w:val="28"/>
          <w:szCs w:val="28"/>
        </w:rPr>
        <w:t>得影存企劃書封面）。</w:t>
      </w:r>
    </w:p>
    <w:p w14:paraId="49E08495" w14:textId="1762E144" w:rsidR="00F62288" w:rsidRPr="001F12D5" w:rsidRDefault="005F0FE4" w:rsidP="00907D08">
      <w:pPr>
        <w:pStyle w:val="ac"/>
        <w:numPr>
          <w:ilvl w:val="0"/>
          <w:numId w:val="22"/>
        </w:numPr>
        <w:spacing w:line="460" w:lineRule="exact"/>
        <w:ind w:left="1134" w:hanging="425"/>
        <w:jc w:val="both"/>
        <w:rPr>
          <w:rFonts w:ascii="標楷體" w:eastAsia="標楷體" w:hAnsi="標楷體"/>
          <w:color w:val="000000"/>
          <w:szCs w:val="28"/>
        </w:rPr>
      </w:pPr>
      <w:r w:rsidRPr="001F12D5">
        <w:rPr>
          <w:rFonts w:ascii="標楷體" w:eastAsia="標楷體" w:hAnsi="標楷體" w:hint="eastAsia"/>
          <w:color w:val="000000"/>
          <w:szCs w:val="28"/>
        </w:rPr>
        <w:t>企劃書</w:t>
      </w:r>
      <w:r w:rsidR="00511625">
        <w:rPr>
          <w:rFonts w:ascii="標楷體" w:eastAsia="標楷體" w:hAnsi="標楷體" w:hint="eastAsia"/>
          <w:color w:val="000000"/>
          <w:szCs w:val="28"/>
        </w:rPr>
        <w:t>評審</w:t>
      </w:r>
      <w:r w:rsidR="00F62288" w:rsidRPr="001F12D5">
        <w:rPr>
          <w:rFonts w:ascii="標楷體" w:eastAsia="標楷體" w:hAnsi="標楷體" w:hint="eastAsia"/>
          <w:color w:val="000000"/>
          <w:szCs w:val="28"/>
        </w:rPr>
        <w:t>：</w:t>
      </w:r>
    </w:p>
    <w:p w14:paraId="454B2F88" w14:textId="410BD31B" w:rsidR="00F62288" w:rsidRPr="001F12D5" w:rsidRDefault="00F62288" w:rsidP="00E96828">
      <w:pPr>
        <w:numPr>
          <w:ilvl w:val="0"/>
          <w:numId w:val="33"/>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時間：</w:t>
      </w:r>
      <w:r w:rsidR="00DE4230">
        <w:rPr>
          <w:rFonts w:ascii="標楷體" w:eastAsia="標楷體" w:hAnsi="標楷體" w:hint="eastAsia"/>
          <w:color w:val="000000"/>
          <w:sz w:val="28"/>
          <w:szCs w:val="28"/>
        </w:rPr>
        <w:t>由機關通知</w:t>
      </w:r>
      <w:r w:rsidR="00B577C7">
        <w:rPr>
          <w:rFonts w:ascii="標楷體" w:eastAsia="標楷體" w:hAnsi="標楷體" w:hint="eastAsia"/>
          <w:color w:val="000000"/>
          <w:sz w:val="28"/>
          <w:szCs w:val="28"/>
        </w:rPr>
        <w:t>。</w:t>
      </w:r>
    </w:p>
    <w:p w14:paraId="706B415B" w14:textId="77777777" w:rsidR="002444F6" w:rsidRPr="001F12D5" w:rsidRDefault="00F62288" w:rsidP="00E96828">
      <w:pPr>
        <w:numPr>
          <w:ilvl w:val="0"/>
          <w:numId w:val="33"/>
        </w:numPr>
        <w:kinsoku w:val="0"/>
        <w:spacing w:line="460" w:lineRule="exact"/>
        <w:ind w:left="1418" w:hanging="709"/>
        <w:jc w:val="both"/>
        <w:rPr>
          <w:rFonts w:ascii="標楷體" w:eastAsia="標楷體" w:hAnsi="標楷體"/>
          <w:color w:val="000000"/>
          <w:sz w:val="28"/>
          <w:szCs w:val="28"/>
        </w:rPr>
      </w:pPr>
      <w:r w:rsidRPr="001F12D5">
        <w:rPr>
          <w:rFonts w:ascii="標楷體" w:eastAsia="標楷體" w:hAnsi="標楷體" w:hint="eastAsia"/>
          <w:color w:val="000000"/>
          <w:sz w:val="28"/>
          <w:szCs w:val="28"/>
        </w:rPr>
        <w:t>地點：</w:t>
      </w:r>
      <w:r w:rsidR="00317111" w:rsidRPr="00317111">
        <w:rPr>
          <w:rFonts w:ascii="標楷體" w:eastAsia="標楷體" w:hAnsi="標楷體" w:hint="eastAsia"/>
          <w:color w:val="FF0000"/>
          <w:sz w:val="28"/>
          <w:szCs w:val="28"/>
        </w:rPr>
        <w:t>機關1樓開標室</w:t>
      </w:r>
      <w:r w:rsidR="00317111" w:rsidRPr="001F12D5">
        <w:rPr>
          <w:rFonts w:ascii="標楷體" w:eastAsia="標楷體" w:hAnsi="標楷體" w:hint="eastAsia"/>
          <w:color w:val="000000"/>
          <w:sz w:val="28"/>
          <w:szCs w:val="28"/>
        </w:rPr>
        <w:t>（</w:t>
      </w:r>
      <w:r w:rsidR="00317111" w:rsidRPr="00F3283C">
        <w:rPr>
          <w:rFonts w:ascii="標楷體" w:eastAsia="標楷體" w:hAnsi="標楷體" w:hint="eastAsia"/>
          <w:color w:val="FF0000"/>
          <w:sz w:val="28"/>
          <w:szCs w:val="28"/>
        </w:rPr>
        <w:t>555南投縣魚池鄉中山路599號</w:t>
      </w:r>
      <w:r w:rsidR="00317111" w:rsidRPr="001F12D5">
        <w:rPr>
          <w:rFonts w:ascii="標楷體" w:eastAsia="標楷體" w:hAnsi="標楷體" w:hint="eastAsia"/>
          <w:color w:val="000000"/>
          <w:sz w:val="28"/>
          <w:szCs w:val="28"/>
        </w:rPr>
        <w:t>）</w:t>
      </w:r>
      <w:r w:rsidRPr="001F12D5">
        <w:rPr>
          <w:rFonts w:ascii="標楷體" w:eastAsia="標楷體" w:hAnsi="標楷體" w:hint="eastAsia"/>
          <w:color w:val="000000"/>
          <w:sz w:val="28"/>
          <w:szCs w:val="28"/>
        </w:rPr>
        <w:t>。</w:t>
      </w:r>
    </w:p>
    <w:p w14:paraId="5DB72ECD" w14:textId="77777777" w:rsidR="00F62288" w:rsidRPr="008C6C37" w:rsidRDefault="00F62288" w:rsidP="00907D08">
      <w:pPr>
        <w:pStyle w:val="ac"/>
        <w:numPr>
          <w:ilvl w:val="0"/>
          <w:numId w:val="22"/>
        </w:numPr>
        <w:spacing w:line="460" w:lineRule="exact"/>
        <w:ind w:left="1134" w:hanging="425"/>
        <w:jc w:val="both"/>
        <w:rPr>
          <w:rFonts w:ascii="標楷體" w:eastAsia="標楷體" w:hAnsi="標楷體"/>
          <w:szCs w:val="28"/>
        </w:rPr>
      </w:pPr>
      <w:r w:rsidRPr="001F12D5">
        <w:rPr>
          <w:rFonts w:ascii="標楷體" w:eastAsia="標楷體" w:hAnsi="標楷體" w:hint="eastAsia"/>
          <w:color w:val="000000"/>
          <w:szCs w:val="28"/>
        </w:rPr>
        <w:t>開標時，投標廠商負責</w:t>
      </w:r>
      <w:r w:rsidR="004F60E4" w:rsidRPr="001F12D5">
        <w:rPr>
          <w:rFonts w:ascii="標楷體" w:eastAsia="標楷體" w:hAnsi="標楷體" w:hint="eastAsia"/>
          <w:color w:val="000000"/>
          <w:szCs w:val="28"/>
        </w:rPr>
        <w:t>人親自出席者，應攜帶身分證件及設立登記公司、負責人印鑑章</w:t>
      </w:r>
      <w:r w:rsidRPr="001F12D5">
        <w:rPr>
          <w:rFonts w:ascii="標楷體" w:eastAsia="標楷體" w:hAnsi="標楷體" w:hint="eastAsia"/>
          <w:color w:val="000000"/>
          <w:szCs w:val="28"/>
        </w:rPr>
        <w:t>。受負責人委託出席者，亦應攜帶身分證件、投標廠商設立登記公司、負責人印鑑章及委任出席證明書，以備</w:t>
      </w:r>
      <w:r w:rsidR="00F41C4F" w:rsidRPr="001F12D5">
        <w:rPr>
          <w:rFonts w:ascii="標楷體" w:eastAsia="標楷體" w:hAnsi="標楷體" w:hint="eastAsia"/>
          <w:color w:val="000000"/>
          <w:szCs w:val="28"/>
        </w:rPr>
        <w:t>機關</w:t>
      </w:r>
      <w:r w:rsidRPr="001F12D5">
        <w:rPr>
          <w:rFonts w:ascii="標楷體" w:eastAsia="標楷體" w:hAnsi="標楷體" w:hint="eastAsia"/>
          <w:color w:val="000000"/>
          <w:szCs w:val="28"/>
        </w:rPr>
        <w:t>檢查後進入開標會場。（</w:t>
      </w:r>
      <w:r w:rsidR="00F41C4F" w:rsidRPr="001F12D5">
        <w:rPr>
          <w:rFonts w:ascii="標楷體" w:eastAsia="標楷體" w:hAnsi="標楷體" w:hint="eastAsia"/>
          <w:color w:val="000000"/>
          <w:szCs w:val="28"/>
        </w:rPr>
        <w:t>機關</w:t>
      </w:r>
      <w:r w:rsidRPr="001F12D5">
        <w:rPr>
          <w:rFonts w:ascii="標楷體" w:eastAsia="標楷體" w:hAnsi="標楷體" w:hint="eastAsia"/>
          <w:color w:val="000000"/>
          <w:szCs w:val="28"/>
        </w:rPr>
        <w:t>必要時並得影印</w:t>
      </w:r>
      <w:r w:rsidRPr="008C6C37">
        <w:rPr>
          <w:rFonts w:ascii="標楷體" w:eastAsia="標楷體" w:hAnsi="標楷體" w:hint="eastAsia"/>
          <w:szCs w:val="28"/>
        </w:rPr>
        <w:t>出席者身分證件以備存證、備查）。</w:t>
      </w:r>
    </w:p>
    <w:p w14:paraId="578B5A4B" w14:textId="13C595D8" w:rsidR="00F62288" w:rsidRPr="00663681" w:rsidRDefault="00DE321A" w:rsidP="003D4255">
      <w:pPr>
        <w:numPr>
          <w:ilvl w:val="0"/>
          <w:numId w:val="3"/>
        </w:numPr>
        <w:kinsoku w:val="0"/>
        <w:spacing w:line="460" w:lineRule="exact"/>
        <w:ind w:left="851" w:hanging="567"/>
        <w:jc w:val="both"/>
        <w:rPr>
          <w:rFonts w:ascii="標楷體" w:eastAsia="標楷體" w:hAnsi="標楷體"/>
          <w:sz w:val="28"/>
          <w:szCs w:val="28"/>
        </w:rPr>
      </w:pPr>
      <w:r w:rsidRPr="00663681">
        <w:rPr>
          <w:rFonts w:ascii="標楷體" w:eastAsia="標楷體" w:hAnsi="標楷體" w:hint="eastAsia"/>
          <w:sz w:val="28"/>
          <w:szCs w:val="28"/>
        </w:rPr>
        <w:t>開標程序：</w:t>
      </w:r>
      <w:r w:rsidR="00F62288" w:rsidRPr="00663681">
        <w:rPr>
          <w:rFonts w:ascii="標楷體" w:eastAsia="標楷體" w:hAnsi="標楷體" w:hint="eastAsia"/>
          <w:sz w:val="28"/>
          <w:szCs w:val="28"/>
        </w:rPr>
        <w:t>規格標分兩階段辦理，第一階段為資格審查，第二階段為</w:t>
      </w:r>
      <w:r w:rsidR="005F0FE4">
        <w:rPr>
          <w:rFonts w:ascii="標楷體" w:eastAsia="標楷體" w:hAnsi="標楷體" w:hint="eastAsia"/>
          <w:sz w:val="28"/>
          <w:szCs w:val="28"/>
        </w:rPr>
        <w:t>企劃書</w:t>
      </w:r>
      <w:r w:rsidR="00511625">
        <w:rPr>
          <w:rFonts w:ascii="標楷體" w:eastAsia="標楷體" w:hAnsi="標楷體" w:hint="eastAsia"/>
          <w:sz w:val="28"/>
          <w:szCs w:val="28"/>
        </w:rPr>
        <w:t>評審</w:t>
      </w:r>
      <w:r w:rsidR="00F62288" w:rsidRPr="00663681">
        <w:rPr>
          <w:rFonts w:ascii="標楷體" w:eastAsia="標楷體" w:hAnsi="標楷體" w:hint="eastAsia"/>
          <w:sz w:val="28"/>
          <w:szCs w:val="28"/>
        </w:rPr>
        <w:t>。</w:t>
      </w:r>
    </w:p>
    <w:p w14:paraId="1813D7B3" w14:textId="3B645DA6" w:rsidR="007A202F" w:rsidRPr="008C6C37" w:rsidRDefault="00F62288" w:rsidP="00907D08">
      <w:pPr>
        <w:pStyle w:val="ac"/>
        <w:numPr>
          <w:ilvl w:val="0"/>
          <w:numId w:val="15"/>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第一階段資格審查：</w:t>
      </w:r>
      <w:r w:rsidR="007A202F" w:rsidRPr="008C6C37">
        <w:rPr>
          <w:rFonts w:ascii="標楷體" w:eastAsia="標楷體" w:hAnsi="標楷體" w:hint="eastAsia"/>
          <w:szCs w:val="28"/>
        </w:rPr>
        <w:t>投標廠商有下列情形，視為資格不符，不得參加</w:t>
      </w:r>
      <w:r w:rsidR="005F0FE4">
        <w:rPr>
          <w:rFonts w:ascii="標楷體" w:eastAsia="標楷體" w:hAnsi="標楷體" w:hint="eastAsia"/>
          <w:szCs w:val="28"/>
        </w:rPr>
        <w:t>企劃書</w:t>
      </w:r>
      <w:r w:rsidR="00511625">
        <w:rPr>
          <w:rFonts w:ascii="標楷體" w:eastAsia="標楷體" w:hAnsi="標楷體" w:hint="eastAsia"/>
          <w:szCs w:val="28"/>
        </w:rPr>
        <w:t>評審</w:t>
      </w:r>
      <w:r w:rsidR="0008238B">
        <w:rPr>
          <w:rFonts w:ascii="標楷體" w:eastAsia="標楷體" w:hAnsi="標楷體" w:hint="eastAsia"/>
          <w:szCs w:val="28"/>
        </w:rPr>
        <w:t>。</w:t>
      </w:r>
    </w:p>
    <w:p w14:paraId="45B43800" w14:textId="2BE8C594"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proofErr w:type="gramStart"/>
      <w:r w:rsidRPr="000F0838">
        <w:rPr>
          <w:rFonts w:ascii="標楷體" w:eastAsia="標楷體" w:hAnsi="標楷體" w:hint="eastAsia"/>
        </w:rPr>
        <w:t>標封逾越</w:t>
      </w:r>
      <w:proofErr w:type="gramEnd"/>
      <w:r w:rsidRPr="000F0838">
        <w:rPr>
          <w:rFonts w:ascii="標楷體" w:eastAsia="標楷體" w:hAnsi="標楷體" w:hint="eastAsia"/>
        </w:rPr>
        <w:t>規定截止收件時間。</w:t>
      </w:r>
    </w:p>
    <w:p w14:paraId="0DD567DD" w14:textId="48AFEE89"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proofErr w:type="gramStart"/>
      <w:r w:rsidRPr="000F0838">
        <w:rPr>
          <w:rFonts w:ascii="標楷體" w:eastAsia="標楷體" w:hAnsi="標楷體" w:hint="eastAsia"/>
        </w:rPr>
        <w:t>標封或</w:t>
      </w:r>
      <w:proofErr w:type="gramEnd"/>
      <w:r w:rsidRPr="000F0838">
        <w:rPr>
          <w:rFonts w:ascii="標楷體" w:eastAsia="標楷體" w:hAnsi="標楷體" w:hint="eastAsia"/>
        </w:rPr>
        <w:t>標</w:t>
      </w:r>
      <w:proofErr w:type="gramStart"/>
      <w:r w:rsidRPr="000F0838">
        <w:rPr>
          <w:rFonts w:ascii="標楷體" w:eastAsia="標楷體" w:hAnsi="標楷體" w:hint="eastAsia"/>
        </w:rPr>
        <w:t>單封未密封</w:t>
      </w:r>
      <w:proofErr w:type="gramEnd"/>
      <w:r w:rsidRPr="000F0838">
        <w:rPr>
          <w:rFonts w:ascii="標楷體" w:eastAsia="標楷體" w:hAnsi="標楷體" w:hint="eastAsia"/>
        </w:rPr>
        <w:t>。</w:t>
      </w:r>
    </w:p>
    <w:p w14:paraId="0524ACD2" w14:textId="476433FA"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proofErr w:type="gramStart"/>
      <w:r w:rsidRPr="000F0838">
        <w:rPr>
          <w:rFonts w:ascii="標楷體" w:eastAsia="標楷體" w:hAnsi="標楷體" w:hint="eastAsia"/>
        </w:rPr>
        <w:t>標封或</w:t>
      </w:r>
      <w:proofErr w:type="gramEnd"/>
      <w:r w:rsidRPr="000F0838">
        <w:rPr>
          <w:rFonts w:ascii="標楷體" w:eastAsia="標楷體" w:hAnsi="標楷體" w:hint="eastAsia"/>
        </w:rPr>
        <w:t>標單封上未依格式填寫廠商、負責人名稱及地址者。</w:t>
      </w:r>
    </w:p>
    <w:p w14:paraId="2E4B8176" w14:textId="6F140B53"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r w:rsidRPr="000F0838">
        <w:rPr>
          <w:rFonts w:ascii="標楷體" w:eastAsia="標楷體" w:hAnsi="標楷體" w:hint="eastAsia"/>
        </w:rPr>
        <w:t>未依本須知投標規定封裝者。</w:t>
      </w:r>
    </w:p>
    <w:p w14:paraId="2A80D824" w14:textId="4494BBD7"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r>
        <w:rPr>
          <w:rFonts w:ascii="標楷體" w:eastAsia="標楷體" w:hAnsi="標楷體" w:hint="eastAsia"/>
        </w:rPr>
        <w:t>投標廠商</w:t>
      </w:r>
      <w:r w:rsidRPr="000F0838">
        <w:rPr>
          <w:rFonts w:ascii="標楷體" w:eastAsia="標楷體" w:hAnsi="標楷體" w:hint="eastAsia"/>
        </w:rPr>
        <w:t>應繳證件不齊或經審查</w:t>
      </w:r>
      <w:proofErr w:type="gramStart"/>
      <w:r w:rsidRPr="000F0838">
        <w:rPr>
          <w:rFonts w:ascii="標楷體" w:eastAsia="標楷體" w:hAnsi="標楷體" w:hint="eastAsia"/>
        </w:rPr>
        <w:t>不</w:t>
      </w:r>
      <w:proofErr w:type="gramEnd"/>
      <w:r w:rsidRPr="000F0838">
        <w:rPr>
          <w:rFonts w:ascii="標楷體" w:eastAsia="標楷體" w:hAnsi="標楷體" w:hint="eastAsia"/>
        </w:rPr>
        <w:t>合格者。</w:t>
      </w:r>
    </w:p>
    <w:p w14:paraId="3AC1315F" w14:textId="214DC65A" w:rsidR="0008238B" w:rsidRPr="0008238B" w:rsidRDefault="0008238B" w:rsidP="00907D08">
      <w:pPr>
        <w:pStyle w:val="ac"/>
        <w:numPr>
          <w:ilvl w:val="0"/>
          <w:numId w:val="23"/>
        </w:numPr>
        <w:spacing w:line="460" w:lineRule="exact"/>
        <w:ind w:left="1134" w:hanging="425"/>
        <w:jc w:val="both"/>
        <w:rPr>
          <w:rFonts w:ascii="標楷體" w:eastAsia="標楷體" w:hAnsi="標楷體"/>
          <w:szCs w:val="28"/>
        </w:rPr>
      </w:pPr>
      <w:r w:rsidRPr="00C9380F">
        <w:rPr>
          <w:rFonts w:ascii="標楷體" w:eastAsia="標楷體" w:hAnsi="標楷體" w:hint="eastAsia"/>
          <w:b/>
        </w:rPr>
        <w:t>未提供企劃書或企劃書數量規格不符。</w:t>
      </w:r>
    </w:p>
    <w:p w14:paraId="4C46A972" w14:textId="0C7D806B"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投標文件未使用規定之表格者（可自行影印投標文件之表格，但須表格內容清晰可辨，且紙張格式與原表格格式相同）或文件不全者，或附加、刪除、改變任何條款者。</w:t>
      </w:r>
    </w:p>
    <w:p w14:paraId="4DDF55D3"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同</w:t>
      </w:r>
      <w:r w:rsidR="00D2163F">
        <w:rPr>
          <w:rFonts w:ascii="標楷體" w:eastAsia="標楷體" w:hAnsi="標楷體" w:hint="eastAsia"/>
          <w:szCs w:val="28"/>
        </w:rPr>
        <w:t>一</w:t>
      </w:r>
      <w:r w:rsidRPr="00011857">
        <w:rPr>
          <w:rFonts w:ascii="標楷體" w:eastAsia="標楷體" w:hAnsi="標楷體" w:hint="eastAsia"/>
          <w:szCs w:val="28"/>
        </w:rPr>
        <w:t>標案之投標文件，收到2份係由同一人、同一廠商或同一公司所發，使用相同或不同之名字者。</w:t>
      </w:r>
    </w:p>
    <w:p w14:paraId="0BEC7093"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投標文件有所</w:t>
      </w:r>
      <w:proofErr w:type="gramStart"/>
      <w:r w:rsidRPr="00011857">
        <w:rPr>
          <w:rFonts w:ascii="標楷體" w:eastAsia="標楷體" w:hAnsi="標楷體" w:hint="eastAsia"/>
          <w:szCs w:val="28"/>
        </w:rPr>
        <w:t>塗擦或更改</w:t>
      </w:r>
      <w:proofErr w:type="gramEnd"/>
      <w:r w:rsidRPr="00011857">
        <w:rPr>
          <w:rFonts w:ascii="標楷體" w:eastAsia="標楷體" w:hAnsi="標楷體" w:hint="eastAsia"/>
          <w:szCs w:val="28"/>
        </w:rPr>
        <w:t>，而</w:t>
      </w:r>
      <w:proofErr w:type="gramStart"/>
      <w:r w:rsidRPr="00011857">
        <w:rPr>
          <w:rFonts w:ascii="標楷體" w:eastAsia="標楷體" w:hAnsi="標楷體" w:hint="eastAsia"/>
          <w:szCs w:val="28"/>
        </w:rPr>
        <w:t>未按塗擦</w:t>
      </w:r>
      <w:proofErr w:type="gramEnd"/>
      <w:r w:rsidRPr="00011857">
        <w:rPr>
          <w:rFonts w:ascii="標楷體" w:eastAsia="標楷體" w:hAnsi="標楷體" w:hint="eastAsia"/>
          <w:szCs w:val="28"/>
        </w:rPr>
        <w:t>與更改規定辦理者。</w:t>
      </w:r>
    </w:p>
    <w:p w14:paraId="08A7609E"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投標廠商或負責人名稱與登記執照不符者。</w:t>
      </w:r>
    </w:p>
    <w:p w14:paraId="18323D21"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借用或冒用他人名義或證件，或以偽造、變造之文件參加投標。</w:t>
      </w:r>
    </w:p>
    <w:p w14:paraId="5A5FE983"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不同投標廠商間之投標文件內容有重大異常關聯者。</w:t>
      </w:r>
    </w:p>
    <w:p w14:paraId="2C8E2E38" w14:textId="77777777" w:rsidR="00011857" w:rsidRPr="0001185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影響採購公正之違反法令行為者。</w:t>
      </w:r>
    </w:p>
    <w:p w14:paraId="658FD5D6" w14:textId="77777777" w:rsidR="00F62288" w:rsidRPr="008C6C37" w:rsidRDefault="00011857" w:rsidP="00907D08">
      <w:pPr>
        <w:pStyle w:val="ac"/>
        <w:numPr>
          <w:ilvl w:val="0"/>
          <w:numId w:val="23"/>
        </w:numPr>
        <w:spacing w:line="460" w:lineRule="exact"/>
        <w:ind w:left="1134" w:hanging="425"/>
        <w:jc w:val="both"/>
        <w:rPr>
          <w:rFonts w:ascii="標楷體" w:eastAsia="標楷體" w:hAnsi="標楷體"/>
          <w:szCs w:val="28"/>
        </w:rPr>
      </w:pPr>
      <w:r w:rsidRPr="00011857">
        <w:rPr>
          <w:rFonts w:ascii="標楷體" w:eastAsia="標楷體" w:hAnsi="標楷體" w:hint="eastAsia"/>
          <w:szCs w:val="28"/>
        </w:rPr>
        <w:t>未依本須知有關規定辦理者。</w:t>
      </w:r>
    </w:p>
    <w:p w14:paraId="5A0B551F" w14:textId="2B43FD5F" w:rsidR="00F62288" w:rsidRPr="008C6C37" w:rsidRDefault="00F62288" w:rsidP="00907D08">
      <w:pPr>
        <w:pStyle w:val="ac"/>
        <w:numPr>
          <w:ilvl w:val="0"/>
          <w:numId w:val="15"/>
        </w:numPr>
        <w:spacing w:line="460" w:lineRule="exact"/>
        <w:ind w:left="1134" w:hanging="851"/>
        <w:jc w:val="both"/>
        <w:rPr>
          <w:rFonts w:ascii="標楷體" w:eastAsia="標楷體" w:hAnsi="標楷體"/>
          <w:szCs w:val="28"/>
        </w:rPr>
      </w:pPr>
      <w:r w:rsidRPr="008C6C37">
        <w:rPr>
          <w:rFonts w:ascii="標楷體" w:eastAsia="標楷體" w:hAnsi="標楷體" w:hint="eastAsia"/>
          <w:szCs w:val="28"/>
        </w:rPr>
        <w:t>第二階段</w:t>
      </w:r>
      <w:r w:rsidR="00511625">
        <w:rPr>
          <w:rFonts w:ascii="標楷體" w:eastAsia="標楷體" w:hAnsi="標楷體" w:hint="eastAsia"/>
          <w:szCs w:val="28"/>
        </w:rPr>
        <w:t>評審</w:t>
      </w:r>
      <w:r w:rsidRPr="008C6C37">
        <w:rPr>
          <w:rFonts w:ascii="標楷體" w:eastAsia="標楷體" w:hAnsi="標楷體" w:hint="eastAsia"/>
          <w:szCs w:val="28"/>
        </w:rPr>
        <w:t>：</w:t>
      </w:r>
    </w:p>
    <w:p w14:paraId="38209DE3" w14:textId="3923902E" w:rsidR="0008238B" w:rsidRPr="0008238B" w:rsidRDefault="0008238B" w:rsidP="00E96828">
      <w:pPr>
        <w:pStyle w:val="ac"/>
        <w:numPr>
          <w:ilvl w:val="0"/>
          <w:numId w:val="35"/>
        </w:numPr>
        <w:spacing w:line="460" w:lineRule="exact"/>
        <w:ind w:left="1134" w:hanging="425"/>
        <w:jc w:val="both"/>
        <w:rPr>
          <w:rFonts w:ascii="標楷體" w:eastAsia="標楷體" w:hAnsi="標楷體"/>
          <w:szCs w:val="28"/>
        </w:rPr>
      </w:pPr>
      <w:r w:rsidRPr="00C9380F">
        <w:rPr>
          <w:rFonts w:ascii="標楷體" w:eastAsia="標楷體" w:hAnsi="標楷體" w:hint="eastAsia"/>
          <w:szCs w:val="28"/>
        </w:rPr>
        <w:t>時間</w:t>
      </w:r>
      <w:r w:rsidRPr="00C9380F">
        <w:rPr>
          <w:rFonts w:ascii="標楷體" w:eastAsia="標楷體" w:hAnsi="標楷體" w:hint="eastAsia"/>
        </w:rPr>
        <w:t>：</w:t>
      </w:r>
      <w:r w:rsidRPr="00C9380F">
        <w:rPr>
          <w:rFonts w:ascii="標楷體" w:eastAsia="標楷體" w:hAnsi="標楷體" w:hint="eastAsia"/>
          <w:szCs w:val="28"/>
        </w:rPr>
        <w:t>於資格審查階段後另行通知</w:t>
      </w:r>
      <w:r w:rsidRPr="00C9380F">
        <w:rPr>
          <w:rFonts w:ascii="標楷體" w:eastAsia="標楷體" w:hAnsi="標楷體" w:hint="eastAsia"/>
        </w:rPr>
        <w:t>合格廠商。</w:t>
      </w:r>
    </w:p>
    <w:p w14:paraId="19B6B1E8" w14:textId="7197F63A" w:rsidR="0008238B" w:rsidRDefault="0008238B" w:rsidP="0008238B">
      <w:pPr>
        <w:pStyle w:val="ac"/>
        <w:spacing w:line="460" w:lineRule="exact"/>
        <w:ind w:left="1134"/>
        <w:jc w:val="both"/>
        <w:rPr>
          <w:rFonts w:ascii="標楷體" w:eastAsia="標楷體" w:hAnsi="標楷體"/>
          <w:szCs w:val="28"/>
        </w:rPr>
      </w:pPr>
      <w:r w:rsidRPr="00C9380F">
        <w:rPr>
          <w:rFonts w:ascii="標楷體" w:eastAsia="標楷體" w:hAnsi="標楷體" w:hint="eastAsia"/>
        </w:rPr>
        <w:t>地點：</w:t>
      </w:r>
      <w:r w:rsidRPr="00C9380F">
        <w:rPr>
          <w:rFonts w:ascii="標楷體" w:eastAsia="標楷體" w:hAnsi="標楷體" w:hint="eastAsia"/>
          <w:szCs w:val="28"/>
        </w:rPr>
        <w:t>於資格審查階段後另行通知</w:t>
      </w:r>
      <w:r w:rsidRPr="00C9380F">
        <w:rPr>
          <w:rFonts w:ascii="標楷體" w:eastAsia="標楷體" w:hAnsi="標楷體" w:hint="eastAsia"/>
        </w:rPr>
        <w:t>合格廠商。</w:t>
      </w:r>
    </w:p>
    <w:p w14:paraId="7FCD730E" w14:textId="6218C2A3" w:rsidR="00904C52" w:rsidRPr="008C6C37" w:rsidRDefault="00D52A2D" w:rsidP="00E96828">
      <w:pPr>
        <w:pStyle w:val="ac"/>
        <w:numPr>
          <w:ilvl w:val="0"/>
          <w:numId w:val="35"/>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投標廠商經第一階段資格審查合格者，始得參加第二階段</w:t>
      </w:r>
      <w:r w:rsidR="00511625">
        <w:rPr>
          <w:rFonts w:ascii="標楷體" w:eastAsia="標楷體" w:hAnsi="標楷體" w:hint="eastAsia"/>
          <w:szCs w:val="28"/>
        </w:rPr>
        <w:t>評審</w:t>
      </w:r>
      <w:r w:rsidR="00F62288" w:rsidRPr="008C6C37">
        <w:rPr>
          <w:rFonts w:ascii="標楷體" w:eastAsia="標楷體" w:hAnsi="標楷體" w:hint="eastAsia"/>
          <w:szCs w:val="28"/>
        </w:rPr>
        <w:t>。</w:t>
      </w:r>
    </w:p>
    <w:p w14:paraId="07C3D667" w14:textId="283A272B" w:rsidR="008B3DE0" w:rsidRDefault="00511625" w:rsidP="00E96828">
      <w:pPr>
        <w:pStyle w:val="ac"/>
        <w:numPr>
          <w:ilvl w:val="0"/>
          <w:numId w:val="35"/>
        </w:numPr>
        <w:spacing w:line="460" w:lineRule="exact"/>
        <w:ind w:left="1134" w:hanging="425"/>
        <w:jc w:val="both"/>
        <w:rPr>
          <w:rFonts w:ascii="標楷體" w:eastAsia="標楷體" w:hAnsi="標楷體"/>
          <w:szCs w:val="28"/>
        </w:rPr>
      </w:pPr>
      <w:r>
        <w:rPr>
          <w:rFonts w:ascii="標楷體" w:eastAsia="標楷體" w:hAnsi="標楷體" w:hint="eastAsia"/>
          <w:b/>
          <w:szCs w:val="28"/>
        </w:rPr>
        <w:t>評審</w:t>
      </w:r>
      <w:proofErr w:type="gramStart"/>
      <w:r w:rsidR="00C6160A">
        <w:rPr>
          <w:rFonts w:ascii="標楷體" w:eastAsia="標楷體" w:hAnsi="標楷體" w:hint="eastAsia"/>
          <w:b/>
          <w:szCs w:val="28"/>
        </w:rPr>
        <w:t>採</w:t>
      </w:r>
      <w:proofErr w:type="gramEnd"/>
      <w:r w:rsidR="00C6160A" w:rsidRPr="00C6160A">
        <w:rPr>
          <w:rFonts w:ascii="標楷體" w:eastAsia="標楷體" w:hAnsi="標楷體" w:hint="eastAsia"/>
          <w:szCs w:val="28"/>
        </w:rPr>
        <w:t>現場簡報</w:t>
      </w:r>
      <w:proofErr w:type="gramStart"/>
      <w:r w:rsidR="00C6160A" w:rsidRPr="00C6160A">
        <w:rPr>
          <w:rFonts w:ascii="標楷體" w:eastAsia="標楷體" w:hAnsi="標楷體" w:hint="eastAsia"/>
          <w:szCs w:val="28"/>
        </w:rPr>
        <w:t>詢</w:t>
      </w:r>
      <w:proofErr w:type="gramEnd"/>
      <w:r w:rsidR="00C6160A" w:rsidRPr="00C6160A">
        <w:rPr>
          <w:rFonts w:ascii="標楷體" w:eastAsia="標楷體" w:hAnsi="標楷體" w:hint="eastAsia"/>
          <w:szCs w:val="28"/>
        </w:rPr>
        <w:t>答，廠商應派員參加，一家廠商以</w:t>
      </w:r>
      <w:r w:rsidR="00C6160A" w:rsidRPr="00C6160A">
        <w:rPr>
          <w:rFonts w:ascii="標楷體" w:eastAsia="標楷體" w:hAnsi="標楷體" w:hint="eastAsia"/>
          <w:b/>
          <w:szCs w:val="28"/>
        </w:rPr>
        <w:t>3人</w:t>
      </w:r>
      <w:r w:rsidR="00C6160A" w:rsidRPr="00C6160A">
        <w:rPr>
          <w:rFonts w:ascii="標楷體" w:eastAsia="標楷體" w:hAnsi="標楷體" w:hint="eastAsia"/>
          <w:szCs w:val="28"/>
        </w:rPr>
        <w:t>入場為限</w:t>
      </w:r>
      <w:r w:rsidR="00C6160A">
        <w:rPr>
          <w:rFonts w:ascii="標楷體" w:eastAsia="標楷體" w:hAnsi="標楷體" w:hint="eastAsia"/>
          <w:szCs w:val="28"/>
        </w:rPr>
        <w:t>(</w:t>
      </w:r>
      <w:r w:rsidR="00C6160A" w:rsidRPr="00CD0F11">
        <w:rPr>
          <w:rFonts w:ascii="標楷體" w:eastAsia="標楷體" w:hAnsi="標楷體" w:hint="eastAsia"/>
          <w:szCs w:val="28"/>
        </w:rPr>
        <w:t>其中</w:t>
      </w:r>
      <w:r w:rsidR="00C6160A" w:rsidRPr="00CD0F11">
        <w:rPr>
          <w:rFonts w:ascii="標楷體" w:eastAsia="標楷體" w:hAnsi="標楷體"/>
          <w:szCs w:val="28"/>
        </w:rPr>
        <w:t>1</w:t>
      </w:r>
      <w:r w:rsidR="00C6160A">
        <w:rPr>
          <w:rFonts w:ascii="標楷體" w:eastAsia="標楷體" w:hAnsi="標楷體" w:hint="eastAsia"/>
          <w:szCs w:val="28"/>
        </w:rPr>
        <w:t>人應</w:t>
      </w:r>
      <w:r w:rsidR="00C6160A" w:rsidRPr="00CD0F11">
        <w:rPr>
          <w:rFonts w:ascii="標楷體" w:eastAsia="標楷體" w:hAnsi="標楷體" w:hint="eastAsia"/>
          <w:szCs w:val="28"/>
        </w:rPr>
        <w:t>為負責人或授權代理人</w:t>
      </w:r>
      <w:r w:rsidR="00C6160A" w:rsidRPr="008E5F67">
        <w:rPr>
          <w:rFonts w:ascii="標楷體" w:eastAsia="標楷體" w:hAnsi="標楷體"/>
          <w:szCs w:val="28"/>
        </w:rPr>
        <w:t>準時出席簡報</w:t>
      </w:r>
      <w:r w:rsidR="00C6160A">
        <w:rPr>
          <w:rFonts w:ascii="標楷體" w:eastAsia="標楷體" w:hAnsi="標楷體" w:hint="eastAsia"/>
          <w:szCs w:val="28"/>
        </w:rPr>
        <w:t>)</w:t>
      </w:r>
      <w:r w:rsidR="00C6160A" w:rsidRPr="00C6160A">
        <w:rPr>
          <w:rFonts w:ascii="標楷體" w:eastAsia="標楷體" w:hAnsi="標楷體" w:hint="eastAsia"/>
          <w:szCs w:val="28"/>
        </w:rPr>
        <w:t>。</w:t>
      </w:r>
      <w:r w:rsidR="008B3DE0" w:rsidRPr="008E5F67">
        <w:rPr>
          <w:rFonts w:ascii="標楷體" w:eastAsia="標楷體" w:hAnsi="標楷體"/>
          <w:szCs w:val="28"/>
        </w:rPr>
        <w:t>屆時遲到或未到場出席簡報及現場</w:t>
      </w:r>
      <w:proofErr w:type="gramStart"/>
      <w:r w:rsidR="008B3DE0" w:rsidRPr="008E5F67">
        <w:rPr>
          <w:rFonts w:ascii="標楷體" w:eastAsia="標楷體" w:hAnsi="標楷體"/>
          <w:szCs w:val="28"/>
        </w:rPr>
        <w:t>詢</w:t>
      </w:r>
      <w:proofErr w:type="gramEnd"/>
      <w:r w:rsidR="008B3DE0" w:rsidRPr="008E5F67">
        <w:rPr>
          <w:rFonts w:ascii="標楷體" w:eastAsia="標楷體" w:hAnsi="標楷體"/>
          <w:szCs w:val="28"/>
        </w:rPr>
        <w:t>答者，</w:t>
      </w:r>
      <w:r w:rsidR="008B3DE0" w:rsidRPr="008E5F67">
        <w:rPr>
          <w:rFonts w:ascii="標楷體" w:eastAsia="標楷體" w:hAnsi="標楷體" w:hint="eastAsia"/>
          <w:szCs w:val="28"/>
        </w:rPr>
        <w:t>則該項不予計分</w:t>
      </w:r>
      <w:r w:rsidR="008B3DE0" w:rsidRPr="008E5F67">
        <w:rPr>
          <w:rFonts w:ascii="標楷體" w:eastAsia="標楷體" w:hAnsi="標楷體"/>
          <w:szCs w:val="28"/>
        </w:rPr>
        <w:t>；</w:t>
      </w:r>
      <w:r w:rsidR="002C177E">
        <w:rPr>
          <w:rFonts w:ascii="標楷體" w:eastAsia="標楷體" w:hAnsi="標楷體" w:hint="eastAsia"/>
          <w:color w:val="000000"/>
          <w:szCs w:val="28"/>
        </w:rPr>
        <w:t>機關</w:t>
      </w:r>
      <w:r w:rsidR="008B3DE0" w:rsidRPr="008E5F67">
        <w:rPr>
          <w:rFonts w:ascii="標楷體" w:eastAsia="標楷體" w:hAnsi="標楷體" w:hint="eastAsia"/>
          <w:szCs w:val="28"/>
        </w:rPr>
        <w:t>提供</w:t>
      </w:r>
      <w:r w:rsidR="00525B10">
        <w:rPr>
          <w:rFonts w:ascii="標楷體" w:eastAsia="標楷體" w:hAnsi="標楷體" w:hint="eastAsia"/>
          <w:szCs w:val="28"/>
        </w:rPr>
        <w:t>電腦、</w:t>
      </w:r>
      <w:r w:rsidR="008B3DE0" w:rsidRPr="008E5F67">
        <w:rPr>
          <w:rFonts w:ascii="標楷體" w:eastAsia="標楷體" w:hAnsi="標楷體" w:hint="eastAsia"/>
          <w:szCs w:val="28"/>
        </w:rPr>
        <w:t>投影及擴音設備，其餘所需</w:t>
      </w:r>
      <w:proofErr w:type="gramStart"/>
      <w:r w:rsidR="008B3DE0" w:rsidRPr="008E5F67">
        <w:rPr>
          <w:rFonts w:ascii="標楷體" w:eastAsia="標楷體" w:hAnsi="標楷體"/>
          <w:szCs w:val="28"/>
        </w:rPr>
        <w:t>設備均</w:t>
      </w:r>
      <w:r w:rsidR="008B3DE0" w:rsidRPr="008E5F67">
        <w:rPr>
          <w:rFonts w:ascii="標楷體" w:eastAsia="標楷體" w:hAnsi="標楷體" w:hint="eastAsia"/>
          <w:szCs w:val="28"/>
        </w:rPr>
        <w:t>由廠商</w:t>
      </w:r>
      <w:proofErr w:type="gramEnd"/>
      <w:r w:rsidR="008B3DE0" w:rsidRPr="008E5F67">
        <w:rPr>
          <w:rFonts w:ascii="標楷體" w:eastAsia="標楷體" w:hAnsi="標楷體"/>
          <w:szCs w:val="28"/>
        </w:rPr>
        <w:t>自備。</w:t>
      </w:r>
    </w:p>
    <w:p w14:paraId="3D8522F2" w14:textId="73CAAD70" w:rsidR="00C6160A" w:rsidRDefault="00C6160A" w:rsidP="00E96828">
      <w:pPr>
        <w:pStyle w:val="ac"/>
        <w:numPr>
          <w:ilvl w:val="0"/>
          <w:numId w:val="35"/>
        </w:numPr>
        <w:spacing w:line="460" w:lineRule="exact"/>
        <w:ind w:left="1134" w:hanging="425"/>
        <w:jc w:val="both"/>
        <w:rPr>
          <w:rFonts w:ascii="標楷體" w:eastAsia="標楷體" w:hAnsi="標楷體"/>
          <w:szCs w:val="28"/>
        </w:rPr>
      </w:pPr>
      <w:r w:rsidRPr="00C6160A">
        <w:rPr>
          <w:rFonts w:ascii="標楷體" w:eastAsia="標楷體" w:hAnsi="標楷體" w:hint="eastAsia"/>
          <w:szCs w:val="28"/>
        </w:rPr>
        <w:t>簡報之優先順序</w:t>
      </w:r>
      <w:r w:rsidR="00525B10">
        <w:rPr>
          <w:rFonts w:ascii="標楷體" w:eastAsia="標楷體" w:hAnsi="標楷體" w:hint="eastAsia"/>
          <w:szCs w:val="28"/>
        </w:rPr>
        <w:t>同投標順序</w:t>
      </w:r>
      <w:r w:rsidRPr="00C6160A">
        <w:rPr>
          <w:rFonts w:ascii="標楷體" w:eastAsia="標楷體" w:hAnsi="標楷體" w:hint="eastAsia"/>
          <w:szCs w:val="28"/>
        </w:rPr>
        <w:t>。</w:t>
      </w:r>
    </w:p>
    <w:p w14:paraId="534EB4F3" w14:textId="1B70D3C8" w:rsidR="00C6160A" w:rsidRDefault="00511625" w:rsidP="00E96828">
      <w:pPr>
        <w:pStyle w:val="ac"/>
        <w:numPr>
          <w:ilvl w:val="0"/>
          <w:numId w:val="35"/>
        </w:numPr>
        <w:spacing w:line="460" w:lineRule="exact"/>
        <w:ind w:left="1134" w:hanging="425"/>
        <w:jc w:val="both"/>
        <w:rPr>
          <w:rFonts w:ascii="標楷體" w:eastAsia="標楷體" w:hAnsi="標楷體"/>
          <w:szCs w:val="28"/>
        </w:rPr>
      </w:pPr>
      <w:r>
        <w:rPr>
          <w:rFonts w:ascii="標楷體" w:eastAsia="標楷體" w:hAnsi="標楷體" w:hint="eastAsia"/>
          <w:szCs w:val="28"/>
        </w:rPr>
        <w:t>評審</w:t>
      </w:r>
      <w:r w:rsidR="00C6160A" w:rsidRPr="00C6160A">
        <w:rPr>
          <w:rFonts w:ascii="標楷體" w:eastAsia="標楷體" w:hAnsi="標楷體" w:hint="eastAsia"/>
          <w:szCs w:val="28"/>
        </w:rPr>
        <w:t>委員於</w:t>
      </w:r>
      <w:r>
        <w:rPr>
          <w:rFonts w:ascii="標楷體" w:eastAsia="標楷體" w:hAnsi="標楷體" w:hint="eastAsia"/>
          <w:szCs w:val="28"/>
        </w:rPr>
        <w:t>評審</w:t>
      </w:r>
      <w:r w:rsidR="00C6160A" w:rsidRPr="00C6160A">
        <w:rPr>
          <w:rFonts w:ascii="標楷體" w:eastAsia="標楷體" w:hAnsi="標楷體" w:hint="eastAsia"/>
          <w:szCs w:val="28"/>
        </w:rPr>
        <w:t>中得就參與</w:t>
      </w:r>
      <w:r>
        <w:rPr>
          <w:rFonts w:ascii="標楷體" w:eastAsia="標楷體" w:hAnsi="標楷體" w:hint="eastAsia"/>
          <w:szCs w:val="28"/>
        </w:rPr>
        <w:t>評審</w:t>
      </w:r>
      <w:r w:rsidR="00C6160A" w:rsidRPr="00C6160A">
        <w:rPr>
          <w:rFonts w:ascii="標楷體" w:eastAsia="標楷體" w:hAnsi="標楷體" w:hint="eastAsia"/>
          <w:szCs w:val="28"/>
        </w:rPr>
        <w:t>之廠商之資格條件所提書面資料及簡報有關內容提出詢問，其他列席人員僅得就</w:t>
      </w:r>
      <w:r>
        <w:rPr>
          <w:rFonts w:ascii="標楷體" w:eastAsia="標楷體" w:hAnsi="標楷體" w:hint="eastAsia"/>
          <w:szCs w:val="28"/>
        </w:rPr>
        <w:t>評審</w:t>
      </w:r>
      <w:r w:rsidR="00C6160A" w:rsidRPr="00C6160A">
        <w:rPr>
          <w:rFonts w:ascii="標楷體" w:eastAsia="標楷體" w:hAnsi="標楷體" w:hint="eastAsia"/>
          <w:szCs w:val="28"/>
        </w:rPr>
        <w:t>委員詢問事項發言。</w:t>
      </w:r>
    </w:p>
    <w:p w14:paraId="2C190CBB" w14:textId="0C46F4E7" w:rsidR="00C6160A" w:rsidRDefault="00904C52" w:rsidP="00E96828">
      <w:pPr>
        <w:pStyle w:val="ac"/>
        <w:numPr>
          <w:ilvl w:val="0"/>
          <w:numId w:val="35"/>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各</w:t>
      </w:r>
      <w:r w:rsidR="00511625">
        <w:rPr>
          <w:rFonts w:ascii="標楷體" w:eastAsia="標楷體" w:hAnsi="標楷體" w:hint="eastAsia"/>
          <w:szCs w:val="28"/>
        </w:rPr>
        <w:t>評審</w:t>
      </w:r>
      <w:r w:rsidRPr="008C6C37">
        <w:rPr>
          <w:rFonts w:ascii="標楷體" w:eastAsia="標楷體" w:hAnsi="標楷體" w:hint="eastAsia"/>
          <w:szCs w:val="28"/>
        </w:rPr>
        <w:t>委員就各廠商提送之</w:t>
      </w:r>
      <w:r w:rsidR="005F0FE4">
        <w:rPr>
          <w:rFonts w:ascii="標楷體" w:eastAsia="標楷體" w:hAnsi="標楷體" w:hint="eastAsia"/>
          <w:szCs w:val="28"/>
        </w:rPr>
        <w:t>企劃書</w:t>
      </w:r>
      <w:r w:rsidRPr="008C6C37">
        <w:rPr>
          <w:rFonts w:ascii="標楷體" w:eastAsia="標楷體" w:hAnsi="標楷體" w:hint="eastAsia"/>
          <w:szCs w:val="28"/>
        </w:rPr>
        <w:t>進行實質審查，就所提之</w:t>
      </w:r>
      <w:r w:rsidR="005F0FE4">
        <w:rPr>
          <w:rFonts w:ascii="標楷體" w:eastAsia="標楷體" w:hAnsi="標楷體" w:hint="eastAsia"/>
          <w:szCs w:val="28"/>
        </w:rPr>
        <w:t>企劃書</w:t>
      </w:r>
      <w:r w:rsidRPr="008C6C37">
        <w:rPr>
          <w:rFonts w:ascii="標楷體" w:eastAsia="標楷體" w:hAnsi="標楷體" w:hint="eastAsia"/>
          <w:szCs w:val="28"/>
        </w:rPr>
        <w:t>進行簡報說明</w:t>
      </w:r>
      <w:r w:rsidR="00C6160A" w:rsidRPr="00C6160A">
        <w:rPr>
          <w:rFonts w:ascii="標楷體" w:eastAsia="標楷體" w:hAnsi="標楷體" w:hint="eastAsia"/>
          <w:szCs w:val="28"/>
        </w:rPr>
        <w:t>（統問統答，詢問時間不計入答</w:t>
      </w:r>
      <w:proofErr w:type="gramStart"/>
      <w:r w:rsidR="00C6160A" w:rsidRPr="00C6160A">
        <w:rPr>
          <w:rFonts w:ascii="標楷體" w:eastAsia="標楷體" w:hAnsi="標楷體" w:hint="eastAsia"/>
          <w:szCs w:val="28"/>
        </w:rPr>
        <w:t>詢</w:t>
      </w:r>
      <w:proofErr w:type="gramEnd"/>
      <w:r w:rsidR="00C6160A" w:rsidRPr="00C6160A">
        <w:rPr>
          <w:rFonts w:ascii="標楷體" w:eastAsia="標楷體" w:hAnsi="標楷體" w:hint="eastAsia"/>
          <w:szCs w:val="28"/>
        </w:rPr>
        <w:t>時間）</w:t>
      </w:r>
      <w:r w:rsidRPr="008C6C37">
        <w:rPr>
          <w:rFonts w:ascii="標楷體" w:eastAsia="標楷體" w:hAnsi="標楷體" w:hint="eastAsia"/>
          <w:szCs w:val="28"/>
        </w:rPr>
        <w:t>，每家簡報</w:t>
      </w:r>
      <w:r w:rsidR="00525B10" w:rsidRPr="00525B10">
        <w:rPr>
          <w:rFonts w:ascii="標楷體" w:eastAsia="標楷體" w:hAnsi="標楷體" w:hint="eastAsia"/>
          <w:color w:val="FF0000"/>
          <w:szCs w:val="28"/>
        </w:rPr>
        <w:t>10</w:t>
      </w:r>
      <w:r w:rsidRPr="008C6C37">
        <w:rPr>
          <w:rFonts w:ascii="標楷體" w:eastAsia="標楷體" w:hAnsi="標楷體" w:hint="eastAsia"/>
          <w:szCs w:val="28"/>
        </w:rPr>
        <w:t>分鐘，答</w:t>
      </w:r>
      <w:proofErr w:type="gramStart"/>
      <w:r w:rsidRPr="008C6C37">
        <w:rPr>
          <w:rFonts w:ascii="標楷體" w:eastAsia="標楷體" w:hAnsi="標楷體" w:hint="eastAsia"/>
          <w:szCs w:val="28"/>
        </w:rPr>
        <w:t>詢</w:t>
      </w:r>
      <w:proofErr w:type="gramEnd"/>
      <w:r w:rsidRPr="008C6C37">
        <w:rPr>
          <w:rFonts w:ascii="標楷體" w:eastAsia="標楷體" w:hAnsi="標楷體" w:hint="eastAsia"/>
          <w:szCs w:val="28"/>
        </w:rPr>
        <w:t>總時間以</w:t>
      </w:r>
      <w:r w:rsidR="007A635D">
        <w:rPr>
          <w:rFonts w:ascii="標楷體" w:eastAsia="標楷體" w:hAnsi="標楷體" w:hint="eastAsia"/>
          <w:color w:val="FF0000"/>
          <w:szCs w:val="28"/>
        </w:rPr>
        <w:t>10</w:t>
      </w:r>
      <w:r w:rsidRPr="008C6C37">
        <w:rPr>
          <w:rFonts w:ascii="標楷體" w:eastAsia="標楷體" w:hAnsi="標楷體" w:hint="eastAsia"/>
          <w:szCs w:val="28"/>
        </w:rPr>
        <w:t>分鐘為原則</w:t>
      </w:r>
      <w:r w:rsidR="00C6160A">
        <w:rPr>
          <w:rFonts w:ascii="標楷體" w:eastAsia="標楷體" w:hAnsi="標楷體" w:hint="eastAsia"/>
          <w:szCs w:val="28"/>
        </w:rPr>
        <w:t>，</w:t>
      </w:r>
      <w:r w:rsidR="00C6160A" w:rsidRPr="00C6160A">
        <w:rPr>
          <w:rFonts w:ascii="標楷體" w:eastAsia="標楷體" w:hAnsi="標楷體" w:hint="eastAsia"/>
          <w:szCs w:val="28"/>
        </w:rPr>
        <w:t>時間終止前一分鐘按</w:t>
      </w:r>
      <w:proofErr w:type="gramStart"/>
      <w:r w:rsidR="00C6160A" w:rsidRPr="00C6160A">
        <w:rPr>
          <w:rFonts w:ascii="標楷體" w:eastAsia="標楷體" w:hAnsi="標楷體" w:hint="eastAsia"/>
          <w:szCs w:val="28"/>
        </w:rPr>
        <w:t>一短鈴</w:t>
      </w:r>
      <w:proofErr w:type="gramEnd"/>
      <w:r w:rsidR="00C6160A" w:rsidRPr="00C6160A">
        <w:rPr>
          <w:rFonts w:ascii="標楷體" w:eastAsia="標楷體" w:hAnsi="標楷體" w:hint="eastAsia"/>
          <w:szCs w:val="28"/>
        </w:rPr>
        <w:t>（或口頭提醒），終止後按</w:t>
      </w:r>
      <w:proofErr w:type="gramStart"/>
      <w:r w:rsidR="00C6160A" w:rsidRPr="00C6160A">
        <w:rPr>
          <w:rFonts w:ascii="標楷體" w:eastAsia="標楷體" w:hAnsi="標楷體" w:hint="eastAsia"/>
          <w:szCs w:val="28"/>
        </w:rPr>
        <w:t>一長鈴</w:t>
      </w:r>
      <w:proofErr w:type="gramEnd"/>
      <w:r w:rsidR="00C6160A" w:rsidRPr="00C6160A">
        <w:rPr>
          <w:rFonts w:ascii="標楷體" w:eastAsia="標楷體" w:hAnsi="標楷體" w:hint="eastAsia"/>
          <w:szCs w:val="28"/>
        </w:rPr>
        <w:t>（或口頭制止發言）。各</w:t>
      </w:r>
      <w:r w:rsidR="00511625">
        <w:rPr>
          <w:rFonts w:ascii="標楷體" w:eastAsia="標楷體" w:hAnsi="標楷體" w:hint="eastAsia"/>
          <w:szCs w:val="28"/>
        </w:rPr>
        <w:t>評審</w:t>
      </w:r>
      <w:r w:rsidR="00C6160A" w:rsidRPr="00C6160A">
        <w:rPr>
          <w:rFonts w:ascii="標楷體" w:eastAsia="標楷體" w:hAnsi="標楷體" w:hint="eastAsia"/>
          <w:szCs w:val="28"/>
        </w:rPr>
        <w:t>委員當場就各服務廠商之簡報及答</w:t>
      </w:r>
      <w:proofErr w:type="gramStart"/>
      <w:r w:rsidR="00C6160A" w:rsidRPr="00C6160A">
        <w:rPr>
          <w:rFonts w:ascii="標楷體" w:eastAsia="標楷體" w:hAnsi="標楷體" w:hint="eastAsia"/>
          <w:szCs w:val="28"/>
        </w:rPr>
        <w:t>詢</w:t>
      </w:r>
      <w:proofErr w:type="gramEnd"/>
      <w:r w:rsidR="00C6160A" w:rsidRPr="00C6160A">
        <w:rPr>
          <w:rFonts w:ascii="標楷體" w:eastAsia="標楷體" w:hAnsi="標楷體" w:hint="eastAsia"/>
          <w:szCs w:val="28"/>
        </w:rPr>
        <w:t>進行評分。</w:t>
      </w:r>
    </w:p>
    <w:p w14:paraId="7F04D9B2" w14:textId="67ADBB93" w:rsidR="00497A0B" w:rsidRPr="008C6C37" w:rsidRDefault="00C6160A" w:rsidP="00E96828">
      <w:pPr>
        <w:pStyle w:val="ac"/>
        <w:numPr>
          <w:ilvl w:val="0"/>
          <w:numId w:val="35"/>
        </w:numPr>
        <w:spacing w:line="460" w:lineRule="exact"/>
        <w:ind w:left="1134" w:hanging="425"/>
        <w:jc w:val="both"/>
        <w:rPr>
          <w:rFonts w:ascii="標楷體" w:eastAsia="標楷體" w:hAnsi="標楷體"/>
          <w:szCs w:val="28"/>
        </w:rPr>
      </w:pPr>
      <w:r w:rsidRPr="00C6160A">
        <w:rPr>
          <w:rFonts w:ascii="標楷體" w:eastAsia="標楷體" w:hAnsi="標楷體" w:hint="eastAsia"/>
          <w:szCs w:val="28"/>
        </w:rPr>
        <w:t>簡報時間不足規定時間者，剩餘時間不得併入答</w:t>
      </w:r>
      <w:proofErr w:type="gramStart"/>
      <w:r w:rsidRPr="00C6160A">
        <w:rPr>
          <w:rFonts w:ascii="標楷體" w:eastAsia="標楷體" w:hAnsi="標楷體" w:hint="eastAsia"/>
          <w:szCs w:val="28"/>
        </w:rPr>
        <w:t>詢</w:t>
      </w:r>
      <w:proofErr w:type="gramEnd"/>
      <w:r w:rsidRPr="00C6160A">
        <w:rPr>
          <w:rFonts w:ascii="標楷體" w:eastAsia="標楷體" w:hAnsi="標楷體" w:hint="eastAsia"/>
          <w:szCs w:val="28"/>
        </w:rPr>
        <w:t>時間</w:t>
      </w:r>
      <w:r w:rsidR="00904C52" w:rsidRPr="008C6C37">
        <w:rPr>
          <w:rFonts w:ascii="標楷體" w:eastAsia="標楷體" w:hAnsi="標楷體" w:hint="eastAsia"/>
          <w:szCs w:val="28"/>
        </w:rPr>
        <w:t>。</w:t>
      </w:r>
      <w:r w:rsidR="00497A0B" w:rsidRPr="008C6C37">
        <w:rPr>
          <w:rFonts w:ascii="標楷體" w:eastAsia="標楷體" w:hAnsi="標楷體" w:hint="eastAsia"/>
          <w:szCs w:val="28"/>
        </w:rPr>
        <w:t>完成簡報及答</w:t>
      </w:r>
      <w:proofErr w:type="gramStart"/>
      <w:r w:rsidR="00497A0B" w:rsidRPr="008C6C37">
        <w:rPr>
          <w:rFonts w:ascii="標楷體" w:eastAsia="標楷體" w:hAnsi="標楷體" w:hint="eastAsia"/>
          <w:szCs w:val="28"/>
        </w:rPr>
        <w:t>詢</w:t>
      </w:r>
      <w:proofErr w:type="gramEnd"/>
      <w:r w:rsidR="00497A0B" w:rsidRPr="008C6C37">
        <w:rPr>
          <w:rFonts w:ascii="標楷體" w:eastAsia="標楷體" w:hAnsi="標楷體" w:hint="eastAsia"/>
          <w:szCs w:val="28"/>
        </w:rPr>
        <w:t>後即可離場。</w:t>
      </w:r>
      <w:r w:rsidR="008B3DE0" w:rsidRPr="00D61495">
        <w:rPr>
          <w:rFonts w:ascii="標楷體" w:eastAsia="標楷體" w:hAnsi="標楷體" w:hint="eastAsia"/>
          <w:szCs w:val="28"/>
        </w:rPr>
        <w:t>惟若簡報廠商超過4家則調整為簡報</w:t>
      </w:r>
      <w:r w:rsidR="00525B10" w:rsidRPr="00525B10">
        <w:rPr>
          <w:rFonts w:ascii="標楷體" w:eastAsia="標楷體" w:hAnsi="標楷體" w:hint="eastAsia"/>
          <w:color w:val="FF0000"/>
          <w:szCs w:val="28"/>
        </w:rPr>
        <w:t>8</w:t>
      </w:r>
      <w:r w:rsidR="008B3DE0" w:rsidRPr="00D61495">
        <w:rPr>
          <w:rFonts w:ascii="標楷體" w:eastAsia="標楷體" w:hAnsi="標楷體" w:hint="eastAsia"/>
          <w:szCs w:val="28"/>
        </w:rPr>
        <w:t>分鐘，答</w:t>
      </w:r>
      <w:proofErr w:type="gramStart"/>
      <w:r w:rsidR="008B3DE0" w:rsidRPr="00D61495">
        <w:rPr>
          <w:rFonts w:ascii="標楷體" w:eastAsia="標楷體" w:hAnsi="標楷體" w:hint="eastAsia"/>
          <w:szCs w:val="28"/>
        </w:rPr>
        <w:t>詢</w:t>
      </w:r>
      <w:proofErr w:type="gramEnd"/>
      <w:r w:rsidR="008B3DE0" w:rsidRPr="00D61495">
        <w:rPr>
          <w:rFonts w:ascii="標楷體" w:eastAsia="標楷體" w:hAnsi="標楷體" w:hint="eastAsia"/>
          <w:szCs w:val="28"/>
        </w:rPr>
        <w:t>總時間</w:t>
      </w:r>
      <w:r w:rsidR="00525B10" w:rsidRPr="00525B10">
        <w:rPr>
          <w:rFonts w:ascii="標楷體" w:eastAsia="標楷體" w:hAnsi="標楷體" w:hint="eastAsia"/>
          <w:color w:val="FF0000"/>
          <w:szCs w:val="28"/>
        </w:rPr>
        <w:t>6</w:t>
      </w:r>
      <w:r w:rsidR="008B3DE0" w:rsidRPr="00D61495">
        <w:rPr>
          <w:rFonts w:ascii="標楷體" w:eastAsia="標楷體" w:hAnsi="標楷體" w:hint="eastAsia"/>
          <w:szCs w:val="28"/>
        </w:rPr>
        <w:t>分鐘</w:t>
      </w:r>
      <w:r w:rsidR="00E64DAD">
        <w:rPr>
          <w:rFonts w:ascii="標楷體" w:eastAsia="標楷體" w:hAnsi="標楷體" w:hint="eastAsia"/>
          <w:szCs w:val="28"/>
        </w:rPr>
        <w:t>，或由</w:t>
      </w:r>
      <w:r w:rsidR="00E64DAD" w:rsidRPr="00E64DAD">
        <w:rPr>
          <w:rFonts w:ascii="標楷體" w:eastAsia="標楷體" w:hAnsi="標楷體" w:hint="eastAsia"/>
          <w:szCs w:val="28"/>
        </w:rPr>
        <w:t>主辦單位酌予統一減短全數廠商之簡報時間及答</w:t>
      </w:r>
      <w:proofErr w:type="gramStart"/>
      <w:r w:rsidR="00E64DAD" w:rsidRPr="00E64DAD">
        <w:rPr>
          <w:rFonts w:ascii="標楷體" w:eastAsia="標楷體" w:hAnsi="標楷體" w:hint="eastAsia"/>
          <w:szCs w:val="28"/>
        </w:rPr>
        <w:t>詢</w:t>
      </w:r>
      <w:proofErr w:type="gramEnd"/>
      <w:r w:rsidR="00E64DAD" w:rsidRPr="00E64DAD">
        <w:rPr>
          <w:rFonts w:ascii="標楷體" w:eastAsia="標楷體" w:hAnsi="標楷體" w:hint="eastAsia"/>
          <w:szCs w:val="28"/>
        </w:rPr>
        <w:t>時間</w:t>
      </w:r>
      <w:r w:rsidR="008B3DE0" w:rsidRPr="00D61495">
        <w:rPr>
          <w:rFonts w:ascii="標楷體" w:eastAsia="標楷體" w:hAnsi="標楷體" w:hint="eastAsia"/>
          <w:szCs w:val="28"/>
        </w:rPr>
        <w:t>。</w:t>
      </w:r>
    </w:p>
    <w:p w14:paraId="78208F47" w14:textId="08B398D8" w:rsidR="002006A5" w:rsidRDefault="00F62288" w:rsidP="00E96828">
      <w:pPr>
        <w:pStyle w:val="ac"/>
        <w:numPr>
          <w:ilvl w:val="0"/>
          <w:numId w:val="35"/>
        </w:numPr>
        <w:spacing w:line="460" w:lineRule="exact"/>
        <w:ind w:left="1134" w:hanging="425"/>
        <w:jc w:val="both"/>
        <w:rPr>
          <w:rFonts w:ascii="標楷體" w:eastAsia="標楷體" w:hAnsi="標楷體"/>
          <w:szCs w:val="28"/>
        </w:rPr>
      </w:pPr>
      <w:r w:rsidRPr="008C6C37">
        <w:rPr>
          <w:rFonts w:ascii="標楷體" w:eastAsia="標楷體" w:hAnsi="標楷體" w:hint="eastAsia"/>
          <w:szCs w:val="28"/>
        </w:rPr>
        <w:t>各</w:t>
      </w:r>
      <w:r w:rsidR="00511625">
        <w:rPr>
          <w:rFonts w:ascii="標楷體" w:eastAsia="標楷體" w:hAnsi="標楷體" w:hint="eastAsia"/>
          <w:szCs w:val="28"/>
        </w:rPr>
        <w:t>評審</w:t>
      </w:r>
      <w:r w:rsidRPr="008C6C37">
        <w:rPr>
          <w:rFonts w:ascii="標楷體" w:eastAsia="標楷體" w:hAnsi="標楷體" w:hint="eastAsia"/>
          <w:szCs w:val="28"/>
        </w:rPr>
        <w:t>委員完成評比程序後，於評比表後簽章交由</w:t>
      </w:r>
      <w:r w:rsidR="00F41C4F" w:rsidRPr="008C6C37">
        <w:rPr>
          <w:rFonts w:ascii="標楷體" w:eastAsia="標楷體" w:hAnsi="標楷體" w:hint="eastAsia"/>
          <w:szCs w:val="28"/>
        </w:rPr>
        <w:t>機關</w:t>
      </w:r>
      <w:r w:rsidRPr="008C6C37">
        <w:rPr>
          <w:rFonts w:ascii="標楷體" w:eastAsia="標楷體" w:hAnsi="標楷體" w:hint="eastAsia"/>
          <w:szCs w:val="28"/>
        </w:rPr>
        <w:t>工作人員辦理統計。</w:t>
      </w:r>
      <w:r w:rsidR="00497A0B" w:rsidRPr="008C6C37">
        <w:rPr>
          <w:rFonts w:ascii="標楷體" w:eastAsia="標楷體" w:hAnsi="標楷體" w:hint="eastAsia"/>
          <w:szCs w:val="28"/>
        </w:rPr>
        <w:t>未出席</w:t>
      </w:r>
      <w:r w:rsidR="00511625">
        <w:rPr>
          <w:rFonts w:ascii="標楷體" w:eastAsia="標楷體" w:hAnsi="標楷體" w:hint="eastAsia"/>
          <w:szCs w:val="28"/>
        </w:rPr>
        <w:t>評審</w:t>
      </w:r>
      <w:r w:rsidR="00497A0B" w:rsidRPr="008C6C37">
        <w:rPr>
          <w:rFonts w:ascii="標楷體" w:eastAsia="標楷體" w:hAnsi="標楷體" w:hint="eastAsia"/>
          <w:szCs w:val="28"/>
        </w:rPr>
        <w:t>會議簡報者，所</w:t>
      </w:r>
      <w:proofErr w:type="gramStart"/>
      <w:r w:rsidR="00497A0B" w:rsidRPr="008C6C37">
        <w:rPr>
          <w:rFonts w:ascii="標楷體" w:eastAsia="標楷體" w:hAnsi="標楷體" w:hint="eastAsia"/>
          <w:szCs w:val="28"/>
        </w:rPr>
        <w:t>投標件仍為</w:t>
      </w:r>
      <w:proofErr w:type="gramEnd"/>
      <w:r w:rsidR="00497A0B" w:rsidRPr="008C6C37">
        <w:rPr>
          <w:rFonts w:ascii="標楷體" w:eastAsia="標楷體" w:hAnsi="標楷體" w:hint="eastAsia"/>
          <w:szCs w:val="28"/>
        </w:rPr>
        <w:t>有效，但簡報及答</w:t>
      </w:r>
      <w:proofErr w:type="gramStart"/>
      <w:r w:rsidR="00497A0B" w:rsidRPr="008C6C37">
        <w:rPr>
          <w:rFonts w:ascii="標楷體" w:eastAsia="標楷體" w:hAnsi="標楷體" w:hint="eastAsia"/>
          <w:szCs w:val="28"/>
        </w:rPr>
        <w:t>詢</w:t>
      </w:r>
      <w:proofErr w:type="gramEnd"/>
      <w:r w:rsidR="00497A0B" w:rsidRPr="008C6C37">
        <w:rPr>
          <w:rFonts w:ascii="標楷體" w:eastAsia="標楷體" w:hAnsi="標楷體" w:hint="eastAsia"/>
          <w:szCs w:val="28"/>
        </w:rPr>
        <w:t>項以零分計。</w:t>
      </w:r>
    </w:p>
    <w:p w14:paraId="0E09BF03" w14:textId="01BA9EC9" w:rsidR="00E64DAD" w:rsidRDefault="00511625" w:rsidP="00E96828">
      <w:pPr>
        <w:pStyle w:val="ac"/>
        <w:numPr>
          <w:ilvl w:val="0"/>
          <w:numId w:val="35"/>
        </w:numPr>
        <w:spacing w:line="460" w:lineRule="exact"/>
        <w:ind w:left="1134" w:hanging="425"/>
        <w:jc w:val="both"/>
        <w:rPr>
          <w:rFonts w:ascii="標楷體" w:eastAsia="標楷體" w:hAnsi="標楷體"/>
          <w:szCs w:val="28"/>
        </w:rPr>
      </w:pPr>
      <w:r>
        <w:rPr>
          <w:rFonts w:ascii="標楷體" w:eastAsia="標楷體" w:hAnsi="標楷體" w:hint="eastAsia"/>
          <w:szCs w:val="28"/>
        </w:rPr>
        <w:t>評審</w:t>
      </w:r>
      <w:r w:rsidR="00E64DAD" w:rsidRPr="00E64DAD">
        <w:rPr>
          <w:rFonts w:ascii="標楷體" w:eastAsia="標楷體" w:hAnsi="標楷體" w:hint="eastAsia"/>
          <w:szCs w:val="28"/>
        </w:rPr>
        <w:t>委員之名冊及其評分不予公開。</w:t>
      </w:r>
    </w:p>
    <w:p w14:paraId="20FD9A88" w14:textId="586AF8CB" w:rsidR="00E64DAD" w:rsidRDefault="00511625" w:rsidP="00E96828">
      <w:pPr>
        <w:pStyle w:val="ac"/>
        <w:numPr>
          <w:ilvl w:val="0"/>
          <w:numId w:val="35"/>
        </w:numPr>
        <w:spacing w:line="460" w:lineRule="exact"/>
        <w:ind w:left="1134" w:hanging="425"/>
        <w:jc w:val="both"/>
        <w:rPr>
          <w:rFonts w:ascii="標楷體" w:eastAsia="標楷體" w:hAnsi="標楷體"/>
          <w:szCs w:val="28"/>
        </w:rPr>
      </w:pPr>
      <w:r>
        <w:rPr>
          <w:rFonts w:ascii="標楷體" w:eastAsia="標楷體" w:hAnsi="標楷體" w:hint="eastAsia"/>
          <w:szCs w:val="28"/>
        </w:rPr>
        <w:t>評審</w:t>
      </w:r>
      <w:proofErr w:type="gramStart"/>
      <w:r w:rsidR="00E64DAD" w:rsidRPr="00E64DAD">
        <w:rPr>
          <w:rFonts w:ascii="標楷體" w:eastAsia="標楷體" w:hAnsi="標楷體" w:hint="eastAsia"/>
          <w:szCs w:val="28"/>
        </w:rPr>
        <w:t>採</w:t>
      </w:r>
      <w:proofErr w:type="gramEnd"/>
      <w:r w:rsidR="00E64DAD" w:rsidRPr="00E64DAD">
        <w:rPr>
          <w:rFonts w:ascii="標楷體" w:eastAsia="標楷體" w:hAnsi="標楷體" w:hint="eastAsia"/>
          <w:szCs w:val="28"/>
        </w:rPr>
        <w:t>序位法。</w:t>
      </w:r>
    </w:p>
    <w:p w14:paraId="6E938026" w14:textId="78C0FD12" w:rsidR="00E64DAD" w:rsidRDefault="00511625" w:rsidP="008C6508">
      <w:pPr>
        <w:pStyle w:val="ac"/>
        <w:numPr>
          <w:ilvl w:val="0"/>
          <w:numId w:val="45"/>
        </w:numPr>
        <w:spacing w:line="460" w:lineRule="exact"/>
        <w:ind w:left="1418" w:hanging="567"/>
        <w:jc w:val="both"/>
        <w:rPr>
          <w:rFonts w:ascii="標楷體" w:eastAsia="標楷體" w:hAnsi="標楷體"/>
          <w:szCs w:val="28"/>
        </w:rPr>
      </w:pPr>
      <w:r>
        <w:rPr>
          <w:rFonts w:ascii="標楷體" w:eastAsia="標楷體" w:hAnsi="標楷體" w:hint="eastAsia"/>
          <w:szCs w:val="28"/>
        </w:rPr>
        <w:t>評審</w:t>
      </w:r>
      <w:r w:rsidR="00E64DAD" w:rsidRPr="00E64DAD">
        <w:rPr>
          <w:rFonts w:ascii="標楷體" w:eastAsia="標楷體" w:hAnsi="標楷體" w:hint="eastAsia"/>
          <w:szCs w:val="28"/>
        </w:rPr>
        <w:t>委員依評審項目及權重，就各</w:t>
      </w:r>
      <w:r>
        <w:rPr>
          <w:rFonts w:ascii="標楷體" w:eastAsia="標楷體" w:hAnsi="標楷體" w:hint="eastAsia"/>
          <w:szCs w:val="28"/>
        </w:rPr>
        <w:t>評審</w:t>
      </w:r>
      <w:r w:rsidR="00E64DAD" w:rsidRPr="00E64DAD">
        <w:rPr>
          <w:rFonts w:ascii="標楷體" w:eastAsia="標楷體" w:hAnsi="標楷體" w:hint="eastAsia"/>
          <w:szCs w:val="28"/>
        </w:rPr>
        <w:t>項目分別評分後予以加總，並</w:t>
      </w:r>
      <w:r w:rsidR="00E64DAD" w:rsidRPr="00E64DAD">
        <w:rPr>
          <w:rFonts w:ascii="標楷體" w:eastAsia="標楷體" w:hAnsi="標楷體" w:hint="eastAsia"/>
          <w:b/>
          <w:szCs w:val="28"/>
        </w:rPr>
        <w:t>依加總分數高低</w:t>
      </w:r>
      <w:proofErr w:type="gramStart"/>
      <w:r w:rsidR="00E64DAD" w:rsidRPr="00E64DAD">
        <w:rPr>
          <w:rFonts w:ascii="標楷體" w:eastAsia="標楷體" w:hAnsi="標楷體" w:hint="eastAsia"/>
          <w:b/>
          <w:szCs w:val="28"/>
        </w:rPr>
        <w:t>轉換為序位</w:t>
      </w:r>
      <w:proofErr w:type="gramEnd"/>
      <w:r w:rsidR="00E64DAD" w:rsidRPr="00E64DAD">
        <w:rPr>
          <w:rFonts w:ascii="標楷體" w:eastAsia="標楷體" w:hAnsi="標楷體" w:hint="eastAsia"/>
          <w:szCs w:val="28"/>
        </w:rPr>
        <w:t>，不同廠商總評分相同得列為</w:t>
      </w:r>
      <w:proofErr w:type="gramStart"/>
      <w:r w:rsidR="00E64DAD" w:rsidRPr="00E64DAD">
        <w:rPr>
          <w:rFonts w:ascii="標楷體" w:eastAsia="標楷體" w:hAnsi="標楷體" w:hint="eastAsia"/>
          <w:szCs w:val="28"/>
        </w:rPr>
        <w:t>同一序</w:t>
      </w:r>
      <w:proofErr w:type="gramEnd"/>
      <w:r w:rsidR="00E64DAD" w:rsidRPr="00E64DAD">
        <w:rPr>
          <w:rFonts w:ascii="標楷體" w:eastAsia="標楷體" w:hAnsi="標楷體" w:hint="eastAsia"/>
          <w:szCs w:val="28"/>
        </w:rPr>
        <w:t>位，次低分數廠商序位應</w:t>
      </w:r>
      <w:proofErr w:type="gramStart"/>
      <w:r w:rsidR="00E64DAD" w:rsidRPr="00E64DAD">
        <w:rPr>
          <w:rFonts w:ascii="標楷體" w:eastAsia="標楷體" w:hAnsi="標楷體" w:hint="eastAsia"/>
          <w:szCs w:val="28"/>
        </w:rPr>
        <w:t>接續前序位</w:t>
      </w:r>
      <w:proofErr w:type="gramEnd"/>
      <w:r w:rsidR="00E64DAD" w:rsidRPr="00E64DAD">
        <w:rPr>
          <w:rFonts w:ascii="標楷體" w:eastAsia="標楷體" w:hAnsi="標楷體" w:hint="eastAsia"/>
          <w:szCs w:val="28"/>
        </w:rPr>
        <w:t>。再</w:t>
      </w:r>
      <w:proofErr w:type="gramStart"/>
      <w:r w:rsidR="00E64DAD" w:rsidRPr="00E64DAD">
        <w:rPr>
          <w:rFonts w:ascii="標楷體" w:eastAsia="標楷體" w:hAnsi="標楷體" w:hint="eastAsia"/>
          <w:szCs w:val="28"/>
        </w:rPr>
        <w:t>加總每位</w:t>
      </w:r>
      <w:proofErr w:type="gramEnd"/>
      <w:r>
        <w:rPr>
          <w:rFonts w:ascii="標楷體" w:eastAsia="標楷體" w:hAnsi="標楷體" w:hint="eastAsia"/>
          <w:szCs w:val="28"/>
        </w:rPr>
        <w:t>評審</w:t>
      </w:r>
      <w:r w:rsidR="00E64DAD" w:rsidRPr="00E64DAD">
        <w:rPr>
          <w:rFonts w:ascii="標楷體" w:eastAsia="標楷體" w:hAnsi="標楷體" w:hint="eastAsia"/>
          <w:szCs w:val="28"/>
        </w:rPr>
        <w:t>委員對個別廠商</w:t>
      </w:r>
      <w:proofErr w:type="gramStart"/>
      <w:r w:rsidR="00E64DAD" w:rsidRPr="00E64DAD">
        <w:rPr>
          <w:rFonts w:ascii="標楷體" w:eastAsia="標楷體" w:hAnsi="標楷體" w:hint="eastAsia"/>
          <w:szCs w:val="28"/>
        </w:rPr>
        <w:t>評比序位值，以序位加</w:t>
      </w:r>
      <w:proofErr w:type="gramEnd"/>
      <w:r w:rsidR="00E64DAD" w:rsidRPr="00E64DAD">
        <w:rPr>
          <w:rFonts w:ascii="標楷體" w:eastAsia="標楷體" w:hAnsi="標楷體" w:hint="eastAsia"/>
          <w:szCs w:val="28"/>
        </w:rPr>
        <w:t>總值決定綜合</w:t>
      </w:r>
      <w:r>
        <w:rPr>
          <w:rFonts w:ascii="標楷體" w:eastAsia="標楷體" w:hAnsi="標楷體" w:hint="eastAsia"/>
          <w:szCs w:val="28"/>
        </w:rPr>
        <w:t>評審</w:t>
      </w:r>
      <w:r w:rsidR="00E64DAD" w:rsidRPr="00E64DAD">
        <w:rPr>
          <w:rFonts w:ascii="標楷體" w:eastAsia="標楷體" w:hAnsi="標楷體" w:hint="eastAsia"/>
          <w:szCs w:val="28"/>
        </w:rPr>
        <w:t>優勝名次，</w:t>
      </w:r>
      <w:r w:rsidR="00E64DAD" w:rsidRPr="00E64DAD">
        <w:rPr>
          <w:rFonts w:ascii="標楷體" w:eastAsia="標楷體" w:hAnsi="標楷體" w:hint="eastAsia"/>
          <w:b/>
          <w:szCs w:val="28"/>
        </w:rPr>
        <w:t>最低者為最優勝</w:t>
      </w:r>
      <w:r w:rsidR="00E64DAD" w:rsidRPr="00E64DAD">
        <w:rPr>
          <w:rFonts w:ascii="標楷體" w:eastAsia="標楷體" w:hAnsi="標楷體" w:hint="eastAsia"/>
          <w:szCs w:val="28"/>
        </w:rPr>
        <w:t>。</w:t>
      </w:r>
    </w:p>
    <w:p w14:paraId="27F57349" w14:textId="492C9330" w:rsidR="00E64DAD" w:rsidRDefault="00511625" w:rsidP="008C6508">
      <w:pPr>
        <w:pStyle w:val="ac"/>
        <w:numPr>
          <w:ilvl w:val="0"/>
          <w:numId w:val="45"/>
        </w:numPr>
        <w:spacing w:line="460" w:lineRule="exact"/>
        <w:ind w:left="1418" w:hanging="567"/>
        <w:jc w:val="both"/>
        <w:rPr>
          <w:rFonts w:ascii="標楷體" w:eastAsia="標楷體" w:hAnsi="標楷體"/>
          <w:szCs w:val="28"/>
        </w:rPr>
      </w:pPr>
      <w:r>
        <w:rPr>
          <w:rFonts w:ascii="標楷體" w:eastAsia="標楷體" w:hAnsi="標楷體" w:hint="eastAsia"/>
          <w:szCs w:val="28"/>
        </w:rPr>
        <w:t>評審</w:t>
      </w:r>
      <w:r w:rsidR="00E64DAD" w:rsidRPr="00E64DAD">
        <w:rPr>
          <w:rFonts w:ascii="標楷體" w:eastAsia="標楷體" w:hAnsi="標楷體" w:hint="eastAsia"/>
          <w:szCs w:val="28"/>
        </w:rPr>
        <w:t>結果應經</w:t>
      </w:r>
      <w:r>
        <w:rPr>
          <w:rFonts w:ascii="標楷體" w:eastAsia="標楷體" w:hAnsi="標楷體" w:hint="eastAsia"/>
          <w:szCs w:val="28"/>
        </w:rPr>
        <w:t>評審</w:t>
      </w:r>
      <w:r w:rsidR="00E64DAD" w:rsidRPr="00E64DAD">
        <w:rPr>
          <w:rFonts w:ascii="標楷體" w:eastAsia="標楷體" w:hAnsi="標楷體" w:hint="eastAsia"/>
          <w:szCs w:val="28"/>
        </w:rPr>
        <w:t>委員會出席委員過半數決定。</w:t>
      </w:r>
    </w:p>
    <w:p w14:paraId="4C345A67" w14:textId="74A77E0A" w:rsidR="00E64DAD" w:rsidRPr="003207F0" w:rsidRDefault="00E64DAD" w:rsidP="008C6508">
      <w:pPr>
        <w:pStyle w:val="ac"/>
        <w:numPr>
          <w:ilvl w:val="0"/>
          <w:numId w:val="45"/>
        </w:numPr>
        <w:spacing w:line="460" w:lineRule="exact"/>
        <w:ind w:left="1418" w:hanging="567"/>
        <w:jc w:val="both"/>
        <w:rPr>
          <w:rFonts w:ascii="標楷體" w:eastAsia="標楷體" w:hAnsi="標楷體"/>
          <w:szCs w:val="28"/>
        </w:rPr>
      </w:pPr>
      <w:proofErr w:type="gramStart"/>
      <w:r w:rsidRPr="00E64DAD">
        <w:rPr>
          <w:rFonts w:ascii="標楷體" w:eastAsia="標楷體" w:hAnsi="標楷體" w:hint="eastAsia"/>
          <w:szCs w:val="28"/>
        </w:rPr>
        <w:t>序位加總值</w:t>
      </w:r>
      <w:proofErr w:type="gramEnd"/>
      <w:r w:rsidRPr="00E64DAD">
        <w:rPr>
          <w:rFonts w:ascii="標楷體" w:eastAsia="標楷體" w:hAnsi="標楷體" w:hint="eastAsia"/>
          <w:szCs w:val="28"/>
        </w:rPr>
        <w:t>最少之廠商，有二家以上相同，</w:t>
      </w:r>
      <w:proofErr w:type="gramStart"/>
      <w:r w:rsidRPr="00E64DAD">
        <w:rPr>
          <w:rFonts w:ascii="標楷體" w:eastAsia="標楷體" w:hAnsi="標楷體" w:hint="eastAsia"/>
          <w:szCs w:val="28"/>
        </w:rPr>
        <w:t>且均得為</w:t>
      </w:r>
      <w:proofErr w:type="gramEnd"/>
      <w:r w:rsidRPr="00E64DAD">
        <w:rPr>
          <w:rFonts w:ascii="標楷體" w:eastAsia="標楷體" w:hAnsi="標楷體" w:hint="eastAsia"/>
          <w:szCs w:val="28"/>
        </w:rPr>
        <w:t>決標對象時，以</w:t>
      </w:r>
      <w:r w:rsidR="00511625">
        <w:rPr>
          <w:rFonts w:ascii="標楷體" w:eastAsia="標楷體" w:hAnsi="標楷體" w:hint="eastAsia"/>
          <w:szCs w:val="28"/>
        </w:rPr>
        <w:t>評審</w:t>
      </w:r>
      <w:r w:rsidRPr="00E64DAD">
        <w:rPr>
          <w:rFonts w:ascii="標楷體" w:eastAsia="標楷體" w:hAnsi="標楷體" w:hint="eastAsia"/>
          <w:szCs w:val="28"/>
        </w:rPr>
        <w:t>委員</w:t>
      </w:r>
      <w:proofErr w:type="gramStart"/>
      <w:r w:rsidRPr="00E64DAD">
        <w:rPr>
          <w:rFonts w:ascii="標楷體" w:eastAsia="標楷體" w:hAnsi="標楷體" w:hint="eastAsia"/>
          <w:szCs w:val="28"/>
        </w:rPr>
        <w:t>評定序</w:t>
      </w:r>
      <w:proofErr w:type="gramEnd"/>
      <w:r w:rsidRPr="00E64DAD">
        <w:rPr>
          <w:rFonts w:ascii="標楷體" w:eastAsia="標楷體" w:hAnsi="標楷體" w:hint="eastAsia"/>
          <w:szCs w:val="28"/>
        </w:rPr>
        <w:t>位第一較多者決定最優勝標廠商，</w:t>
      </w:r>
      <w:proofErr w:type="gramStart"/>
      <w:r w:rsidRPr="00E64DAD">
        <w:rPr>
          <w:rFonts w:ascii="標楷體" w:eastAsia="標楷體" w:hAnsi="標楷體" w:hint="eastAsia"/>
          <w:szCs w:val="28"/>
        </w:rPr>
        <w:t>評定序</w:t>
      </w:r>
      <w:proofErr w:type="gramEnd"/>
      <w:r w:rsidRPr="00E64DAD">
        <w:rPr>
          <w:rFonts w:ascii="標楷體" w:eastAsia="標楷體" w:hAnsi="標楷體" w:hint="eastAsia"/>
          <w:szCs w:val="28"/>
        </w:rPr>
        <w:t>位第一數量若再相同，逕行抽籤決定最優勝標廠商。</w:t>
      </w:r>
    </w:p>
    <w:p w14:paraId="14257C53" w14:textId="0AD248DC" w:rsidR="00904C52" w:rsidRPr="008C6C37" w:rsidRDefault="00511625" w:rsidP="003D4255">
      <w:pPr>
        <w:pStyle w:val="ac"/>
        <w:numPr>
          <w:ilvl w:val="0"/>
          <w:numId w:val="35"/>
        </w:numPr>
        <w:spacing w:line="460" w:lineRule="exact"/>
        <w:ind w:left="1276" w:hanging="567"/>
        <w:jc w:val="both"/>
        <w:rPr>
          <w:rFonts w:ascii="標楷體" w:eastAsia="標楷體" w:hAnsi="標楷體"/>
          <w:szCs w:val="28"/>
        </w:rPr>
      </w:pPr>
      <w:r>
        <w:rPr>
          <w:rFonts w:ascii="標楷體" w:eastAsia="標楷體" w:hAnsi="標楷體" w:hint="eastAsia"/>
          <w:sz w:val="26"/>
          <w:szCs w:val="26"/>
        </w:rPr>
        <w:t>評審</w:t>
      </w:r>
      <w:r w:rsidR="00E64DAD" w:rsidRPr="00090EF2">
        <w:rPr>
          <w:rFonts w:ascii="標楷體" w:eastAsia="標楷體" w:hAnsi="標楷體" w:hint="eastAsia"/>
          <w:sz w:val="26"/>
          <w:szCs w:val="26"/>
        </w:rPr>
        <w:t>項目</w:t>
      </w:r>
      <w:r w:rsidR="00E64DAD">
        <w:rPr>
          <w:rFonts w:ascii="標楷體" w:eastAsia="標楷體" w:hAnsi="標楷體" w:hint="eastAsia"/>
          <w:sz w:val="26"/>
          <w:szCs w:val="26"/>
        </w:rPr>
        <w:t>表及</w:t>
      </w:r>
      <w:r w:rsidR="00F62288" w:rsidRPr="008C6C37">
        <w:rPr>
          <w:rFonts w:ascii="標楷體" w:eastAsia="標楷體" w:hAnsi="標楷體" w:hint="eastAsia"/>
          <w:szCs w:val="28"/>
        </w:rPr>
        <w:t>計分排名方式：</w:t>
      </w:r>
      <w:r>
        <w:rPr>
          <w:rFonts w:ascii="標楷體" w:eastAsia="標楷體" w:hAnsi="標楷體" w:hint="eastAsia"/>
          <w:szCs w:val="28"/>
        </w:rPr>
        <w:t>評審</w:t>
      </w:r>
      <w:r w:rsidR="00E64DAD" w:rsidRPr="00E64DAD">
        <w:rPr>
          <w:rFonts w:ascii="標楷體" w:eastAsia="標楷體" w:hAnsi="標楷體" w:hint="eastAsia"/>
          <w:szCs w:val="28"/>
        </w:rPr>
        <w:t>項目及</w:t>
      </w:r>
      <w:proofErr w:type="gramStart"/>
      <w:r w:rsidR="00E64DAD">
        <w:rPr>
          <w:rFonts w:ascii="標楷體" w:eastAsia="標楷體" w:hAnsi="標楷體" w:hint="eastAsia"/>
          <w:szCs w:val="28"/>
        </w:rPr>
        <w:t>配分</w:t>
      </w:r>
      <w:r w:rsidR="00E64DAD" w:rsidRPr="00E64DAD">
        <w:rPr>
          <w:rFonts w:ascii="標楷體" w:eastAsia="標楷體" w:hAnsi="標楷體" w:hint="eastAsia"/>
          <w:szCs w:val="28"/>
        </w:rPr>
        <w:t>詳如下</w:t>
      </w:r>
      <w:proofErr w:type="gramEnd"/>
      <w:r w:rsidR="00E64DAD" w:rsidRPr="00E64DAD">
        <w:rPr>
          <w:rFonts w:ascii="標楷體" w:eastAsia="標楷體" w:hAnsi="標楷體" w:hint="eastAsia"/>
          <w:szCs w:val="28"/>
        </w:rPr>
        <w:t>表，</w:t>
      </w:r>
      <w:r>
        <w:rPr>
          <w:rFonts w:ascii="標楷體" w:eastAsia="標楷體" w:hAnsi="標楷體" w:hint="eastAsia"/>
          <w:szCs w:val="28"/>
        </w:rPr>
        <w:t>評審</w:t>
      </w:r>
      <w:r w:rsidR="00E64DAD" w:rsidRPr="00E64DAD">
        <w:rPr>
          <w:rFonts w:ascii="標楷體" w:eastAsia="標楷體" w:hAnsi="標楷體" w:hint="eastAsia"/>
          <w:szCs w:val="28"/>
        </w:rPr>
        <w:t>委員依</w:t>
      </w:r>
      <w:r>
        <w:rPr>
          <w:rFonts w:ascii="標楷體" w:eastAsia="標楷體" w:hAnsi="標楷體" w:hint="eastAsia"/>
          <w:szCs w:val="28"/>
        </w:rPr>
        <w:t>評審</w:t>
      </w:r>
      <w:r w:rsidR="00E64DAD" w:rsidRPr="00E64DAD">
        <w:rPr>
          <w:rFonts w:ascii="標楷體" w:eastAsia="標楷體" w:hAnsi="標楷體" w:hint="eastAsia"/>
          <w:szCs w:val="28"/>
        </w:rPr>
        <w:t>項目及</w:t>
      </w:r>
      <w:r w:rsidR="00E64DAD">
        <w:rPr>
          <w:rFonts w:ascii="標楷體" w:eastAsia="標楷體" w:hAnsi="標楷體" w:hint="eastAsia"/>
          <w:szCs w:val="28"/>
        </w:rPr>
        <w:t>配分</w:t>
      </w:r>
      <w:r w:rsidR="00E64DAD" w:rsidRPr="00E64DAD">
        <w:rPr>
          <w:rFonts w:ascii="標楷體" w:eastAsia="標楷體" w:hAnsi="標楷體" w:hint="eastAsia"/>
          <w:szCs w:val="28"/>
        </w:rPr>
        <w:t>，就各</w:t>
      </w:r>
      <w:r>
        <w:rPr>
          <w:rFonts w:ascii="標楷體" w:eastAsia="標楷體" w:hAnsi="標楷體" w:hint="eastAsia"/>
          <w:szCs w:val="28"/>
        </w:rPr>
        <w:t>評審</w:t>
      </w:r>
      <w:r w:rsidR="00E64DAD" w:rsidRPr="00E64DAD">
        <w:rPr>
          <w:rFonts w:ascii="標楷體" w:eastAsia="標楷體" w:hAnsi="標楷體" w:hint="eastAsia"/>
          <w:szCs w:val="28"/>
        </w:rPr>
        <w:t>項目分別評分後，再予以加總，總分100分，</w:t>
      </w:r>
      <w:r w:rsidR="00E64DAD" w:rsidRPr="00E64DAD">
        <w:rPr>
          <w:rFonts w:ascii="標楷體" w:eastAsia="標楷體" w:hAnsi="標楷體" w:hint="eastAsia"/>
          <w:b/>
          <w:szCs w:val="28"/>
        </w:rPr>
        <w:t>總分高</w:t>
      </w:r>
      <w:proofErr w:type="gramStart"/>
      <w:r w:rsidR="00E64DAD" w:rsidRPr="00E64DAD">
        <w:rPr>
          <w:rFonts w:ascii="標楷體" w:eastAsia="標楷體" w:hAnsi="標楷體" w:hint="eastAsia"/>
          <w:b/>
          <w:szCs w:val="28"/>
        </w:rPr>
        <w:t>者序位低</w:t>
      </w:r>
      <w:proofErr w:type="gramEnd"/>
      <w:r w:rsidR="00E64DAD" w:rsidRPr="00E64DAD">
        <w:rPr>
          <w:rFonts w:ascii="標楷體" w:eastAsia="標楷體" w:hAnsi="標楷體" w:hint="eastAsia"/>
          <w:b/>
          <w:szCs w:val="28"/>
        </w:rPr>
        <w:t>，依分數高低依序轉換成序位</w:t>
      </w:r>
      <w:r w:rsidR="00E64DAD" w:rsidRPr="00E64DAD">
        <w:rPr>
          <w:rFonts w:ascii="標楷體" w:eastAsia="標楷體" w:hAnsi="標楷體" w:hint="eastAsia"/>
          <w:szCs w:val="28"/>
        </w:rPr>
        <w:t>。</w:t>
      </w:r>
      <w:r>
        <w:rPr>
          <w:rFonts w:ascii="標楷體" w:eastAsia="標楷體" w:hAnsi="標楷體" w:hint="eastAsia"/>
          <w:szCs w:val="28"/>
        </w:rPr>
        <w:t>評審</w:t>
      </w:r>
      <w:r w:rsidR="00E64DAD" w:rsidRPr="00E64DAD">
        <w:rPr>
          <w:rFonts w:ascii="標楷體" w:eastAsia="標楷體" w:hAnsi="標楷體" w:hint="eastAsia"/>
          <w:szCs w:val="28"/>
        </w:rPr>
        <w:t>委員評分之平均分數</w:t>
      </w:r>
      <w:r w:rsidR="00E64DAD" w:rsidRPr="00E64DAD">
        <w:rPr>
          <w:rFonts w:ascii="標楷體" w:eastAsia="標楷體" w:hAnsi="標楷體" w:hint="eastAsia"/>
          <w:b/>
          <w:szCs w:val="28"/>
        </w:rPr>
        <w:t>未達80分者，視為</w:t>
      </w:r>
      <w:r>
        <w:rPr>
          <w:rFonts w:ascii="標楷體" w:eastAsia="標楷體" w:hAnsi="標楷體" w:hint="eastAsia"/>
          <w:b/>
          <w:szCs w:val="28"/>
        </w:rPr>
        <w:t>評審</w:t>
      </w:r>
      <w:r w:rsidR="00E64DAD" w:rsidRPr="00E64DAD">
        <w:rPr>
          <w:rFonts w:ascii="標楷體" w:eastAsia="標楷體" w:hAnsi="標楷體" w:hint="eastAsia"/>
          <w:b/>
          <w:szCs w:val="28"/>
        </w:rPr>
        <w:t>不合格，不得為本</w:t>
      </w:r>
      <w:r>
        <w:rPr>
          <w:rFonts w:ascii="標楷體" w:eastAsia="標楷體" w:hAnsi="標楷體" w:hint="eastAsia"/>
          <w:b/>
          <w:szCs w:val="28"/>
        </w:rPr>
        <w:t>評審</w:t>
      </w:r>
      <w:r w:rsidR="00E64DAD" w:rsidRPr="00E64DAD">
        <w:rPr>
          <w:rFonts w:ascii="標楷體" w:eastAsia="標楷體" w:hAnsi="標楷體" w:hint="eastAsia"/>
          <w:b/>
          <w:szCs w:val="28"/>
        </w:rPr>
        <w:t>之最優勝廠商</w:t>
      </w:r>
      <w:r w:rsidR="00E64DAD" w:rsidRPr="00E64DAD">
        <w:rPr>
          <w:rFonts w:ascii="標楷體" w:eastAsia="標楷體" w:hAnsi="標楷體" w:hint="eastAsia"/>
          <w:szCs w:val="28"/>
        </w:rPr>
        <w:t>，不得提出異議。</w:t>
      </w:r>
    </w:p>
    <w:p w14:paraId="312AFCE2" w14:textId="39D8F066" w:rsidR="00B05281" w:rsidRPr="00FB6782" w:rsidRDefault="00511625" w:rsidP="00E96828">
      <w:pPr>
        <w:numPr>
          <w:ilvl w:val="0"/>
          <w:numId w:val="30"/>
        </w:numPr>
        <w:kinsoku w:val="0"/>
        <w:spacing w:line="460" w:lineRule="exact"/>
        <w:ind w:left="1418" w:hanging="709"/>
        <w:jc w:val="both"/>
        <w:rPr>
          <w:rFonts w:ascii="標楷體" w:eastAsia="標楷體" w:hAnsi="標楷體"/>
          <w:sz w:val="28"/>
          <w:szCs w:val="28"/>
        </w:rPr>
      </w:pPr>
      <w:r>
        <w:rPr>
          <w:rFonts w:ascii="標楷體" w:eastAsia="標楷體" w:hAnsi="標楷體" w:hint="eastAsia"/>
          <w:sz w:val="26"/>
          <w:szCs w:val="26"/>
        </w:rPr>
        <w:t>評審</w:t>
      </w:r>
      <w:r w:rsidR="00CA2B14" w:rsidRPr="00090EF2">
        <w:rPr>
          <w:rFonts w:ascii="標楷體" w:eastAsia="標楷體" w:hAnsi="標楷體" w:hint="eastAsia"/>
          <w:sz w:val="26"/>
          <w:szCs w:val="26"/>
        </w:rPr>
        <w:t>項目</w:t>
      </w:r>
      <w:r w:rsidR="00C6160A">
        <w:rPr>
          <w:rFonts w:ascii="標楷體" w:eastAsia="標楷體" w:hAnsi="標楷體" w:hint="eastAsia"/>
          <w:sz w:val="26"/>
          <w:szCs w:val="26"/>
        </w:rPr>
        <w:t>表</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3"/>
        <w:gridCol w:w="1829"/>
        <w:gridCol w:w="992"/>
        <w:gridCol w:w="4253"/>
        <w:gridCol w:w="1144"/>
      </w:tblGrid>
      <w:tr w:rsidR="005C0A83" w:rsidRPr="00090EF2" w14:paraId="2B698595" w14:textId="77777777" w:rsidTr="0054745A">
        <w:trPr>
          <w:cantSplit/>
          <w:trHeight w:val="858"/>
          <w:tblHeader/>
          <w:jc w:val="center"/>
        </w:trPr>
        <w:tc>
          <w:tcPr>
            <w:tcW w:w="1143" w:type="dxa"/>
            <w:vAlign w:val="center"/>
          </w:tcPr>
          <w:p w14:paraId="5934486F" w14:textId="77777777" w:rsidR="005C0A83" w:rsidRPr="00B05281" w:rsidRDefault="005C0A83" w:rsidP="0054745A">
            <w:pPr>
              <w:adjustRightInd w:val="0"/>
              <w:snapToGrid w:val="0"/>
              <w:spacing w:line="400" w:lineRule="exact"/>
              <w:jc w:val="center"/>
              <w:textAlignment w:val="baseline"/>
              <w:rPr>
                <w:rFonts w:ascii="標楷體" w:eastAsia="標楷體" w:hAnsi="標楷體"/>
                <w:b/>
                <w:bCs/>
                <w:sz w:val="26"/>
                <w:szCs w:val="26"/>
              </w:rPr>
            </w:pPr>
            <w:r w:rsidRPr="00B05281">
              <w:rPr>
                <w:rFonts w:ascii="標楷體" w:eastAsia="標楷體" w:hAnsi="標楷體"/>
                <w:b/>
                <w:bCs/>
                <w:sz w:val="26"/>
                <w:szCs w:val="26"/>
              </w:rPr>
              <w:t>項次</w:t>
            </w:r>
          </w:p>
        </w:tc>
        <w:tc>
          <w:tcPr>
            <w:tcW w:w="1829" w:type="dxa"/>
            <w:vAlign w:val="center"/>
          </w:tcPr>
          <w:p w14:paraId="45CBBE77" w14:textId="43A207C3" w:rsidR="005C0A83" w:rsidRPr="00B05281" w:rsidRDefault="00511625" w:rsidP="0054745A">
            <w:pPr>
              <w:adjustRightInd w:val="0"/>
              <w:snapToGrid w:val="0"/>
              <w:spacing w:line="400" w:lineRule="exact"/>
              <w:jc w:val="center"/>
              <w:textAlignment w:val="baseline"/>
              <w:rPr>
                <w:rFonts w:ascii="標楷體" w:eastAsia="標楷體" w:hAnsi="標楷體"/>
                <w:b/>
                <w:bCs/>
                <w:sz w:val="26"/>
                <w:szCs w:val="26"/>
              </w:rPr>
            </w:pPr>
            <w:r>
              <w:rPr>
                <w:rFonts w:ascii="標楷體" w:eastAsia="標楷體" w:hAnsi="標楷體"/>
                <w:b/>
                <w:bCs/>
                <w:sz w:val="26"/>
                <w:szCs w:val="26"/>
              </w:rPr>
              <w:t>評審</w:t>
            </w:r>
            <w:r w:rsidR="005C0A83" w:rsidRPr="00B05281">
              <w:rPr>
                <w:rFonts w:ascii="標楷體" w:eastAsia="標楷體" w:hAnsi="標楷體"/>
                <w:b/>
                <w:bCs/>
                <w:sz w:val="26"/>
                <w:szCs w:val="26"/>
              </w:rPr>
              <w:t>項目</w:t>
            </w:r>
          </w:p>
        </w:tc>
        <w:tc>
          <w:tcPr>
            <w:tcW w:w="992" w:type="dxa"/>
            <w:vAlign w:val="center"/>
          </w:tcPr>
          <w:p w14:paraId="3456A38A" w14:textId="087C4A17" w:rsidR="005C0A83" w:rsidRPr="00B05281" w:rsidRDefault="005C0A83" w:rsidP="0054745A">
            <w:pPr>
              <w:adjustRightInd w:val="0"/>
              <w:snapToGrid w:val="0"/>
              <w:spacing w:line="400" w:lineRule="exact"/>
              <w:jc w:val="center"/>
              <w:textAlignment w:val="baseline"/>
              <w:rPr>
                <w:rFonts w:ascii="標楷體" w:eastAsia="標楷體" w:hAnsi="標楷體"/>
                <w:b/>
                <w:bCs/>
                <w:sz w:val="26"/>
                <w:szCs w:val="26"/>
              </w:rPr>
            </w:pPr>
            <w:r w:rsidRPr="00B05281">
              <w:rPr>
                <w:rFonts w:ascii="標楷體" w:eastAsia="標楷體" w:hAnsi="標楷體"/>
                <w:b/>
                <w:bCs/>
                <w:sz w:val="26"/>
                <w:szCs w:val="26"/>
              </w:rPr>
              <w:t>配分</w:t>
            </w:r>
          </w:p>
        </w:tc>
        <w:tc>
          <w:tcPr>
            <w:tcW w:w="4253" w:type="dxa"/>
            <w:vAlign w:val="center"/>
          </w:tcPr>
          <w:p w14:paraId="7ACCA378" w14:textId="489446DE" w:rsidR="005C0A83" w:rsidRPr="00B05281" w:rsidRDefault="005C0A83" w:rsidP="005C0A83">
            <w:pPr>
              <w:adjustRightInd w:val="0"/>
              <w:snapToGrid w:val="0"/>
              <w:spacing w:line="400" w:lineRule="exact"/>
              <w:jc w:val="distribute"/>
              <w:textAlignment w:val="baseline"/>
              <w:rPr>
                <w:rFonts w:ascii="標楷體" w:eastAsia="標楷體" w:hAnsi="標楷體"/>
                <w:b/>
                <w:bCs/>
                <w:sz w:val="26"/>
                <w:szCs w:val="26"/>
              </w:rPr>
            </w:pPr>
            <w:r w:rsidRPr="00B05281">
              <w:rPr>
                <w:rFonts w:ascii="標楷體" w:eastAsia="標楷體" w:hAnsi="標楷體" w:hint="eastAsia"/>
                <w:b/>
                <w:bCs/>
                <w:sz w:val="26"/>
                <w:szCs w:val="26"/>
              </w:rPr>
              <w:t>說明</w:t>
            </w:r>
          </w:p>
        </w:tc>
        <w:tc>
          <w:tcPr>
            <w:tcW w:w="1144" w:type="dxa"/>
            <w:vAlign w:val="center"/>
          </w:tcPr>
          <w:p w14:paraId="17A83798" w14:textId="308B52EB" w:rsidR="005C0A83" w:rsidRPr="00B05281" w:rsidRDefault="005C0A83" w:rsidP="005C0A83">
            <w:pPr>
              <w:adjustRightInd w:val="0"/>
              <w:snapToGrid w:val="0"/>
              <w:spacing w:line="400" w:lineRule="exact"/>
              <w:jc w:val="distribute"/>
              <w:textAlignment w:val="baseline"/>
              <w:rPr>
                <w:rFonts w:ascii="標楷體" w:eastAsia="標楷體" w:hAnsi="標楷體"/>
                <w:b/>
                <w:bCs/>
                <w:sz w:val="26"/>
                <w:szCs w:val="26"/>
              </w:rPr>
            </w:pPr>
            <w:r>
              <w:rPr>
                <w:rFonts w:ascii="標楷體" w:eastAsia="標楷體" w:hAnsi="標楷體" w:hint="eastAsia"/>
                <w:b/>
                <w:bCs/>
                <w:sz w:val="26"/>
                <w:szCs w:val="26"/>
              </w:rPr>
              <w:t>備註</w:t>
            </w:r>
          </w:p>
        </w:tc>
      </w:tr>
      <w:tr w:rsidR="005C0A83" w:rsidRPr="00CF144C" w14:paraId="03694761" w14:textId="77777777" w:rsidTr="0054745A">
        <w:trPr>
          <w:cantSplit/>
          <w:trHeight w:val="822"/>
          <w:jc w:val="center"/>
        </w:trPr>
        <w:tc>
          <w:tcPr>
            <w:tcW w:w="1143" w:type="dxa"/>
            <w:vAlign w:val="center"/>
          </w:tcPr>
          <w:p w14:paraId="0A3663EC"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1</w:t>
            </w:r>
          </w:p>
        </w:tc>
        <w:tc>
          <w:tcPr>
            <w:tcW w:w="1829" w:type="dxa"/>
            <w:vAlign w:val="center"/>
          </w:tcPr>
          <w:p w14:paraId="63A41073" w14:textId="7E3E735C"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color w:val="000000"/>
                <w:sz w:val="28"/>
                <w:szCs w:val="28"/>
              </w:rPr>
              <w:t>廠商</w:t>
            </w:r>
            <w:r w:rsidR="004A2EED">
              <w:rPr>
                <w:rFonts w:ascii="標楷體" w:eastAsia="標楷體" w:hAnsi="標楷體" w:hint="eastAsia"/>
                <w:color w:val="000000"/>
                <w:sz w:val="28"/>
                <w:szCs w:val="28"/>
              </w:rPr>
              <w:t>資訊</w:t>
            </w:r>
          </w:p>
        </w:tc>
        <w:tc>
          <w:tcPr>
            <w:tcW w:w="992" w:type="dxa"/>
            <w:vAlign w:val="center"/>
          </w:tcPr>
          <w:p w14:paraId="28180311" w14:textId="6BB7859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color w:val="000000"/>
                <w:sz w:val="28"/>
                <w:szCs w:val="28"/>
              </w:rPr>
              <w:t>10</w:t>
            </w:r>
          </w:p>
        </w:tc>
        <w:tc>
          <w:tcPr>
            <w:tcW w:w="4253" w:type="dxa"/>
            <w:vAlign w:val="center"/>
          </w:tcPr>
          <w:p w14:paraId="3C3A5D3F" w14:textId="5CEA631E" w:rsidR="005C0A83" w:rsidRPr="005C0A83" w:rsidRDefault="005C0A83" w:rsidP="0054745A">
            <w:pPr>
              <w:adjustRightInd w:val="0"/>
              <w:snapToGrid w:val="0"/>
              <w:spacing w:line="400" w:lineRule="exact"/>
              <w:jc w:val="both"/>
              <w:textAlignment w:val="baseline"/>
              <w:rPr>
                <w:rFonts w:ascii="標楷體" w:eastAsia="標楷體" w:hAnsi="標楷體"/>
                <w:sz w:val="28"/>
                <w:szCs w:val="28"/>
              </w:rPr>
            </w:pPr>
            <w:r w:rsidRPr="005C0A83">
              <w:rPr>
                <w:rFonts w:ascii="標楷體" w:eastAsia="標楷體" w:hAnsi="標楷體" w:hint="eastAsia"/>
                <w:color w:val="000000"/>
                <w:sz w:val="28"/>
                <w:szCs w:val="28"/>
              </w:rPr>
              <w:t>廠商組織介紹及實績介紹</w:t>
            </w:r>
          </w:p>
        </w:tc>
        <w:tc>
          <w:tcPr>
            <w:tcW w:w="1144" w:type="dxa"/>
          </w:tcPr>
          <w:p w14:paraId="26180AF6" w14:textId="5D8373C7" w:rsidR="005C0A83" w:rsidRPr="005C0A83" w:rsidRDefault="005C0A83" w:rsidP="005C0A83">
            <w:pPr>
              <w:tabs>
                <w:tab w:val="num" w:pos="487"/>
              </w:tabs>
              <w:adjustRightInd w:val="0"/>
              <w:snapToGrid w:val="0"/>
              <w:spacing w:line="400" w:lineRule="exact"/>
              <w:textAlignment w:val="baseline"/>
              <w:rPr>
                <w:rFonts w:ascii="標楷體" w:eastAsia="標楷體" w:hAnsi="標楷體"/>
                <w:szCs w:val="24"/>
              </w:rPr>
            </w:pPr>
          </w:p>
        </w:tc>
      </w:tr>
      <w:tr w:rsidR="005C0A83" w:rsidRPr="00CF144C" w14:paraId="3940177E" w14:textId="77777777" w:rsidTr="0054745A">
        <w:trPr>
          <w:cantSplit/>
          <w:trHeight w:val="2800"/>
          <w:jc w:val="center"/>
        </w:trPr>
        <w:tc>
          <w:tcPr>
            <w:tcW w:w="1143" w:type="dxa"/>
            <w:vAlign w:val="center"/>
          </w:tcPr>
          <w:p w14:paraId="53AD4898" w14:textId="74E5D9BF" w:rsidR="005C0A83" w:rsidRPr="005C0A83" w:rsidRDefault="0054745A" w:rsidP="0054745A">
            <w:pPr>
              <w:adjustRightInd w:val="0"/>
              <w:snapToGrid w:val="0"/>
              <w:spacing w:line="400" w:lineRule="exact"/>
              <w:jc w:val="center"/>
              <w:textAlignment w:val="baseline"/>
              <w:rPr>
                <w:rFonts w:ascii="標楷體" w:eastAsia="標楷體" w:hAnsi="標楷體"/>
                <w:sz w:val="28"/>
                <w:szCs w:val="28"/>
              </w:rPr>
            </w:pPr>
            <w:r>
              <w:rPr>
                <w:rFonts w:ascii="標楷體" w:eastAsia="標楷體" w:hAnsi="標楷體" w:hint="eastAsia"/>
                <w:sz w:val="28"/>
                <w:szCs w:val="28"/>
              </w:rPr>
              <w:t>2</w:t>
            </w:r>
          </w:p>
        </w:tc>
        <w:tc>
          <w:tcPr>
            <w:tcW w:w="1829" w:type="dxa"/>
            <w:vAlign w:val="center"/>
          </w:tcPr>
          <w:p w14:paraId="39C6CB9B" w14:textId="330013B6"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營運計畫</w:t>
            </w:r>
          </w:p>
        </w:tc>
        <w:tc>
          <w:tcPr>
            <w:tcW w:w="992" w:type="dxa"/>
            <w:vAlign w:val="center"/>
          </w:tcPr>
          <w:p w14:paraId="1A7DD1BA" w14:textId="2F9E502F"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50</w:t>
            </w:r>
          </w:p>
        </w:tc>
        <w:tc>
          <w:tcPr>
            <w:tcW w:w="4253" w:type="dxa"/>
            <w:vAlign w:val="center"/>
          </w:tcPr>
          <w:p w14:paraId="74A60E20" w14:textId="77777777" w:rsidR="005C0A83" w:rsidRPr="005C0A83" w:rsidRDefault="005C0A83" w:rsidP="005C0A83">
            <w:pPr>
              <w:adjustRightInd w:val="0"/>
              <w:snapToGrid w:val="0"/>
              <w:spacing w:line="400" w:lineRule="exact"/>
              <w:textAlignment w:val="baseline"/>
              <w:rPr>
                <w:rFonts w:ascii="標楷體" w:eastAsia="標楷體" w:hAnsi="標楷體"/>
                <w:sz w:val="28"/>
                <w:szCs w:val="28"/>
              </w:rPr>
            </w:pPr>
            <w:r w:rsidRPr="005C0A83">
              <w:rPr>
                <w:rFonts w:ascii="標楷體" w:eastAsia="標楷體" w:hAnsi="標楷體" w:hint="eastAsia"/>
                <w:sz w:val="28"/>
                <w:szCs w:val="28"/>
              </w:rPr>
              <w:t>營運計畫</w:t>
            </w:r>
          </w:p>
          <w:p w14:paraId="346E1FEC" w14:textId="0D0FE503" w:rsidR="005C0A83" w:rsidRPr="00FB6782" w:rsidRDefault="00FB6782" w:rsidP="00E96828">
            <w:pPr>
              <w:numPr>
                <w:ilvl w:val="0"/>
                <w:numId w:val="43"/>
              </w:numPr>
              <w:tabs>
                <w:tab w:val="clear" w:pos="1800"/>
                <w:tab w:val="num" w:pos="381"/>
                <w:tab w:val="num" w:pos="487"/>
              </w:tabs>
              <w:adjustRightInd w:val="0"/>
              <w:snapToGrid w:val="0"/>
              <w:spacing w:line="400" w:lineRule="exact"/>
              <w:ind w:left="487" w:hanging="284"/>
              <w:textAlignment w:val="baseline"/>
              <w:rPr>
                <w:rFonts w:ascii="標楷體" w:eastAsia="標楷體" w:hAnsi="標楷體"/>
                <w:sz w:val="28"/>
                <w:szCs w:val="28"/>
              </w:rPr>
            </w:pPr>
            <w:r>
              <w:rPr>
                <w:rFonts w:ascii="標楷體" w:eastAsia="標楷體" w:hAnsi="標楷體" w:hint="eastAsia"/>
                <w:sz w:val="28"/>
                <w:szCs w:val="28"/>
              </w:rPr>
              <w:t>水域</w:t>
            </w:r>
            <w:r w:rsidR="00342D13">
              <w:rPr>
                <w:rFonts w:ascii="標楷體" w:eastAsia="標楷體" w:hAnsi="標楷體" w:hint="eastAsia"/>
                <w:sz w:val="28"/>
                <w:szCs w:val="28"/>
              </w:rPr>
              <w:t>遊憩</w:t>
            </w:r>
            <w:r>
              <w:rPr>
                <w:rFonts w:ascii="標楷體" w:eastAsia="標楷體" w:hAnsi="標楷體" w:hint="eastAsia"/>
                <w:sz w:val="28"/>
                <w:szCs w:val="28"/>
              </w:rPr>
              <w:t>活動碼頭</w:t>
            </w:r>
            <w:r w:rsidR="005C0A83" w:rsidRPr="005C0A83">
              <w:rPr>
                <w:rFonts w:ascii="標楷體" w:eastAsia="標楷體" w:hAnsi="標楷體" w:hint="eastAsia"/>
                <w:sz w:val="28"/>
                <w:szCs w:val="28"/>
              </w:rPr>
              <w:t>預計營業項目、時間及價位。</w:t>
            </w:r>
          </w:p>
          <w:p w14:paraId="7FCB5E79" w14:textId="77777777" w:rsidR="005C0A83" w:rsidRPr="005C0A83" w:rsidRDefault="005C0A83" w:rsidP="00E96828">
            <w:pPr>
              <w:numPr>
                <w:ilvl w:val="0"/>
                <w:numId w:val="43"/>
              </w:numPr>
              <w:tabs>
                <w:tab w:val="clear" w:pos="1800"/>
                <w:tab w:val="num" w:pos="381"/>
                <w:tab w:val="num" w:pos="487"/>
              </w:tabs>
              <w:adjustRightInd w:val="0"/>
              <w:snapToGrid w:val="0"/>
              <w:spacing w:line="400" w:lineRule="exact"/>
              <w:ind w:left="487" w:hanging="284"/>
              <w:textAlignment w:val="baseline"/>
              <w:rPr>
                <w:rFonts w:ascii="標楷體" w:eastAsia="標楷體" w:hAnsi="標楷體"/>
                <w:sz w:val="28"/>
                <w:szCs w:val="28"/>
              </w:rPr>
            </w:pPr>
            <w:r w:rsidRPr="005C0A83">
              <w:rPr>
                <w:rFonts w:ascii="標楷體" w:eastAsia="標楷體" w:hAnsi="標楷體" w:hint="eastAsia"/>
                <w:sz w:val="28"/>
                <w:szCs w:val="28"/>
              </w:rPr>
              <w:t>人力配置計畫。</w:t>
            </w:r>
          </w:p>
          <w:p w14:paraId="37F43B92" w14:textId="77777777" w:rsidR="005C0A83" w:rsidRPr="005C0A83" w:rsidRDefault="005C0A83" w:rsidP="00E96828">
            <w:pPr>
              <w:numPr>
                <w:ilvl w:val="0"/>
                <w:numId w:val="43"/>
              </w:numPr>
              <w:tabs>
                <w:tab w:val="clear" w:pos="1800"/>
                <w:tab w:val="num" w:pos="381"/>
                <w:tab w:val="num" w:pos="487"/>
              </w:tabs>
              <w:adjustRightInd w:val="0"/>
              <w:snapToGrid w:val="0"/>
              <w:spacing w:line="400" w:lineRule="exact"/>
              <w:ind w:left="487" w:hanging="284"/>
              <w:textAlignment w:val="baseline"/>
              <w:rPr>
                <w:rFonts w:ascii="標楷體" w:eastAsia="標楷體" w:hAnsi="標楷體"/>
                <w:sz w:val="28"/>
                <w:szCs w:val="28"/>
              </w:rPr>
            </w:pPr>
            <w:r w:rsidRPr="005C0A83">
              <w:rPr>
                <w:rFonts w:ascii="標楷體" w:eastAsia="標楷體" w:hAnsi="標楷體" w:hint="eastAsia"/>
                <w:sz w:val="28"/>
                <w:szCs w:val="28"/>
              </w:rPr>
              <w:t>配合觀光政策其他創意計畫。</w:t>
            </w:r>
          </w:p>
          <w:p w14:paraId="2F9E345F" w14:textId="77777777" w:rsidR="005C0A83" w:rsidRPr="005C0A83" w:rsidRDefault="005C0A83" w:rsidP="00E96828">
            <w:pPr>
              <w:numPr>
                <w:ilvl w:val="0"/>
                <w:numId w:val="43"/>
              </w:numPr>
              <w:tabs>
                <w:tab w:val="clear" w:pos="1800"/>
                <w:tab w:val="num" w:pos="381"/>
                <w:tab w:val="num" w:pos="487"/>
              </w:tabs>
              <w:adjustRightInd w:val="0"/>
              <w:snapToGrid w:val="0"/>
              <w:spacing w:line="400" w:lineRule="exact"/>
              <w:ind w:left="487" w:hanging="284"/>
              <w:textAlignment w:val="baseline"/>
              <w:rPr>
                <w:rFonts w:ascii="標楷體" w:eastAsia="標楷體" w:hAnsi="標楷體"/>
                <w:sz w:val="28"/>
                <w:szCs w:val="28"/>
              </w:rPr>
            </w:pPr>
            <w:r w:rsidRPr="005C0A83">
              <w:rPr>
                <w:rFonts w:ascii="標楷體" w:eastAsia="標楷體" w:hAnsi="標楷體" w:hint="eastAsia"/>
                <w:sz w:val="28"/>
                <w:szCs w:val="28"/>
              </w:rPr>
              <w:t>活動碼頭場地配置圖說。</w:t>
            </w:r>
          </w:p>
          <w:p w14:paraId="67E38CEE" w14:textId="7B8AABB6" w:rsidR="005C0A83" w:rsidRPr="005C0A83" w:rsidRDefault="005C0A83" w:rsidP="00E96828">
            <w:pPr>
              <w:numPr>
                <w:ilvl w:val="0"/>
                <w:numId w:val="43"/>
              </w:numPr>
              <w:tabs>
                <w:tab w:val="clear" w:pos="1800"/>
                <w:tab w:val="num" w:pos="381"/>
                <w:tab w:val="num" w:pos="487"/>
              </w:tabs>
              <w:adjustRightInd w:val="0"/>
              <w:snapToGrid w:val="0"/>
              <w:spacing w:line="400" w:lineRule="exact"/>
              <w:ind w:left="487" w:hanging="284"/>
              <w:textAlignment w:val="baseline"/>
              <w:rPr>
                <w:rFonts w:ascii="標楷體" w:eastAsia="標楷體" w:hAnsi="標楷體"/>
                <w:sz w:val="28"/>
                <w:szCs w:val="28"/>
              </w:rPr>
            </w:pPr>
            <w:r w:rsidRPr="005C0A83">
              <w:rPr>
                <w:rFonts w:ascii="標楷體" w:eastAsia="標楷體" w:hAnsi="標楷體" w:hint="eastAsia"/>
                <w:sz w:val="28"/>
                <w:szCs w:val="28"/>
              </w:rPr>
              <w:t>財務分析，含裝修、財物、人事等成本及收益分析，並據以預估租金。</w:t>
            </w:r>
          </w:p>
        </w:tc>
        <w:tc>
          <w:tcPr>
            <w:tcW w:w="1144" w:type="dxa"/>
            <w:vAlign w:val="center"/>
          </w:tcPr>
          <w:p w14:paraId="1FA287CA" w14:textId="3EB11667" w:rsidR="005C0A83" w:rsidRPr="005C0A83" w:rsidRDefault="005C0A83" w:rsidP="005C0A83">
            <w:pPr>
              <w:adjustRightInd w:val="0"/>
              <w:snapToGrid w:val="0"/>
              <w:spacing w:line="400" w:lineRule="exact"/>
              <w:textAlignment w:val="baseline"/>
              <w:rPr>
                <w:rFonts w:ascii="標楷體" w:eastAsia="標楷體" w:hAnsi="標楷體"/>
                <w:szCs w:val="24"/>
              </w:rPr>
            </w:pPr>
          </w:p>
        </w:tc>
      </w:tr>
      <w:tr w:rsidR="005C0A83" w:rsidRPr="00CF144C" w14:paraId="31C01A00" w14:textId="77777777" w:rsidTr="00FB6782">
        <w:trPr>
          <w:cantSplit/>
          <w:trHeight w:val="667"/>
          <w:jc w:val="center"/>
        </w:trPr>
        <w:tc>
          <w:tcPr>
            <w:tcW w:w="1143" w:type="dxa"/>
            <w:vMerge w:val="restart"/>
            <w:vAlign w:val="center"/>
          </w:tcPr>
          <w:p w14:paraId="494CBFAC" w14:textId="04B162CA" w:rsidR="005C0A83" w:rsidRPr="005C0A83" w:rsidRDefault="0054745A" w:rsidP="0054745A">
            <w:pPr>
              <w:adjustRightInd w:val="0"/>
              <w:snapToGrid w:val="0"/>
              <w:spacing w:line="400" w:lineRule="exact"/>
              <w:jc w:val="center"/>
              <w:textAlignment w:val="baseline"/>
              <w:rPr>
                <w:rFonts w:ascii="標楷體" w:eastAsia="標楷體" w:hAnsi="標楷體"/>
                <w:sz w:val="28"/>
                <w:szCs w:val="28"/>
              </w:rPr>
            </w:pPr>
            <w:r>
              <w:rPr>
                <w:rFonts w:ascii="標楷體" w:eastAsia="標楷體" w:hAnsi="標楷體" w:hint="eastAsia"/>
                <w:sz w:val="28"/>
                <w:szCs w:val="28"/>
              </w:rPr>
              <w:t>3</w:t>
            </w:r>
          </w:p>
        </w:tc>
        <w:tc>
          <w:tcPr>
            <w:tcW w:w="1829" w:type="dxa"/>
            <w:vMerge w:val="restart"/>
            <w:vAlign w:val="center"/>
          </w:tcPr>
          <w:p w14:paraId="2062044D" w14:textId="019E208A" w:rsidR="005C0A83" w:rsidRPr="005C0A83" w:rsidRDefault="0054745A" w:rsidP="0054745A">
            <w:pPr>
              <w:adjustRightInd w:val="0"/>
              <w:snapToGrid w:val="0"/>
              <w:spacing w:line="400" w:lineRule="exact"/>
              <w:jc w:val="center"/>
              <w:textAlignment w:val="baseline"/>
              <w:rPr>
                <w:rFonts w:ascii="標楷體" w:eastAsia="標楷體" w:hAnsi="標楷體"/>
                <w:sz w:val="28"/>
                <w:szCs w:val="28"/>
              </w:rPr>
            </w:pPr>
            <w:r>
              <w:rPr>
                <w:rFonts w:ascii="標楷體" w:eastAsia="標楷體" w:hAnsi="標楷體" w:hint="eastAsia"/>
                <w:sz w:val="28"/>
                <w:szCs w:val="28"/>
              </w:rPr>
              <w:t>維護</w:t>
            </w:r>
            <w:r w:rsidR="005C0A83" w:rsidRPr="005C0A83">
              <w:rPr>
                <w:rFonts w:ascii="標楷體" w:eastAsia="標楷體" w:hAnsi="標楷體" w:hint="eastAsia"/>
                <w:sz w:val="28"/>
                <w:szCs w:val="28"/>
              </w:rPr>
              <w:t>及</w:t>
            </w:r>
            <w:r>
              <w:rPr>
                <w:rFonts w:ascii="標楷體" w:eastAsia="標楷體" w:hAnsi="標楷體" w:hint="eastAsia"/>
                <w:sz w:val="28"/>
                <w:szCs w:val="28"/>
              </w:rPr>
              <w:t>清潔</w:t>
            </w:r>
          </w:p>
        </w:tc>
        <w:tc>
          <w:tcPr>
            <w:tcW w:w="992" w:type="dxa"/>
            <w:vAlign w:val="center"/>
          </w:tcPr>
          <w:p w14:paraId="6B4BB724" w14:textId="500F7AA4"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10</w:t>
            </w:r>
          </w:p>
        </w:tc>
        <w:tc>
          <w:tcPr>
            <w:tcW w:w="4253" w:type="dxa"/>
            <w:vAlign w:val="center"/>
          </w:tcPr>
          <w:p w14:paraId="52BDD09F" w14:textId="153AF398" w:rsidR="005C0A83" w:rsidRPr="005C0A83" w:rsidRDefault="005C0A83" w:rsidP="005C0A83">
            <w:pPr>
              <w:adjustRightInd w:val="0"/>
              <w:snapToGrid w:val="0"/>
              <w:spacing w:line="400" w:lineRule="exact"/>
              <w:textAlignment w:val="baseline"/>
              <w:rPr>
                <w:rFonts w:ascii="標楷體" w:eastAsia="標楷體" w:hAnsi="標楷體"/>
                <w:sz w:val="28"/>
                <w:szCs w:val="28"/>
              </w:rPr>
            </w:pPr>
            <w:r w:rsidRPr="005C0A83">
              <w:rPr>
                <w:rFonts w:ascii="標楷體" w:eastAsia="標楷體" w:hAnsi="標楷體" w:hint="eastAsia"/>
                <w:sz w:val="28"/>
                <w:szCs w:val="28"/>
              </w:rPr>
              <w:t>設備、設施維護管理計畫。</w:t>
            </w:r>
          </w:p>
        </w:tc>
        <w:tc>
          <w:tcPr>
            <w:tcW w:w="1144" w:type="dxa"/>
            <w:vAlign w:val="center"/>
          </w:tcPr>
          <w:p w14:paraId="56F93702" w14:textId="578253AD" w:rsidR="005C0A83" w:rsidRPr="00CF144C" w:rsidRDefault="005C0A83" w:rsidP="005C0A83">
            <w:pPr>
              <w:snapToGrid w:val="0"/>
              <w:spacing w:line="400" w:lineRule="exact"/>
              <w:rPr>
                <w:rFonts w:ascii="標楷體" w:eastAsia="標楷體" w:hAnsi="標楷體"/>
                <w:szCs w:val="24"/>
              </w:rPr>
            </w:pPr>
          </w:p>
        </w:tc>
      </w:tr>
      <w:tr w:rsidR="005C0A83" w:rsidRPr="00CF144C" w14:paraId="10014FCF" w14:textId="77777777" w:rsidTr="00FB6782">
        <w:trPr>
          <w:cantSplit/>
          <w:trHeight w:val="558"/>
          <w:jc w:val="center"/>
        </w:trPr>
        <w:tc>
          <w:tcPr>
            <w:tcW w:w="1143" w:type="dxa"/>
            <w:vMerge/>
            <w:vAlign w:val="center"/>
          </w:tcPr>
          <w:p w14:paraId="31B23669"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p>
        </w:tc>
        <w:tc>
          <w:tcPr>
            <w:tcW w:w="1829" w:type="dxa"/>
            <w:vMerge/>
            <w:vAlign w:val="center"/>
          </w:tcPr>
          <w:p w14:paraId="1CDE2DC4"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p>
        </w:tc>
        <w:tc>
          <w:tcPr>
            <w:tcW w:w="992" w:type="dxa"/>
            <w:vAlign w:val="center"/>
          </w:tcPr>
          <w:p w14:paraId="128E86F5" w14:textId="28293629"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10</w:t>
            </w:r>
          </w:p>
        </w:tc>
        <w:tc>
          <w:tcPr>
            <w:tcW w:w="4253" w:type="dxa"/>
            <w:vAlign w:val="center"/>
          </w:tcPr>
          <w:p w14:paraId="00DC14D0" w14:textId="4736D9ED" w:rsidR="005C0A83" w:rsidRPr="005C0A83" w:rsidRDefault="005C0A83" w:rsidP="005C0A83">
            <w:pPr>
              <w:adjustRightInd w:val="0"/>
              <w:snapToGrid w:val="0"/>
              <w:spacing w:line="400" w:lineRule="exact"/>
              <w:textAlignment w:val="baseline"/>
              <w:rPr>
                <w:rFonts w:ascii="標楷體" w:eastAsia="標楷體" w:hAnsi="標楷體"/>
                <w:sz w:val="28"/>
                <w:szCs w:val="28"/>
              </w:rPr>
            </w:pPr>
            <w:r w:rsidRPr="005C0A83">
              <w:rPr>
                <w:rFonts w:ascii="標楷體" w:eastAsia="標楷體" w:hAnsi="標楷體" w:hint="eastAsia"/>
                <w:sz w:val="28"/>
                <w:szCs w:val="28"/>
              </w:rPr>
              <w:t>環境清潔、安全維護等。</w:t>
            </w:r>
          </w:p>
        </w:tc>
        <w:tc>
          <w:tcPr>
            <w:tcW w:w="1144" w:type="dxa"/>
            <w:vAlign w:val="center"/>
          </w:tcPr>
          <w:p w14:paraId="16171EB2" w14:textId="515DEB11" w:rsidR="005C0A83" w:rsidRPr="00CF144C" w:rsidRDefault="005C0A83" w:rsidP="005C0A83">
            <w:pPr>
              <w:adjustRightInd w:val="0"/>
              <w:snapToGrid w:val="0"/>
              <w:spacing w:line="400" w:lineRule="exact"/>
              <w:textAlignment w:val="baseline"/>
              <w:rPr>
                <w:rFonts w:ascii="標楷體" w:eastAsia="標楷體" w:hAnsi="標楷體"/>
                <w:szCs w:val="24"/>
              </w:rPr>
            </w:pPr>
          </w:p>
        </w:tc>
      </w:tr>
      <w:tr w:rsidR="005C0A83" w:rsidRPr="00CF144C" w14:paraId="6550A75E" w14:textId="77777777" w:rsidTr="0054745A">
        <w:trPr>
          <w:cantSplit/>
          <w:trHeight w:val="54"/>
          <w:jc w:val="center"/>
        </w:trPr>
        <w:tc>
          <w:tcPr>
            <w:tcW w:w="1143" w:type="dxa"/>
            <w:vAlign w:val="center"/>
          </w:tcPr>
          <w:p w14:paraId="44ECACA5"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4</w:t>
            </w:r>
          </w:p>
        </w:tc>
        <w:tc>
          <w:tcPr>
            <w:tcW w:w="1829" w:type="dxa"/>
            <w:vAlign w:val="center"/>
          </w:tcPr>
          <w:p w14:paraId="46A81C38"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sz w:val="28"/>
                <w:szCs w:val="28"/>
              </w:rPr>
              <w:t>租金</w:t>
            </w:r>
            <w:r w:rsidRPr="005C0A83">
              <w:rPr>
                <w:rFonts w:ascii="標楷體" w:eastAsia="標楷體" w:hAnsi="標楷體" w:hint="eastAsia"/>
                <w:sz w:val="28"/>
                <w:szCs w:val="28"/>
              </w:rPr>
              <w:t>價格</w:t>
            </w:r>
          </w:p>
        </w:tc>
        <w:tc>
          <w:tcPr>
            <w:tcW w:w="992" w:type="dxa"/>
            <w:vAlign w:val="center"/>
          </w:tcPr>
          <w:p w14:paraId="3A4F67DC" w14:textId="77777777" w:rsidR="005C0A83" w:rsidRPr="005C0A83" w:rsidRDefault="005C0A83" w:rsidP="0054745A">
            <w:pPr>
              <w:adjustRightInd w:val="0"/>
              <w:snapToGrid w:val="0"/>
              <w:spacing w:line="400" w:lineRule="exact"/>
              <w:jc w:val="center"/>
              <w:textAlignment w:val="baseline"/>
              <w:rPr>
                <w:rFonts w:ascii="標楷體" w:eastAsia="標楷體" w:hAnsi="標楷體"/>
                <w:sz w:val="28"/>
                <w:szCs w:val="28"/>
              </w:rPr>
            </w:pPr>
            <w:r w:rsidRPr="005C0A83">
              <w:rPr>
                <w:rFonts w:ascii="標楷體" w:eastAsia="標楷體" w:hAnsi="標楷體" w:hint="eastAsia"/>
                <w:sz w:val="28"/>
                <w:szCs w:val="28"/>
              </w:rPr>
              <w:t>20</w:t>
            </w:r>
          </w:p>
        </w:tc>
        <w:tc>
          <w:tcPr>
            <w:tcW w:w="4253" w:type="dxa"/>
            <w:vAlign w:val="center"/>
          </w:tcPr>
          <w:p w14:paraId="135042C2" w14:textId="3BF93271" w:rsidR="005C0A83" w:rsidRPr="005C0A83" w:rsidRDefault="005C0A83" w:rsidP="005C0A83">
            <w:pPr>
              <w:adjustRightInd w:val="0"/>
              <w:snapToGrid w:val="0"/>
              <w:spacing w:line="400" w:lineRule="exact"/>
              <w:textAlignment w:val="baseline"/>
              <w:rPr>
                <w:rFonts w:ascii="標楷體" w:eastAsia="標楷體" w:hAnsi="標楷體"/>
                <w:sz w:val="28"/>
                <w:szCs w:val="28"/>
              </w:rPr>
            </w:pPr>
            <w:r w:rsidRPr="005C0A83">
              <w:rPr>
                <w:rFonts w:ascii="標楷體" w:eastAsia="標楷體" w:hAnsi="標楷體" w:hint="eastAsia"/>
                <w:sz w:val="28"/>
                <w:szCs w:val="28"/>
              </w:rPr>
              <w:t>評分參考標準：以</w:t>
            </w:r>
            <w:r w:rsidR="00525B10">
              <w:rPr>
                <w:rFonts w:ascii="標楷體" w:eastAsia="標楷體" w:hAnsi="標楷體" w:hint="eastAsia"/>
                <w:sz w:val="28"/>
                <w:szCs w:val="28"/>
              </w:rPr>
              <w:t>16</w:t>
            </w:r>
            <w:r w:rsidRPr="005C0A83">
              <w:rPr>
                <w:rFonts w:ascii="標楷體" w:eastAsia="標楷體" w:hAnsi="標楷體" w:hint="eastAsia"/>
                <w:sz w:val="28"/>
                <w:szCs w:val="28"/>
              </w:rPr>
              <w:t>分為基準，所報租金低於預算價者，</w:t>
            </w:r>
            <w:r w:rsidR="00525B10">
              <w:rPr>
                <w:rFonts w:ascii="標楷體" w:eastAsia="標楷體" w:hAnsi="標楷體" w:hint="eastAsia"/>
                <w:sz w:val="28"/>
                <w:szCs w:val="28"/>
              </w:rPr>
              <w:t>失去標租資格；</w:t>
            </w:r>
            <w:r w:rsidRPr="005C0A83">
              <w:rPr>
                <w:rFonts w:ascii="標楷體" w:eastAsia="標楷體" w:hAnsi="標楷體" w:hint="eastAsia"/>
                <w:sz w:val="28"/>
                <w:szCs w:val="28"/>
              </w:rPr>
              <w:t>所報租金高於預算價者，每逾預算價2%加1分</w:t>
            </w:r>
          </w:p>
        </w:tc>
        <w:tc>
          <w:tcPr>
            <w:tcW w:w="1144" w:type="dxa"/>
            <w:vAlign w:val="center"/>
          </w:tcPr>
          <w:p w14:paraId="2DE92C2E" w14:textId="5419C8FF" w:rsidR="005C0A83" w:rsidRPr="00CF144C" w:rsidRDefault="005C0A83" w:rsidP="005C0A83">
            <w:pPr>
              <w:tabs>
                <w:tab w:val="num" w:pos="960"/>
              </w:tabs>
              <w:adjustRightInd w:val="0"/>
              <w:snapToGrid w:val="0"/>
              <w:spacing w:line="0" w:lineRule="atLeast"/>
              <w:textAlignment w:val="baseline"/>
              <w:rPr>
                <w:rFonts w:ascii="標楷體" w:eastAsia="標楷體" w:hAnsi="標楷體"/>
                <w:szCs w:val="24"/>
              </w:rPr>
            </w:pPr>
          </w:p>
        </w:tc>
      </w:tr>
      <w:tr w:rsidR="005C0A83" w:rsidRPr="00CF144C" w14:paraId="24AB4D91" w14:textId="77777777" w:rsidTr="00FB6782">
        <w:trPr>
          <w:cantSplit/>
          <w:trHeight w:val="658"/>
          <w:jc w:val="center"/>
        </w:trPr>
        <w:tc>
          <w:tcPr>
            <w:tcW w:w="2972" w:type="dxa"/>
            <w:gridSpan w:val="2"/>
            <w:vAlign w:val="center"/>
          </w:tcPr>
          <w:p w14:paraId="6231A600" w14:textId="77777777" w:rsidR="005C0A83" w:rsidRPr="00B05281" w:rsidRDefault="005C0A83" w:rsidP="0054745A">
            <w:pPr>
              <w:adjustRightInd w:val="0"/>
              <w:snapToGrid w:val="0"/>
              <w:spacing w:line="400" w:lineRule="exact"/>
              <w:jc w:val="center"/>
              <w:textAlignment w:val="baseline"/>
              <w:rPr>
                <w:rFonts w:ascii="標楷體" w:eastAsia="標楷體" w:hAnsi="標楷體"/>
                <w:b/>
                <w:bCs/>
                <w:sz w:val="28"/>
                <w:szCs w:val="28"/>
              </w:rPr>
            </w:pPr>
            <w:r w:rsidRPr="00B05281">
              <w:rPr>
                <w:rFonts w:ascii="標楷體" w:eastAsia="標楷體" w:hAnsi="標楷體"/>
                <w:b/>
                <w:bCs/>
                <w:sz w:val="28"/>
                <w:szCs w:val="28"/>
              </w:rPr>
              <w:t>總     分</w:t>
            </w:r>
          </w:p>
        </w:tc>
        <w:tc>
          <w:tcPr>
            <w:tcW w:w="992" w:type="dxa"/>
            <w:vAlign w:val="center"/>
          </w:tcPr>
          <w:p w14:paraId="25BA3A93" w14:textId="77777777" w:rsidR="005C0A83" w:rsidRPr="00B05281" w:rsidRDefault="005C0A83" w:rsidP="0054745A">
            <w:pPr>
              <w:adjustRightInd w:val="0"/>
              <w:snapToGrid w:val="0"/>
              <w:spacing w:line="400" w:lineRule="exact"/>
              <w:jc w:val="center"/>
              <w:textAlignment w:val="baseline"/>
              <w:rPr>
                <w:rFonts w:ascii="標楷體" w:eastAsia="標楷體" w:hAnsi="標楷體"/>
                <w:b/>
                <w:bCs/>
                <w:sz w:val="28"/>
                <w:szCs w:val="28"/>
              </w:rPr>
            </w:pPr>
            <w:r w:rsidRPr="00B05281">
              <w:rPr>
                <w:rFonts w:ascii="標楷體" w:eastAsia="標楷體" w:hAnsi="標楷體"/>
                <w:b/>
                <w:bCs/>
                <w:sz w:val="28"/>
                <w:szCs w:val="28"/>
              </w:rPr>
              <w:t>100</w:t>
            </w:r>
          </w:p>
        </w:tc>
        <w:tc>
          <w:tcPr>
            <w:tcW w:w="4253" w:type="dxa"/>
            <w:vAlign w:val="center"/>
          </w:tcPr>
          <w:p w14:paraId="7465D471" w14:textId="02C6180D" w:rsidR="005C0A83" w:rsidRPr="00B05281" w:rsidRDefault="00FB6782" w:rsidP="005C0A83">
            <w:pPr>
              <w:adjustRightInd w:val="0"/>
              <w:snapToGrid w:val="0"/>
              <w:spacing w:line="400" w:lineRule="exact"/>
              <w:jc w:val="center"/>
              <w:textAlignment w:val="baseline"/>
              <w:rPr>
                <w:rFonts w:ascii="標楷體" w:eastAsia="標楷體" w:hAnsi="標楷體"/>
                <w:b/>
                <w:bCs/>
                <w:sz w:val="28"/>
                <w:szCs w:val="28"/>
              </w:rPr>
            </w:pPr>
            <w:r>
              <w:rPr>
                <w:rFonts w:ascii="標楷體" w:eastAsia="標楷體" w:hAnsi="標楷體" w:hint="eastAsia"/>
                <w:b/>
                <w:bCs/>
                <w:sz w:val="28"/>
                <w:szCs w:val="28"/>
              </w:rPr>
              <w:t>-</w:t>
            </w:r>
          </w:p>
        </w:tc>
        <w:tc>
          <w:tcPr>
            <w:tcW w:w="1144" w:type="dxa"/>
            <w:vAlign w:val="center"/>
          </w:tcPr>
          <w:p w14:paraId="0193F85A" w14:textId="77777777" w:rsidR="005C0A83" w:rsidRPr="00CF144C" w:rsidRDefault="005C0A83" w:rsidP="005C0A83">
            <w:pPr>
              <w:adjustRightInd w:val="0"/>
              <w:snapToGrid w:val="0"/>
              <w:spacing w:line="400" w:lineRule="exact"/>
              <w:jc w:val="center"/>
              <w:textAlignment w:val="baseline"/>
              <w:rPr>
                <w:rFonts w:ascii="標楷體" w:eastAsia="標楷體" w:hAnsi="標楷體"/>
                <w:sz w:val="28"/>
                <w:szCs w:val="28"/>
              </w:rPr>
            </w:pPr>
            <w:r w:rsidRPr="00CF144C">
              <w:rPr>
                <w:rFonts w:ascii="標楷體" w:eastAsia="標楷體" w:hAnsi="標楷體" w:hint="eastAsia"/>
                <w:sz w:val="28"/>
                <w:szCs w:val="28"/>
              </w:rPr>
              <w:t>-</w:t>
            </w:r>
          </w:p>
        </w:tc>
      </w:tr>
    </w:tbl>
    <w:p w14:paraId="4185C252" w14:textId="683B0F75" w:rsidR="00E96828" w:rsidRDefault="00E96828" w:rsidP="00E96828">
      <w:pPr>
        <w:pStyle w:val="ac"/>
        <w:numPr>
          <w:ilvl w:val="0"/>
          <w:numId w:val="35"/>
        </w:numPr>
        <w:spacing w:line="460" w:lineRule="exact"/>
        <w:ind w:left="1134" w:hanging="425"/>
        <w:jc w:val="both"/>
        <w:rPr>
          <w:rFonts w:ascii="標楷體" w:eastAsia="標楷體" w:hAnsi="標楷體"/>
          <w:szCs w:val="28"/>
        </w:rPr>
      </w:pPr>
      <w:r w:rsidRPr="00E96828">
        <w:rPr>
          <w:rFonts w:ascii="標楷體" w:eastAsia="標楷體" w:hAnsi="標楷體" w:hint="eastAsia"/>
          <w:szCs w:val="28"/>
        </w:rPr>
        <w:t>得標廠商之企劃書經本處議定後視為契約內容。</w:t>
      </w:r>
    </w:p>
    <w:p w14:paraId="20FE3313" w14:textId="42C78278" w:rsidR="00F62288" w:rsidRPr="008C6C37" w:rsidRDefault="00511625" w:rsidP="004C4B7C">
      <w:pPr>
        <w:pStyle w:val="ac"/>
        <w:numPr>
          <w:ilvl w:val="0"/>
          <w:numId w:val="35"/>
        </w:numPr>
        <w:spacing w:line="460" w:lineRule="exact"/>
        <w:ind w:left="1276" w:hanging="567"/>
        <w:jc w:val="both"/>
        <w:rPr>
          <w:rFonts w:ascii="標楷體" w:eastAsia="標楷體" w:hAnsi="標楷體"/>
          <w:szCs w:val="28"/>
        </w:rPr>
      </w:pPr>
      <w:r>
        <w:rPr>
          <w:rFonts w:ascii="標楷體" w:eastAsia="標楷體" w:hAnsi="標楷體" w:hint="eastAsia"/>
          <w:szCs w:val="28"/>
        </w:rPr>
        <w:t>評審</w:t>
      </w:r>
      <w:r w:rsidR="00F62288" w:rsidRPr="008C6C37">
        <w:rPr>
          <w:rFonts w:ascii="標楷體" w:eastAsia="標楷體" w:hAnsi="標楷體" w:hint="eastAsia"/>
          <w:szCs w:val="28"/>
        </w:rPr>
        <w:t>過程各問題之處理，</w:t>
      </w:r>
      <w:proofErr w:type="gramStart"/>
      <w:r w:rsidR="00F62288" w:rsidRPr="008C6C37">
        <w:rPr>
          <w:rFonts w:ascii="標楷體" w:eastAsia="標楷體" w:hAnsi="標楷體" w:hint="eastAsia"/>
          <w:szCs w:val="28"/>
        </w:rPr>
        <w:t>均依投標</w:t>
      </w:r>
      <w:proofErr w:type="gramEnd"/>
      <w:r w:rsidR="00F62288" w:rsidRPr="008C6C37">
        <w:rPr>
          <w:rFonts w:ascii="標楷體" w:eastAsia="標楷體" w:hAnsi="標楷體" w:hint="eastAsia"/>
          <w:szCs w:val="28"/>
        </w:rPr>
        <w:t>須知之規定辦理，如有未盡事宜，則以出席之</w:t>
      </w:r>
      <w:r>
        <w:rPr>
          <w:rFonts w:ascii="標楷體" w:eastAsia="標楷體" w:hAnsi="標楷體" w:hint="eastAsia"/>
          <w:szCs w:val="28"/>
        </w:rPr>
        <w:t>評審</w:t>
      </w:r>
      <w:r w:rsidR="00F62288" w:rsidRPr="008C6C37">
        <w:rPr>
          <w:rFonts w:ascii="標楷體" w:eastAsia="標楷體" w:hAnsi="標楷體" w:hint="eastAsia"/>
          <w:szCs w:val="28"/>
        </w:rPr>
        <w:t>委員當場討論作成決議處理之。</w:t>
      </w:r>
    </w:p>
    <w:p w14:paraId="52FA2AE8" w14:textId="40BBE4ED" w:rsidR="00F62288" w:rsidRPr="00094A98" w:rsidRDefault="00F62288" w:rsidP="004C4B7C">
      <w:pPr>
        <w:pStyle w:val="ac"/>
        <w:numPr>
          <w:ilvl w:val="0"/>
          <w:numId w:val="35"/>
        </w:numPr>
        <w:spacing w:line="460" w:lineRule="exact"/>
        <w:ind w:left="1276" w:hanging="567"/>
        <w:jc w:val="both"/>
        <w:rPr>
          <w:rFonts w:ascii="標楷體" w:eastAsia="標楷體" w:hAnsi="標楷體"/>
          <w:color w:val="000000"/>
          <w:szCs w:val="28"/>
        </w:rPr>
      </w:pPr>
      <w:r w:rsidRPr="008C6C37">
        <w:rPr>
          <w:rFonts w:ascii="標楷體" w:eastAsia="標楷體" w:hAnsi="標楷體" w:hint="eastAsia"/>
          <w:szCs w:val="28"/>
        </w:rPr>
        <w:t>進入本</w:t>
      </w:r>
      <w:r w:rsidRPr="00094A98">
        <w:rPr>
          <w:rFonts w:ascii="標楷體" w:eastAsia="標楷體" w:hAnsi="標楷體" w:hint="eastAsia"/>
          <w:color w:val="000000"/>
          <w:szCs w:val="28"/>
        </w:rPr>
        <w:t>階段</w:t>
      </w:r>
      <w:r w:rsidR="00511625">
        <w:rPr>
          <w:rFonts w:ascii="標楷體" w:eastAsia="標楷體" w:hAnsi="標楷體" w:hint="eastAsia"/>
          <w:color w:val="000000"/>
          <w:szCs w:val="28"/>
        </w:rPr>
        <w:t>評審</w:t>
      </w:r>
      <w:r w:rsidRPr="00094A98">
        <w:rPr>
          <w:rFonts w:ascii="標楷體" w:eastAsia="標楷體" w:hAnsi="標楷體" w:hint="eastAsia"/>
          <w:color w:val="000000"/>
          <w:szCs w:val="28"/>
        </w:rPr>
        <w:t>之投標廠商不論總名次為何，其</w:t>
      </w:r>
      <w:r w:rsidR="005F0FE4" w:rsidRPr="00094A98">
        <w:rPr>
          <w:rFonts w:ascii="標楷體" w:eastAsia="標楷體" w:hAnsi="標楷體" w:hint="eastAsia"/>
          <w:color w:val="000000"/>
          <w:szCs w:val="28"/>
        </w:rPr>
        <w:t>企劃書</w:t>
      </w:r>
      <w:r w:rsidRPr="00094A98">
        <w:rPr>
          <w:rFonts w:ascii="標楷體" w:eastAsia="標楷體" w:hAnsi="標楷體" w:hint="eastAsia"/>
          <w:color w:val="000000"/>
          <w:szCs w:val="28"/>
        </w:rPr>
        <w:t>、廠商資格證</w:t>
      </w:r>
      <w:r w:rsidR="00B61A98" w:rsidRPr="00094A98">
        <w:rPr>
          <w:rFonts w:ascii="標楷體" w:eastAsia="標楷體" w:hAnsi="標楷體" w:hint="eastAsia"/>
          <w:color w:val="000000"/>
          <w:szCs w:val="28"/>
        </w:rPr>
        <w:t>明、</w:t>
      </w:r>
      <w:r w:rsidRPr="00094A98">
        <w:rPr>
          <w:rFonts w:ascii="標楷體" w:eastAsia="標楷體" w:hAnsi="標楷體" w:hint="eastAsia"/>
          <w:color w:val="000000"/>
          <w:szCs w:val="28"/>
        </w:rPr>
        <w:t>證件封等投標資料文件不發還廠商，</w:t>
      </w:r>
      <w:r w:rsidR="00F41C4F" w:rsidRPr="00094A98">
        <w:rPr>
          <w:rFonts w:ascii="標楷體" w:eastAsia="標楷體" w:hAnsi="標楷體" w:hint="eastAsia"/>
          <w:color w:val="000000"/>
          <w:szCs w:val="28"/>
        </w:rPr>
        <w:t>機關</w:t>
      </w:r>
      <w:r w:rsidRPr="00094A98">
        <w:rPr>
          <w:rFonts w:ascii="標楷體" w:eastAsia="標楷體" w:hAnsi="標楷體" w:hint="eastAsia"/>
          <w:color w:val="000000"/>
          <w:szCs w:val="28"/>
        </w:rPr>
        <w:t>日後也不負有保管之任何責任。</w:t>
      </w:r>
    </w:p>
    <w:p w14:paraId="624CD94D" w14:textId="77777777" w:rsidR="00663681" w:rsidRPr="00094A98" w:rsidRDefault="00B558E0" w:rsidP="008E71AD">
      <w:pPr>
        <w:numPr>
          <w:ilvl w:val="0"/>
          <w:numId w:val="3"/>
        </w:numPr>
        <w:kinsoku w:val="0"/>
        <w:spacing w:line="460" w:lineRule="exact"/>
        <w:ind w:left="709" w:hanging="567"/>
        <w:jc w:val="both"/>
        <w:rPr>
          <w:rFonts w:ascii="標楷體" w:eastAsia="標楷體" w:hAnsi="標楷體"/>
          <w:color w:val="000000"/>
          <w:sz w:val="28"/>
          <w:szCs w:val="28"/>
        </w:rPr>
      </w:pPr>
      <w:r w:rsidRPr="00094A98">
        <w:rPr>
          <w:rFonts w:ascii="標楷體" w:eastAsia="標楷體" w:hAnsi="標楷體" w:hint="eastAsia"/>
          <w:color w:val="000000"/>
          <w:sz w:val="28"/>
          <w:szCs w:val="28"/>
        </w:rPr>
        <w:t>圍標處理：開標時或決標後發現投標廠商有串通圍標之嫌足以影響公正之違法或不當行為者，除參照政府採購法第50條規定情形辦理（分別情形不予開標、不予決標、廢標或撤銷決標、終止或解除契約並追償損失），並移請當地警察機關查處或通知主管機關依法論處。</w:t>
      </w:r>
    </w:p>
    <w:p w14:paraId="393942B4" w14:textId="77777777" w:rsidR="00F62288" w:rsidRPr="00B20362" w:rsidRDefault="00545EBB" w:rsidP="00C214FF">
      <w:pPr>
        <w:numPr>
          <w:ilvl w:val="0"/>
          <w:numId w:val="1"/>
        </w:numPr>
        <w:kinsoku w:val="0"/>
        <w:spacing w:line="460" w:lineRule="exact"/>
        <w:ind w:left="567" w:hanging="567"/>
        <w:jc w:val="both"/>
        <w:rPr>
          <w:rFonts w:ascii="標楷體" w:eastAsia="標楷體" w:hAnsi="標楷體"/>
          <w:b/>
          <w:sz w:val="28"/>
          <w:szCs w:val="28"/>
        </w:rPr>
      </w:pPr>
      <w:r w:rsidRPr="00B20362">
        <w:rPr>
          <w:rFonts w:ascii="標楷體" w:eastAsia="標楷體" w:hAnsi="標楷體" w:hint="eastAsia"/>
          <w:b/>
          <w:sz w:val="28"/>
          <w:szCs w:val="28"/>
        </w:rPr>
        <w:t>廠商</w:t>
      </w:r>
      <w:r w:rsidR="00F62288" w:rsidRPr="00B20362">
        <w:rPr>
          <w:rFonts w:ascii="標楷體" w:eastAsia="標楷體" w:hAnsi="標楷體" w:hint="eastAsia"/>
          <w:b/>
          <w:sz w:val="28"/>
          <w:szCs w:val="28"/>
        </w:rPr>
        <w:t>之義務</w:t>
      </w:r>
    </w:p>
    <w:p w14:paraId="64C0C429" w14:textId="41315042" w:rsidR="001F316D" w:rsidRDefault="00690D03" w:rsidP="008E71AD">
      <w:pPr>
        <w:numPr>
          <w:ilvl w:val="0"/>
          <w:numId w:val="4"/>
        </w:numPr>
        <w:kinsoku w:val="0"/>
        <w:spacing w:line="460" w:lineRule="exact"/>
        <w:ind w:left="709" w:hanging="567"/>
        <w:rPr>
          <w:rFonts w:ascii="標楷體" w:eastAsia="標楷體" w:hAnsi="標楷體"/>
          <w:sz w:val="28"/>
          <w:szCs w:val="28"/>
        </w:rPr>
      </w:pPr>
      <w:r w:rsidRPr="008C6C37">
        <w:rPr>
          <w:rFonts w:ascii="標楷體" w:eastAsia="標楷體" w:hAnsi="標楷體" w:hint="eastAsia"/>
          <w:sz w:val="28"/>
          <w:szCs w:val="28"/>
        </w:rPr>
        <w:t>第1優勝</w:t>
      </w:r>
      <w:r w:rsidR="001F316D" w:rsidRPr="008C6C37">
        <w:rPr>
          <w:rFonts w:ascii="標楷體" w:eastAsia="標楷體" w:hAnsi="標楷體" w:hint="eastAsia"/>
          <w:sz w:val="28"/>
          <w:szCs w:val="28"/>
        </w:rPr>
        <w:t>廠商應於接獲</w:t>
      </w:r>
      <w:r w:rsidR="00511625">
        <w:rPr>
          <w:rFonts w:ascii="標楷體" w:eastAsia="標楷體" w:hAnsi="標楷體" w:hint="eastAsia"/>
          <w:sz w:val="28"/>
          <w:szCs w:val="28"/>
        </w:rPr>
        <w:t>評審</w:t>
      </w:r>
      <w:r w:rsidR="001F316D" w:rsidRPr="008C6C37">
        <w:rPr>
          <w:rFonts w:ascii="標楷體" w:eastAsia="標楷體" w:hAnsi="標楷體" w:hint="eastAsia"/>
          <w:sz w:val="28"/>
          <w:szCs w:val="28"/>
        </w:rPr>
        <w:t>結果通知日起</w:t>
      </w:r>
      <w:r w:rsidR="001F316D" w:rsidRPr="00525B10">
        <w:rPr>
          <w:rFonts w:ascii="標楷體" w:eastAsia="標楷體" w:hAnsi="標楷體" w:hint="eastAsia"/>
          <w:color w:val="FF0000"/>
          <w:sz w:val="28"/>
          <w:szCs w:val="28"/>
        </w:rPr>
        <w:t>1</w:t>
      </w:r>
      <w:r w:rsidR="00525B10" w:rsidRPr="00525B10">
        <w:rPr>
          <w:rFonts w:ascii="標楷體" w:eastAsia="標楷體" w:hAnsi="標楷體" w:hint="eastAsia"/>
          <w:color w:val="FF0000"/>
          <w:sz w:val="28"/>
          <w:szCs w:val="28"/>
        </w:rPr>
        <w:t>4</w:t>
      </w:r>
      <w:r w:rsidR="001F316D" w:rsidRPr="008C6C37">
        <w:rPr>
          <w:rFonts w:ascii="標楷體" w:eastAsia="標楷體" w:hAnsi="標楷體" w:hint="eastAsia"/>
          <w:sz w:val="28"/>
          <w:szCs w:val="28"/>
        </w:rPr>
        <w:t>日內，</w:t>
      </w:r>
      <w:r w:rsidR="00A6680F">
        <w:rPr>
          <w:rFonts w:ascii="標楷體" w:eastAsia="標楷體" w:hAnsi="標楷體" w:hint="eastAsia"/>
          <w:sz w:val="28"/>
          <w:szCs w:val="28"/>
        </w:rPr>
        <w:t>完成依</w:t>
      </w:r>
      <w:r w:rsidR="00511625">
        <w:rPr>
          <w:rFonts w:ascii="標楷體" w:eastAsia="標楷體" w:hAnsi="標楷體" w:hint="eastAsia"/>
          <w:sz w:val="28"/>
          <w:szCs w:val="28"/>
        </w:rPr>
        <w:t>評審</w:t>
      </w:r>
      <w:r w:rsidR="00A6680F">
        <w:rPr>
          <w:rFonts w:ascii="標楷體" w:eastAsia="標楷體" w:hAnsi="標楷體" w:hint="eastAsia"/>
          <w:sz w:val="28"/>
          <w:szCs w:val="28"/>
        </w:rPr>
        <w:t>項目內容</w:t>
      </w:r>
      <w:r w:rsidR="001F316D" w:rsidRPr="008C6C37">
        <w:rPr>
          <w:rFonts w:ascii="標楷體" w:eastAsia="標楷體" w:hAnsi="標楷體" w:hint="eastAsia"/>
          <w:sz w:val="28"/>
          <w:szCs w:val="28"/>
        </w:rPr>
        <w:t>時</w:t>
      </w:r>
      <w:r w:rsidR="00A6680F">
        <w:rPr>
          <w:rFonts w:ascii="標楷體" w:eastAsia="標楷體" w:hAnsi="標楷體" w:hint="eastAsia"/>
          <w:sz w:val="28"/>
          <w:szCs w:val="28"/>
        </w:rPr>
        <w:t>及回應</w:t>
      </w:r>
      <w:r w:rsidR="00511625">
        <w:rPr>
          <w:rFonts w:ascii="標楷體" w:eastAsia="標楷體" w:hAnsi="標楷體" w:hint="eastAsia"/>
          <w:sz w:val="28"/>
          <w:szCs w:val="28"/>
        </w:rPr>
        <w:t>評審</w:t>
      </w:r>
      <w:r w:rsidR="00A6680F">
        <w:rPr>
          <w:rFonts w:ascii="標楷體" w:eastAsia="標楷體" w:hAnsi="標楷體" w:hint="eastAsia"/>
          <w:sz w:val="28"/>
          <w:szCs w:val="28"/>
        </w:rPr>
        <w:t>委員意見擬修正之</w:t>
      </w:r>
      <w:r w:rsidR="001F316D" w:rsidRPr="008C6C37">
        <w:rPr>
          <w:rFonts w:ascii="標楷體" w:eastAsia="標楷體" w:hAnsi="標楷體" w:hint="eastAsia"/>
          <w:sz w:val="28"/>
          <w:szCs w:val="28"/>
        </w:rPr>
        <w:t>「</w:t>
      </w:r>
      <w:r w:rsidR="00A6680F">
        <w:rPr>
          <w:rFonts w:ascii="標楷體" w:eastAsia="標楷體" w:hAnsi="標楷體" w:hint="eastAsia"/>
          <w:sz w:val="28"/>
          <w:szCs w:val="28"/>
        </w:rPr>
        <w:t>營運</w:t>
      </w:r>
      <w:r w:rsidR="005F0FE4">
        <w:rPr>
          <w:rFonts w:ascii="標楷體" w:eastAsia="標楷體" w:hAnsi="標楷體" w:hint="eastAsia"/>
          <w:sz w:val="28"/>
          <w:szCs w:val="28"/>
        </w:rPr>
        <w:t>企劃書</w:t>
      </w:r>
      <w:r w:rsidR="001F316D" w:rsidRPr="008C6C37">
        <w:rPr>
          <w:rFonts w:ascii="標楷體" w:eastAsia="標楷體" w:hAnsi="標楷體" w:hint="eastAsia"/>
          <w:sz w:val="28"/>
          <w:szCs w:val="28"/>
        </w:rPr>
        <w:t>」送</w:t>
      </w:r>
      <w:r w:rsidR="00EA57CD">
        <w:rPr>
          <w:rFonts w:ascii="標楷體" w:eastAsia="標楷體" w:hAnsi="標楷體" w:hint="eastAsia"/>
          <w:color w:val="000000"/>
          <w:sz w:val="28"/>
          <w:szCs w:val="28"/>
        </w:rPr>
        <w:t>機關</w:t>
      </w:r>
      <w:r w:rsidR="001F316D" w:rsidRPr="008C6C37">
        <w:rPr>
          <w:rFonts w:ascii="標楷體" w:eastAsia="標楷體" w:hAnsi="標楷體" w:hint="eastAsia"/>
          <w:sz w:val="28"/>
          <w:szCs w:val="28"/>
        </w:rPr>
        <w:t>核備。</w:t>
      </w:r>
    </w:p>
    <w:p w14:paraId="523251C1" w14:textId="41C66A12" w:rsidR="00F62288" w:rsidRPr="00663681" w:rsidRDefault="00545EBB" w:rsidP="008E71AD">
      <w:pPr>
        <w:numPr>
          <w:ilvl w:val="0"/>
          <w:numId w:val="4"/>
        </w:numPr>
        <w:kinsoku w:val="0"/>
        <w:spacing w:line="460" w:lineRule="exact"/>
        <w:ind w:left="709" w:hanging="567"/>
        <w:rPr>
          <w:rFonts w:ascii="標楷體" w:eastAsia="標楷體" w:hAnsi="標楷體"/>
          <w:sz w:val="28"/>
          <w:szCs w:val="28"/>
        </w:rPr>
      </w:pPr>
      <w:r w:rsidRPr="00663681">
        <w:rPr>
          <w:rFonts w:ascii="標楷體" w:eastAsia="標楷體" w:hAnsi="標楷體" w:hint="eastAsia"/>
          <w:sz w:val="28"/>
          <w:szCs w:val="28"/>
        </w:rPr>
        <w:t>廠商</w:t>
      </w:r>
      <w:r w:rsidR="00EF4532" w:rsidRPr="00663681">
        <w:rPr>
          <w:rFonts w:ascii="標楷體" w:eastAsia="標楷體" w:hAnsi="標楷體" w:hint="eastAsia"/>
          <w:sz w:val="28"/>
          <w:szCs w:val="28"/>
        </w:rPr>
        <w:t>應於</w:t>
      </w:r>
      <w:r w:rsidR="00B760B5" w:rsidRPr="00B760B5">
        <w:rPr>
          <w:rFonts w:ascii="標楷體" w:eastAsia="標楷體" w:hAnsi="標楷體" w:hint="eastAsia"/>
          <w:color w:val="FF0000"/>
          <w:sz w:val="28"/>
          <w:szCs w:val="28"/>
        </w:rPr>
        <w:t>機關來函通知之日期</w:t>
      </w:r>
      <w:r w:rsidR="00141A33" w:rsidRPr="00663681">
        <w:rPr>
          <w:rFonts w:ascii="標楷體" w:eastAsia="標楷體" w:hAnsi="標楷體" w:hint="eastAsia"/>
          <w:sz w:val="28"/>
          <w:szCs w:val="28"/>
        </w:rPr>
        <w:t>與</w:t>
      </w:r>
      <w:r w:rsidR="00F41C4F" w:rsidRPr="00663681">
        <w:rPr>
          <w:rFonts w:ascii="標楷體" w:eastAsia="標楷體" w:hAnsi="標楷體" w:hint="eastAsia"/>
          <w:sz w:val="28"/>
          <w:szCs w:val="28"/>
        </w:rPr>
        <w:t>機</w:t>
      </w:r>
      <w:r w:rsidR="00F41C4F" w:rsidRPr="00CC7259">
        <w:rPr>
          <w:rFonts w:ascii="標楷體" w:eastAsia="標楷體" w:hAnsi="標楷體" w:hint="eastAsia"/>
          <w:sz w:val="28"/>
          <w:szCs w:val="28"/>
        </w:rPr>
        <w:t>關</w:t>
      </w:r>
      <w:r w:rsidR="00141A33" w:rsidRPr="00CC7259">
        <w:rPr>
          <w:rFonts w:ascii="標楷體" w:eastAsia="標楷體" w:hAnsi="標楷體" w:hint="eastAsia"/>
          <w:sz w:val="28"/>
          <w:szCs w:val="28"/>
        </w:rPr>
        <w:t>簽訂</w:t>
      </w:r>
      <w:r w:rsidR="00CC7259">
        <w:rPr>
          <w:rFonts w:ascii="標楷體" w:eastAsia="標楷體" w:hAnsi="標楷體" w:hint="eastAsia"/>
          <w:sz w:val="28"/>
          <w:szCs w:val="28"/>
        </w:rPr>
        <w:t xml:space="preserve"> </w:t>
      </w:r>
      <w:r w:rsidR="001F316D" w:rsidRPr="00CC7259">
        <w:rPr>
          <w:rFonts w:ascii="標楷體" w:eastAsia="標楷體" w:hAnsi="標楷體" w:hint="eastAsia"/>
          <w:sz w:val="28"/>
          <w:szCs w:val="28"/>
        </w:rPr>
        <w:t>「</w:t>
      </w:r>
      <w:proofErr w:type="gramStart"/>
      <w:r w:rsidR="00F3283C" w:rsidRPr="00F3283C">
        <w:rPr>
          <w:rFonts w:ascii="標楷體" w:eastAsia="標楷體" w:hAnsi="標楷體"/>
          <w:bCs/>
          <w:color w:val="FF0000"/>
          <w:sz w:val="28"/>
          <w:szCs w:val="28"/>
        </w:rPr>
        <w:t>日管處</w:t>
      </w:r>
      <w:proofErr w:type="gramEnd"/>
      <w:r w:rsidR="006963F0">
        <w:rPr>
          <w:rFonts w:ascii="標楷體" w:eastAsia="標楷體" w:hAnsi="標楷體" w:hint="eastAsia"/>
          <w:bCs/>
          <w:color w:val="FF0000"/>
          <w:sz w:val="28"/>
          <w:szCs w:val="28"/>
        </w:rPr>
        <w:t>月牙灣</w:t>
      </w:r>
      <w:r w:rsidR="00F3283C" w:rsidRPr="00F3283C">
        <w:rPr>
          <w:rFonts w:ascii="標楷體" w:eastAsia="標楷體" w:hAnsi="標楷體"/>
          <w:bCs/>
          <w:color w:val="FF0000"/>
          <w:sz w:val="28"/>
          <w:szCs w:val="28"/>
        </w:rPr>
        <w:t>水域</w:t>
      </w:r>
      <w:r w:rsidR="00342D13">
        <w:rPr>
          <w:rFonts w:ascii="標楷體" w:eastAsia="標楷體" w:hAnsi="標楷體" w:hint="eastAsia"/>
          <w:bCs/>
          <w:color w:val="FF0000"/>
          <w:sz w:val="28"/>
          <w:szCs w:val="28"/>
        </w:rPr>
        <w:t>遊憩</w:t>
      </w:r>
      <w:r w:rsidR="00F3283C" w:rsidRPr="00F3283C">
        <w:rPr>
          <w:rFonts w:ascii="標楷體" w:eastAsia="標楷體" w:hAnsi="標楷體" w:hint="eastAsia"/>
          <w:bCs/>
          <w:color w:val="FF0000"/>
          <w:sz w:val="28"/>
          <w:szCs w:val="28"/>
        </w:rPr>
        <w:t>活動碼頭</w:t>
      </w:r>
      <w:r w:rsidR="00F3283C" w:rsidRPr="00F3283C">
        <w:rPr>
          <w:rFonts w:ascii="標楷體" w:eastAsia="標楷體" w:hAnsi="標楷體"/>
          <w:bCs/>
          <w:color w:val="FF0000"/>
          <w:sz w:val="28"/>
          <w:szCs w:val="28"/>
        </w:rPr>
        <w:t>出租案</w:t>
      </w:r>
      <w:r w:rsidR="001F316D" w:rsidRPr="002B5C0B">
        <w:rPr>
          <w:rFonts w:ascii="標楷體" w:eastAsia="標楷體" w:hAnsi="標楷體" w:hint="eastAsia"/>
          <w:sz w:val="28"/>
          <w:szCs w:val="28"/>
        </w:rPr>
        <w:t>」</w:t>
      </w:r>
      <w:r w:rsidR="00747BA9">
        <w:rPr>
          <w:rFonts w:ascii="標楷體" w:eastAsia="標楷體" w:hAnsi="標楷體" w:hint="eastAsia"/>
          <w:sz w:val="28"/>
          <w:szCs w:val="28"/>
        </w:rPr>
        <w:t>契約書</w:t>
      </w:r>
      <w:r w:rsidR="00F62288" w:rsidRPr="002B5C0B">
        <w:rPr>
          <w:rFonts w:ascii="標楷體" w:eastAsia="標楷體" w:hAnsi="標楷體" w:hint="eastAsia"/>
          <w:sz w:val="28"/>
          <w:szCs w:val="28"/>
        </w:rPr>
        <w:t>，</w:t>
      </w:r>
      <w:r w:rsidR="00F62288" w:rsidRPr="00CC7259">
        <w:rPr>
          <w:rFonts w:ascii="標楷體" w:eastAsia="標楷體" w:hAnsi="標楷體" w:hint="eastAsia"/>
          <w:sz w:val="28"/>
          <w:szCs w:val="28"/>
        </w:rPr>
        <w:t>並於</w:t>
      </w:r>
      <w:r w:rsidR="00B760B5" w:rsidRPr="009C5001">
        <w:rPr>
          <w:rFonts w:ascii="標楷體" w:eastAsia="標楷體"/>
          <w:color w:val="FF0000"/>
          <w:sz w:val="28"/>
          <w:szCs w:val="28"/>
        </w:rPr>
        <w:t>履約起算日</w:t>
      </w:r>
      <w:r w:rsidR="00B760B5">
        <w:rPr>
          <w:rFonts w:ascii="標楷體" w:eastAsia="標楷體" w:hint="eastAsia"/>
          <w:color w:val="FF0000"/>
          <w:sz w:val="28"/>
          <w:szCs w:val="28"/>
        </w:rPr>
        <w:t>後30日內</w:t>
      </w:r>
      <w:r w:rsidR="00F62288" w:rsidRPr="00663681">
        <w:rPr>
          <w:rFonts w:ascii="標楷體" w:eastAsia="標楷體" w:hAnsi="標楷體" w:hint="eastAsia"/>
          <w:sz w:val="28"/>
          <w:szCs w:val="28"/>
        </w:rPr>
        <w:t>繳足履約保證金</w:t>
      </w:r>
      <w:r w:rsidR="00690D03" w:rsidRPr="00663681">
        <w:rPr>
          <w:rFonts w:ascii="標楷體" w:eastAsia="標楷體" w:hAnsi="標楷體" w:hint="eastAsia"/>
          <w:sz w:val="28"/>
          <w:szCs w:val="28"/>
        </w:rPr>
        <w:t>。逾期未簽訂出租案契約</w:t>
      </w:r>
      <w:r w:rsidR="00F62288" w:rsidRPr="00663681">
        <w:rPr>
          <w:rFonts w:ascii="標楷體" w:eastAsia="標楷體" w:hAnsi="標楷體" w:hint="eastAsia"/>
          <w:sz w:val="28"/>
          <w:szCs w:val="28"/>
        </w:rPr>
        <w:t>者，撤銷其得標。如</w:t>
      </w:r>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於簽約前發現</w:t>
      </w:r>
      <w:r w:rsidRPr="00663681">
        <w:rPr>
          <w:rFonts w:ascii="標楷體" w:eastAsia="標楷體" w:hAnsi="標楷體" w:hint="eastAsia"/>
          <w:sz w:val="28"/>
          <w:szCs w:val="28"/>
        </w:rPr>
        <w:t>廠商</w:t>
      </w:r>
      <w:r w:rsidR="00F62288" w:rsidRPr="00663681">
        <w:rPr>
          <w:rFonts w:ascii="標楷體" w:eastAsia="標楷體" w:hAnsi="標楷體" w:hint="eastAsia"/>
          <w:sz w:val="28"/>
          <w:szCs w:val="28"/>
        </w:rPr>
        <w:t>不符投標資格</w:t>
      </w:r>
      <w:r w:rsidR="00BD7CEF" w:rsidRPr="00663681">
        <w:rPr>
          <w:rFonts w:ascii="標楷體" w:eastAsia="標楷體" w:hAnsi="標楷體" w:hint="eastAsia"/>
          <w:sz w:val="28"/>
          <w:szCs w:val="28"/>
        </w:rPr>
        <w:t>或不得投標，撤銷其得標</w:t>
      </w:r>
      <w:r w:rsidR="00F62288" w:rsidRPr="00663681">
        <w:rPr>
          <w:rFonts w:ascii="標楷體" w:eastAsia="標楷體" w:hAnsi="標楷體" w:hint="eastAsia"/>
          <w:sz w:val="28"/>
          <w:szCs w:val="28"/>
        </w:rPr>
        <w:t>；如在訂約後發現，</w:t>
      </w:r>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亦得隨時終止契約，撤銷其得標權利，並沒收履約保證金。</w:t>
      </w:r>
      <w:r w:rsidR="008051BC" w:rsidRPr="00663681">
        <w:rPr>
          <w:rFonts w:ascii="標楷體" w:eastAsia="標楷體" w:hAnsi="標楷體" w:hint="eastAsia"/>
          <w:sz w:val="28"/>
          <w:szCs w:val="28"/>
        </w:rPr>
        <w:t>廠商遭撤銷得標資格後，機關得依</w:t>
      </w:r>
      <w:r w:rsidR="00511625">
        <w:rPr>
          <w:rFonts w:ascii="標楷體" w:eastAsia="標楷體" w:hAnsi="標楷體" w:hint="eastAsia"/>
          <w:sz w:val="28"/>
          <w:szCs w:val="28"/>
        </w:rPr>
        <w:t>評審</w:t>
      </w:r>
      <w:r w:rsidR="008051BC" w:rsidRPr="00663681">
        <w:rPr>
          <w:rFonts w:ascii="標楷體" w:eastAsia="標楷體" w:hAnsi="標楷體" w:hint="eastAsia"/>
          <w:sz w:val="28"/>
          <w:szCs w:val="28"/>
        </w:rPr>
        <w:t>優勝順序</w:t>
      </w:r>
      <w:r w:rsidR="00690D03" w:rsidRPr="00663681">
        <w:rPr>
          <w:rFonts w:ascii="標楷體" w:eastAsia="標楷體" w:hAnsi="標楷體" w:hint="eastAsia"/>
          <w:sz w:val="28"/>
          <w:szCs w:val="28"/>
        </w:rPr>
        <w:t>，依序與其他優勝</w:t>
      </w:r>
      <w:r w:rsidR="008051BC" w:rsidRPr="00663681">
        <w:rPr>
          <w:rFonts w:ascii="標楷體" w:eastAsia="標楷體" w:hAnsi="標楷體" w:hint="eastAsia"/>
          <w:sz w:val="28"/>
          <w:szCs w:val="28"/>
        </w:rPr>
        <w:t>廠商</w:t>
      </w:r>
      <w:r w:rsidR="00AC134B">
        <w:rPr>
          <w:rFonts w:ascii="標楷體" w:eastAsia="標楷體" w:hAnsi="標楷體" w:hint="eastAsia"/>
          <w:sz w:val="28"/>
          <w:szCs w:val="28"/>
        </w:rPr>
        <w:t>簽約</w:t>
      </w:r>
      <w:r w:rsidR="00C15828" w:rsidRPr="00663681">
        <w:rPr>
          <w:rFonts w:ascii="標楷體" w:eastAsia="標楷體" w:hAnsi="標楷體" w:hint="eastAsia"/>
          <w:sz w:val="28"/>
          <w:szCs w:val="28"/>
        </w:rPr>
        <w:t>。</w:t>
      </w:r>
    </w:p>
    <w:p w14:paraId="6F77326D" w14:textId="2A14EAD6" w:rsidR="00EF2E6B" w:rsidRPr="00E95779" w:rsidRDefault="001A58A1" w:rsidP="008E71AD">
      <w:pPr>
        <w:numPr>
          <w:ilvl w:val="0"/>
          <w:numId w:val="4"/>
        </w:numPr>
        <w:kinsoku w:val="0"/>
        <w:spacing w:line="460" w:lineRule="exact"/>
        <w:ind w:left="567" w:hanging="425"/>
        <w:jc w:val="both"/>
        <w:rPr>
          <w:rFonts w:ascii="標楷體" w:eastAsia="標楷體" w:hAnsi="標楷體"/>
          <w:color w:val="0000FF"/>
          <w:sz w:val="28"/>
          <w:szCs w:val="28"/>
        </w:rPr>
      </w:pPr>
      <w:r w:rsidRPr="009C4658">
        <w:rPr>
          <w:rFonts w:ascii="標楷體" w:eastAsia="標楷體" w:hint="eastAsia"/>
          <w:color w:val="000000" w:themeColor="text1"/>
          <w:sz w:val="28"/>
          <w:szCs w:val="28"/>
        </w:rPr>
        <w:t>本案</w:t>
      </w:r>
      <w:r w:rsidR="00E95779" w:rsidRPr="009C4658">
        <w:rPr>
          <w:rFonts w:ascii="標楷體" w:eastAsia="標楷體"/>
          <w:color w:val="000000" w:themeColor="text1"/>
          <w:sz w:val="28"/>
          <w:szCs w:val="28"/>
        </w:rPr>
        <w:t>規劃自工程竣工驗收合格後，</w:t>
      </w:r>
      <w:r w:rsidRPr="009C4658">
        <w:rPr>
          <w:rFonts w:ascii="標楷體" w:eastAsia="標楷體" w:hint="eastAsia"/>
          <w:color w:val="000000" w:themeColor="text1"/>
          <w:sz w:val="28"/>
          <w:szCs w:val="28"/>
        </w:rPr>
        <w:t>發函通知廠商</w:t>
      </w:r>
      <w:r w:rsidR="00896C3C">
        <w:rPr>
          <w:rFonts w:ascii="標楷體" w:eastAsia="標楷體" w:hint="eastAsia"/>
          <w:color w:val="000000" w:themeColor="text1"/>
          <w:sz w:val="28"/>
          <w:szCs w:val="28"/>
        </w:rPr>
        <w:t>辦理第壹條第三項第二款</w:t>
      </w:r>
      <w:r w:rsidR="002101B3">
        <w:rPr>
          <w:rFonts w:ascii="標楷體" w:eastAsia="標楷體" w:hint="eastAsia"/>
          <w:color w:val="000000" w:themeColor="text1"/>
          <w:sz w:val="28"/>
          <w:szCs w:val="28"/>
        </w:rPr>
        <w:t>之</w:t>
      </w:r>
      <w:r w:rsidR="00896C3C">
        <w:rPr>
          <w:rFonts w:ascii="標楷體" w:eastAsia="標楷體" w:hint="eastAsia"/>
          <w:color w:val="000000" w:themeColor="text1"/>
          <w:sz w:val="28"/>
          <w:szCs w:val="28"/>
        </w:rPr>
        <w:t>內容</w:t>
      </w:r>
      <w:proofErr w:type="gramStart"/>
      <w:r w:rsidR="002101B3" w:rsidRPr="009C4658">
        <w:rPr>
          <w:rFonts w:ascii="標楷體" w:eastAsia="標楷體" w:hint="eastAsia"/>
          <w:color w:val="000000" w:themeColor="text1"/>
          <w:sz w:val="28"/>
          <w:szCs w:val="28"/>
        </w:rPr>
        <w:t>點交</w:t>
      </w:r>
      <w:r w:rsidR="00896C3C">
        <w:rPr>
          <w:rFonts w:ascii="標楷體" w:eastAsia="標楷體" w:hint="eastAsia"/>
          <w:color w:val="000000" w:themeColor="text1"/>
          <w:sz w:val="28"/>
          <w:szCs w:val="28"/>
        </w:rPr>
        <w:t>並依</w:t>
      </w:r>
      <w:proofErr w:type="gramEnd"/>
      <w:r w:rsidR="00896C3C">
        <w:rPr>
          <w:rFonts w:ascii="標楷體" w:eastAsia="標楷體" w:hint="eastAsia"/>
          <w:color w:val="000000" w:themeColor="text1"/>
          <w:sz w:val="28"/>
          <w:szCs w:val="28"/>
        </w:rPr>
        <w:t>同條第四項第一款辦理公證簽約</w:t>
      </w:r>
      <w:r w:rsidRPr="009C4658">
        <w:rPr>
          <w:rFonts w:ascii="標楷體" w:eastAsia="標楷體" w:hint="eastAsia"/>
          <w:color w:val="000000" w:themeColor="text1"/>
          <w:sz w:val="28"/>
          <w:szCs w:val="28"/>
        </w:rPr>
        <w:t>；</w:t>
      </w:r>
      <w:r w:rsidR="002101B3">
        <w:rPr>
          <w:rFonts w:ascii="標楷體" w:eastAsia="標楷體" w:hint="eastAsia"/>
          <w:color w:val="000000" w:themeColor="text1"/>
          <w:sz w:val="28"/>
          <w:szCs w:val="28"/>
        </w:rPr>
        <w:t>另</w:t>
      </w:r>
      <w:r w:rsidRPr="009C4658">
        <w:rPr>
          <w:rFonts w:ascii="標楷體" w:eastAsia="標楷體" w:hint="eastAsia"/>
          <w:color w:val="000000" w:themeColor="text1"/>
          <w:sz w:val="28"/>
          <w:szCs w:val="28"/>
        </w:rPr>
        <w:t>本案契約期限為</w:t>
      </w:r>
      <w:r w:rsidR="00A0157A">
        <w:rPr>
          <w:rFonts w:ascii="標楷體" w:eastAsia="標楷體" w:hint="eastAsia"/>
          <w:color w:val="FF0000"/>
          <w:sz w:val="28"/>
          <w:szCs w:val="28"/>
        </w:rPr>
        <w:t>2</w:t>
      </w:r>
      <w:r w:rsidRPr="009C4658">
        <w:rPr>
          <w:rFonts w:ascii="標楷體" w:eastAsia="標楷體" w:hint="eastAsia"/>
          <w:color w:val="000000" w:themeColor="text1"/>
          <w:sz w:val="28"/>
          <w:szCs w:val="28"/>
        </w:rPr>
        <w:t>年，</w:t>
      </w:r>
      <w:r w:rsidRPr="009C4658">
        <w:rPr>
          <w:rFonts w:ascii="標楷體" w:eastAsia="標楷體" w:hint="eastAsia"/>
          <w:color w:val="FF0000"/>
          <w:sz w:val="28"/>
          <w:szCs w:val="28"/>
        </w:rPr>
        <w:t>履約起算日為公證簽約之日起算</w:t>
      </w:r>
      <w:r w:rsidR="00E95779" w:rsidRPr="00E95779">
        <w:rPr>
          <w:rFonts w:ascii="標楷體" w:eastAsia="標楷體" w:hint="eastAsia"/>
          <w:color w:val="000000" w:themeColor="text1"/>
          <w:sz w:val="28"/>
          <w:szCs w:val="28"/>
        </w:rPr>
        <w:t>。</w:t>
      </w:r>
    </w:p>
    <w:p w14:paraId="4AD66D38" w14:textId="77777777" w:rsidR="00F62288" w:rsidRPr="00663681" w:rsidRDefault="008B3DE0" w:rsidP="008E71AD">
      <w:pPr>
        <w:numPr>
          <w:ilvl w:val="0"/>
          <w:numId w:val="4"/>
        </w:numPr>
        <w:kinsoku w:val="0"/>
        <w:spacing w:line="460" w:lineRule="exact"/>
        <w:ind w:left="709" w:hanging="567"/>
        <w:jc w:val="both"/>
        <w:rPr>
          <w:rFonts w:ascii="標楷體" w:eastAsia="標楷體" w:hAnsi="標楷體"/>
          <w:sz w:val="28"/>
          <w:szCs w:val="28"/>
        </w:rPr>
      </w:pPr>
      <w:r w:rsidRPr="008B3DE0">
        <w:rPr>
          <w:rFonts w:ascii="標楷體" w:eastAsia="標楷體" w:hAnsi="標楷體" w:hint="eastAsia"/>
          <w:sz w:val="28"/>
          <w:szCs w:val="28"/>
        </w:rPr>
        <w:t>廠商應向機關繳納其所得標之標價作為契約期間每年之租金。</w:t>
      </w:r>
    </w:p>
    <w:p w14:paraId="1F28CD4B" w14:textId="60C09B44" w:rsidR="00F62288" w:rsidRPr="00663681" w:rsidRDefault="00545EBB" w:rsidP="008E71AD">
      <w:pPr>
        <w:numPr>
          <w:ilvl w:val="0"/>
          <w:numId w:val="4"/>
        </w:numPr>
        <w:kinsoku w:val="0"/>
        <w:spacing w:line="460" w:lineRule="exact"/>
        <w:ind w:left="709" w:hanging="567"/>
        <w:jc w:val="both"/>
        <w:rPr>
          <w:rFonts w:ascii="標楷體" w:eastAsia="標楷體" w:hAnsi="標楷體"/>
          <w:sz w:val="28"/>
          <w:szCs w:val="28"/>
        </w:rPr>
      </w:pPr>
      <w:r w:rsidRPr="00663681">
        <w:rPr>
          <w:rFonts w:ascii="標楷體" w:eastAsia="標楷體" w:hAnsi="標楷體" w:hint="eastAsia"/>
          <w:sz w:val="28"/>
          <w:szCs w:val="28"/>
        </w:rPr>
        <w:t>廠商</w:t>
      </w:r>
      <w:r w:rsidR="00F62288" w:rsidRPr="00663681">
        <w:rPr>
          <w:rFonts w:ascii="標楷體" w:eastAsia="標楷體" w:hAnsi="標楷體" w:hint="eastAsia"/>
          <w:sz w:val="28"/>
          <w:szCs w:val="28"/>
        </w:rPr>
        <w:t>應於</w:t>
      </w:r>
      <w:r w:rsidR="009C5001" w:rsidRPr="009C5001">
        <w:rPr>
          <w:rFonts w:ascii="標楷體" w:eastAsia="標楷體"/>
          <w:color w:val="FF0000"/>
          <w:sz w:val="28"/>
          <w:szCs w:val="28"/>
        </w:rPr>
        <w:t>履約起算日</w:t>
      </w:r>
      <w:r w:rsidR="008C6508">
        <w:rPr>
          <w:rFonts w:ascii="標楷體" w:eastAsia="標楷體" w:hint="eastAsia"/>
          <w:color w:val="FF0000"/>
          <w:sz w:val="28"/>
          <w:szCs w:val="28"/>
        </w:rPr>
        <w:t>後30日內</w:t>
      </w:r>
      <w:r w:rsidR="005F02BB">
        <w:rPr>
          <w:rFonts w:ascii="標楷體" w:eastAsia="標楷體" w:hAnsi="標楷體" w:hint="eastAsia"/>
          <w:color w:val="000000"/>
          <w:sz w:val="28"/>
          <w:szCs w:val="28"/>
        </w:rPr>
        <w:t>（含內部整修）</w:t>
      </w:r>
      <w:r w:rsidR="00F62288" w:rsidRPr="00663681">
        <w:rPr>
          <w:rFonts w:ascii="標楷體" w:eastAsia="標楷體" w:hAnsi="標楷體" w:hint="eastAsia"/>
          <w:sz w:val="28"/>
          <w:szCs w:val="28"/>
        </w:rPr>
        <w:t>開始</w:t>
      </w:r>
      <w:r w:rsidR="0076665E">
        <w:rPr>
          <w:rFonts w:ascii="標楷體" w:eastAsia="標楷體" w:hAnsi="標楷體" w:hint="eastAsia"/>
          <w:sz w:val="28"/>
          <w:szCs w:val="28"/>
        </w:rPr>
        <w:t>正式</w:t>
      </w:r>
      <w:r w:rsidR="00F62288" w:rsidRPr="00663681">
        <w:rPr>
          <w:rFonts w:ascii="標楷體" w:eastAsia="標楷體" w:hAnsi="標楷體" w:hint="eastAsia"/>
          <w:sz w:val="28"/>
          <w:szCs w:val="28"/>
        </w:rPr>
        <w:t>營運（包括環境清潔維護），如未能依各項進度期限完成且未向</w:t>
      </w:r>
      <w:proofErr w:type="gramStart"/>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申准延期</w:t>
      </w:r>
      <w:proofErr w:type="gramEnd"/>
      <w:r w:rsidR="00F62288" w:rsidRPr="00663681">
        <w:rPr>
          <w:rFonts w:ascii="標楷體" w:eastAsia="標楷體" w:hAnsi="標楷體" w:hint="eastAsia"/>
          <w:sz w:val="28"/>
          <w:szCs w:val="28"/>
        </w:rPr>
        <w:t>者，</w:t>
      </w:r>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有權終止其與</w:t>
      </w:r>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間之一切契約，並無條件沒收</w:t>
      </w:r>
      <w:r w:rsidRPr="00663681">
        <w:rPr>
          <w:rFonts w:ascii="標楷體" w:eastAsia="標楷體" w:hAnsi="標楷體" w:hint="eastAsia"/>
          <w:sz w:val="28"/>
          <w:szCs w:val="28"/>
        </w:rPr>
        <w:t>廠商</w:t>
      </w:r>
      <w:r w:rsidR="00690D03" w:rsidRPr="00663681">
        <w:rPr>
          <w:rFonts w:ascii="標楷體" w:eastAsia="標楷體" w:hAnsi="標楷體" w:hint="eastAsia"/>
          <w:sz w:val="28"/>
          <w:szCs w:val="28"/>
        </w:rPr>
        <w:t>已繳之履約保證金；</w:t>
      </w:r>
      <w:r w:rsidR="00F3283C">
        <w:rPr>
          <w:rFonts w:ascii="標楷體" w:eastAsia="標楷體" w:hAnsi="標楷體" w:hint="eastAsia"/>
          <w:sz w:val="28"/>
          <w:szCs w:val="28"/>
        </w:rPr>
        <w:t>如有</w:t>
      </w:r>
      <w:r w:rsidR="00F62288" w:rsidRPr="00663681">
        <w:rPr>
          <w:rFonts w:ascii="標楷體" w:eastAsia="標楷體" w:hAnsi="標楷體" w:hint="eastAsia"/>
          <w:sz w:val="28"/>
          <w:szCs w:val="28"/>
        </w:rPr>
        <w:t>施工中之建築物</w:t>
      </w:r>
      <w:r w:rsidR="00D91C1F">
        <w:rPr>
          <w:rFonts w:ascii="標楷體" w:eastAsia="標楷體" w:hAnsi="標楷體" w:hint="eastAsia"/>
          <w:sz w:val="28"/>
          <w:szCs w:val="28"/>
        </w:rPr>
        <w:t>、</w:t>
      </w:r>
      <w:r w:rsidR="00D91C1F">
        <w:rPr>
          <w:rFonts w:ascii="標楷體" w:eastAsia="標楷體" w:hAnsi="標楷體" w:hint="eastAsia"/>
          <w:color w:val="000000"/>
          <w:sz w:val="28"/>
          <w:szCs w:val="28"/>
        </w:rPr>
        <w:t>工程廢棄物</w:t>
      </w:r>
      <w:r w:rsidR="00F62288" w:rsidRPr="00663681">
        <w:rPr>
          <w:rFonts w:ascii="標楷體" w:eastAsia="標楷體" w:hAnsi="標楷體" w:hint="eastAsia"/>
          <w:sz w:val="28"/>
          <w:szCs w:val="28"/>
        </w:rPr>
        <w:t>及</w:t>
      </w:r>
      <w:r w:rsidR="0043338D" w:rsidRPr="00663681">
        <w:rPr>
          <w:rFonts w:ascii="標楷體" w:eastAsia="標楷體" w:hAnsi="標楷體" w:hint="eastAsia"/>
          <w:sz w:val="28"/>
          <w:szCs w:val="28"/>
        </w:rPr>
        <w:t>相關設施，</w:t>
      </w:r>
      <w:r w:rsidRPr="00663681">
        <w:rPr>
          <w:rFonts w:ascii="標楷體" w:eastAsia="標楷體" w:hAnsi="標楷體" w:hint="eastAsia"/>
          <w:sz w:val="28"/>
          <w:szCs w:val="28"/>
        </w:rPr>
        <w:t>廠商</w:t>
      </w:r>
      <w:r w:rsidR="0043338D" w:rsidRPr="00663681">
        <w:rPr>
          <w:rFonts w:ascii="標楷體" w:eastAsia="標楷體" w:hAnsi="標楷體" w:hint="eastAsia"/>
          <w:sz w:val="28"/>
          <w:szCs w:val="28"/>
        </w:rPr>
        <w:t>應於契約終止後十五</w:t>
      </w:r>
      <w:r w:rsidR="007F641C" w:rsidRPr="00663681">
        <w:rPr>
          <w:rFonts w:ascii="標楷體" w:eastAsia="標楷體" w:hAnsi="標楷體" w:hint="eastAsia"/>
          <w:sz w:val="28"/>
          <w:szCs w:val="28"/>
        </w:rPr>
        <w:t>日</w:t>
      </w:r>
      <w:r w:rsidR="00F62288" w:rsidRPr="00663681">
        <w:rPr>
          <w:rFonts w:ascii="標楷體" w:eastAsia="標楷體" w:hAnsi="標楷體" w:hint="eastAsia"/>
          <w:sz w:val="28"/>
          <w:szCs w:val="28"/>
        </w:rPr>
        <w:t>內自行拆除，逾期不拆除者，</w:t>
      </w:r>
      <w:r w:rsidR="00F41C4F" w:rsidRPr="00663681">
        <w:rPr>
          <w:rFonts w:ascii="標楷體" w:eastAsia="標楷體" w:hAnsi="標楷體" w:hint="eastAsia"/>
          <w:sz w:val="28"/>
          <w:szCs w:val="28"/>
        </w:rPr>
        <w:t>機關</w:t>
      </w:r>
      <w:r w:rsidR="00C15828" w:rsidRPr="00663681">
        <w:rPr>
          <w:rFonts w:ascii="標楷體" w:eastAsia="標楷體" w:hAnsi="標楷體" w:hint="eastAsia"/>
          <w:sz w:val="28"/>
          <w:szCs w:val="28"/>
        </w:rPr>
        <w:t>得</w:t>
      </w:r>
      <w:r w:rsidR="00F62288" w:rsidRPr="00663681">
        <w:rPr>
          <w:rFonts w:ascii="標楷體" w:eastAsia="標楷體" w:hAnsi="標楷體" w:hint="eastAsia"/>
          <w:sz w:val="28"/>
          <w:szCs w:val="28"/>
        </w:rPr>
        <w:t>逕行拆除，所需費用由</w:t>
      </w:r>
      <w:r w:rsidRPr="00663681">
        <w:rPr>
          <w:rFonts w:ascii="標楷體" w:eastAsia="標楷體" w:hAnsi="標楷體" w:hint="eastAsia"/>
          <w:sz w:val="28"/>
          <w:szCs w:val="28"/>
        </w:rPr>
        <w:t>廠商</w:t>
      </w:r>
      <w:r w:rsidR="00C15828" w:rsidRPr="00663681">
        <w:rPr>
          <w:rFonts w:ascii="標楷體" w:eastAsia="標楷體" w:hAnsi="標楷體" w:hint="eastAsia"/>
          <w:sz w:val="28"/>
          <w:szCs w:val="28"/>
        </w:rPr>
        <w:t>負擔；或</w:t>
      </w:r>
      <w:r w:rsidR="00690D03" w:rsidRPr="00663681">
        <w:rPr>
          <w:rFonts w:ascii="標楷體" w:eastAsia="標楷體" w:hAnsi="標楷體" w:hint="eastAsia"/>
          <w:sz w:val="28"/>
          <w:szCs w:val="28"/>
        </w:rPr>
        <w:t>由機關</w:t>
      </w:r>
      <w:r w:rsidR="00F62288" w:rsidRPr="00663681">
        <w:rPr>
          <w:rFonts w:ascii="標楷體" w:eastAsia="標楷體" w:hAnsi="標楷體" w:hint="eastAsia"/>
          <w:sz w:val="28"/>
          <w:szCs w:val="28"/>
        </w:rPr>
        <w:t>無償取得該等建築物及相關設施所有權，廠商不得異議，亦不得向</w:t>
      </w:r>
      <w:r w:rsidR="00F41C4F" w:rsidRPr="00663681">
        <w:rPr>
          <w:rFonts w:ascii="標楷體" w:eastAsia="標楷體" w:hAnsi="標楷體" w:hint="eastAsia"/>
          <w:sz w:val="28"/>
          <w:szCs w:val="28"/>
        </w:rPr>
        <w:t>機關</w:t>
      </w:r>
      <w:r w:rsidR="00F62288" w:rsidRPr="00663681">
        <w:rPr>
          <w:rFonts w:ascii="標楷體" w:eastAsia="標楷體" w:hAnsi="標楷體" w:hint="eastAsia"/>
          <w:sz w:val="28"/>
          <w:szCs w:val="28"/>
        </w:rPr>
        <w:t>請求任何賠償或補償。</w:t>
      </w:r>
    </w:p>
    <w:p w14:paraId="7B5888D0" w14:textId="57F1D14D" w:rsidR="00F62288" w:rsidRPr="00094A98" w:rsidRDefault="00545EBB" w:rsidP="008E71AD">
      <w:pPr>
        <w:numPr>
          <w:ilvl w:val="0"/>
          <w:numId w:val="4"/>
        </w:numPr>
        <w:kinsoku w:val="0"/>
        <w:spacing w:line="460" w:lineRule="exact"/>
        <w:ind w:left="709" w:hanging="567"/>
        <w:jc w:val="both"/>
        <w:rPr>
          <w:rFonts w:ascii="標楷體" w:eastAsia="標楷體" w:hAnsi="標楷體"/>
          <w:color w:val="000000"/>
          <w:sz w:val="28"/>
          <w:szCs w:val="28"/>
        </w:rPr>
      </w:pPr>
      <w:r w:rsidRPr="00663681">
        <w:rPr>
          <w:rFonts w:ascii="標楷體" w:eastAsia="標楷體" w:hAnsi="標楷體" w:hint="eastAsia"/>
          <w:sz w:val="28"/>
          <w:szCs w:val="28"/>
        </w:rPr>
        <w:t>廠商</w:t>
      </w:r>
      <w:r w:rsidR="00690D03" w:rsidRPr="00663681">
        <w:rPr>
          <w:rFonts w:ascii="標楷體" w:eastAsia="標楷體" w:hAnsi="標楷體" w:hint="eastAsia"/>
          <w:sz w:val="28"/>
          <w:szCs w:val="28"/>
        </w:rPr>
        <w:t>應於</w:t>
      </w:r>
      <w:r w:rsidR="009C5001" w:rsidRPr="009C5001">
        <w:rPr>
          <w:rFonts w:ascii="標楷體" w:eastAsia="標楷體"/>
          <w:color w:val="FF0000"/>
          <w:sz w:val="28"/>
          <w:szCs w:val="28"/>
        </w:rPr>
        <w:t>履約起算日前</w:t>
      </w:r>
      <w:r w:rsidR="00DE6FED" w:rsidRPr="00663681">
        <w:rPr>
          <w:rFonts w:ascii="標楷體" w:eastAsia="標楷體" w:hAnsi="標楷體" w:hint="eastAsia"/>
          <w:sz w:val="28"/>
          <w:szCs w:val="28"/>
        </w:rPr>
        <w:t>與</w:t>
      </w:r>
      <w:r w:rsidR="00F41C4F" w:rsidRPr="00663681">
        <w:rPr>
          <w:rFonts w:ascii="標楷體" w:eastAsia="標楷體" w:hAnsi="標楷體" w:hint="eastAsia"/>
          <w:sz w:val="28"/>
          <w:szCs w:val="28"/>
        </w:rPr>
        <w:t>機關</w:t>
      </w:r>
      <w:r w:rsidR="00690D03" w:rsidRPr="00663681">
        <w:rPr>
          <w:rFonts w:ascii="標楷體" w:eastAsia="標楷體" w:hAnsi="標楷體" w:hint="eastAsia"/>
          <w:sz w:val="28"/>
          <w:szCs w:val="28"/>
        </w:rPr>
        <w:t>辦理完成本契約出租範圍</w:t>
      </w:r>
      <w:r w:rsidR="00DE6FED" w:rsidRPr="00663681">
        <w:rPr>
          <w:rFonts w:ascii="標楷體" w:eastAsia="標楷體" w:hAnsi="標楷體" w:hint="eastAsia"/>
          <w:sz w:val="28"/>
          <w:szCs w:val="28"/>
        </w:rPr>
        <w:t>內</w:t>
      </w:r>
      <w:r w:rsidR="00DE6FED" w:rsidRPr="00094A98">
        <w:rPr>
          <w:rFonts w:ascii="標楷體" w:eastAsia="標楷體" w:hAnsi="標楷體" w:hint="eastAsia"/>
          <w:color w:val="000000"/>
          <w:sz w:val="28"/>
          <w:szCs w:val="28"/>
        </w:rPr>
        <w:t>由</w:t>
      </w:r>
      <w:r w:rsidR="00F41C4F" w:rsidRPr="00094A98">
        <w:rPr>
          <w:rFonts w:ascii="標楷體" w:eastAsia="標楷體" w:hAnsi="標楷體" w:hint="eastAsia"/>
          <w:color w:val="000000"/>
          <w:sz w:val="28"/>
          <w:szCs w:val="28"/>
        </w:rPr>
        <w:t>機關</w:t>
      </w:r>
      <w:r w:rsidR="00DE6FED" w:rsidRPr="00094A98">
        <w:rPr>
          <w:rFonts w:ascii="標楷體" w:eastAsia="標楷體" w:hAnsi="標楷體" w:hint="eastAsia"/>
          <w:color w:val="000000"/>
          <w:sz w:val="28"/>
          <w:szCs w:val="28"/>
        </w:rPr>
        <w:t>管有</w:t>
      </w:r>
      <w:r w:rsidR="00141A33" w:rsidRPr="00094A98">
        <w:rPr>
          <w:rFonts w:ascii="標楷體" w:eastAsia="標楷體" w:hAnsi="標楷體" w:hint="eastAsia"/>
          <w:color w:val="000000"/>
          <w:sz w:val="28"/>
          <w:szCs w:val="28"/>
        </w:rPr>
        <w:t>之現有各項場地、設施、設備之</w:t>
      </w:r>
      <w:r w:rsidR="00141A33" w:rsidRPr="00581C8D">
        <w:rPr>
          <w:rFonts w:ascii="標楷體" w:eastAsia="標楷體" w:hAnsi="標楷體" w:hint="eastAsia"/>
          <w:color w:val="7030A0"/>
          <w:sz w:val="28"/>
          <w:szCs w:val="28"/>
        </w:rPr>
        <w:t>清點工作</w:t>
      </w:r>
      <w:r w:rsidR="00DE4230">
        <w:rPr>
          <w:rFonts w:ascii="標楷體" w:eastAsia="標楷體" w:hAnsi="標楷體" w:hint="eastAsia"/>
          <w:color w:val="7030A0"/>
          <w:sz w:val="28"/>
          <w:szCs w:val="28"/>
        </w:rPr>
        <w:t>(清點工作日期如有變更由機關通知)</w:t>
      </w:r>
      <w:r w:rsidR="00F62288" w:rsidRPr="00094A98">
        <w:rPr>
          <w:rFonts w:ascii="標楷體" w:eastAsia="標楷體" w:hAnsi="標楷體" w:hint="eastAsia"/>
          <w:color w:val="000000"/>
          <w:sz w:val="28"/>
          <w:szCs w:val="28"/>
        </w:rPr>
        <w:t>。</w:t>
      </w:r>
    </w:p>
    <w:p w14:paraId="0E859A36" w14:textId="716AF3D6" w:rsidR="00476252" w:rsidRPr="00094A98" w:rsidRDefault="008E71AD" w:rsidP="008E71AD">
      <w:pPr>
        <w:numPr>
          <w:ilvl w:val="0"/>
          <w:numId w:val="4"/>
        </w:numPr>
        <w:kinsoku w:val="0"/>
        <w:spacing w:line="460" w:lineRule="exact"/>
        <w:ind w:left="709" w:hanging="567"/>
        <w:jc w:val="both"/>
        <w:rPr>
          <w:rFonts w:ascii="標楷體" w:eastAsia="標楷體" w:hAnsi="標楷體"/>
          <w:color w:val="000000"/>
          <w:sz w:val="28"/>
          <w:szCs w:val="28"/>
        </w:rPr>
      </w:pPr>
      <w:r>
        <w:rPr>
          <w:rFonts w:ascii="標楷體" w:eastAsia="標楷體" w:hAnsi="標楷體" w:hint="eastAsia"/>
          <w:color w:val="000000"/>
          <w:sz w:val="28"/>
          <w:szCs w:val="28"/>
        </w:rPr>
        <w:t>廠商</w:t>
      </w:r>
      <w:r w:rsidR="00476252" w:rsidRPr="00094A98">
        <w:rPr>
          <w:rFonts w:ascii="標楷體" w:eastAsia="標楷體" w:hAnsi="標楷體" w:hint="eastAsia"/>
          <w:color w:val="000000"/>
          <w:sz w:val="28"/>
          <w:szCs w:val="28"/>
        </w:rPr>
        <w:t>營運本案，若有涉及資通系統網站、資通訊軟硬體建置、維運及資通服務提供等作業，須確實遵守附件「交通部觀光署廠商資通安全管理約定書」辦理。</w:t>
      </w:r>
    </w:p>
    <w:p w14:paraId="17CE8A6A" w14:textId="02A31979" w:rsidR="00CF249A" w:rsidRPr="00CF249A" w:rsidRDefault="00F62288" w:rsidP="008E71AD">
      <w:pPr>
        <w:numPr>
          <w:ilvl w:val="0"/>
          <w:numId w:val="4"/>
        </w:numPr>
        <w:kinsoku w:val="0"/>
        <w:spacing w:line="460" w:lineRule="exact"/>
        <w:ind w:left="709" w:hanging="567"/>
        <w:jc w:val="both"/>
        <w:rPr>
          <w:rFonts w:ascii="標楷體" w:eastAsia="標楷體" w:hAnsi="標楷體"/>
          <w:sz w:val="28"/>
          <w:szCs w:val="28"/>
        </w:rPr>
      </w:pPr>
      <w:r w:rsidRPr="00663681">
        <w:rPr>
          <w:rFonts w:ascii="標楷體" w:eastAsia="標楷體" w:hAnsi="標楷體" w:hint="eastAsia"/>
          <w:sz w:val="28"/>
          <w:szCs w:val="28"/>
        </w:rPr>
        <w:t>其餘</w:t>
      </w:r>
      <w:proofErr w:type="gramStart"/>
      <w:r w:rsidRPr="00663681">
        <w:rPr>
          <w:rFonts w:ascii="標楷體" w:eastAsia="標楷體" w:hAnsi="標楷體" w:hint="eastAsia"/>
          <w:sz w:val="28"/>
          <w:szCs w:val="28"/>
        </w:rPr>
        <w:t>規</w:t>
      </w:r>
      <w:r w:rsidR="00690D03" w:rsidRPr="00663681">
        <w:rPr>
          <w:rFonts w:ascii="標楷體" w:eastAsia="標楷體" w:hAnsi="標楷體" w:hint="eastAsia"/>
          <w:sz w:val="28"/>
          <w:szCs w:val="28"/>
        </w:rPr>
        <w:t>定悉</w:t>
      </w:r>
      <w:proofErr w:type="gramEnd"/>
      <w:r w:rsidR="00690D03" w:rsidRPr="00663681">
        <w:rPr>
          <w:rFonts w:ascii="標楷體" w:eastAsia="標楷體" w:hAnsi="標楷體" w:hint="eastAsia"/>
          <w:sz w:val="28"/>
          <w:szCs w:val="28"/>
        </w:rPr>
        <w:t>依契約</w:t>
      </w:r>
      <w:r w:rsidRPr="00663681">
        <w:rPr>
          <w:rFonts w:ascii="標楷體" w:eastAsia="標楷體" w:hAnsi="標楷體" w:hint="eastAsia"/>
          <w:sz w:val="28"/>
          <w:szCs w:val="28"/>
        </w:rPr>
        <w:t>辦理。</w:t>
      </w:r>
    </w:p>
    <w:p w14:paraId="79B3B83B" w14:textId="51E6D921" w:rsidR="00976B6F" w:rsidRPr="00CF249A" w:rsidRDefault="00CF249A" w:rsidP="00CF249A">
      <w:pPr>
        <w:pStyle w:val="af9"/>
        <w:numPr>
          <w:ilvl w:val="0"/>
          <w:numId w:val="1"/>
        </w:numPr>
        <w:ind w:leftChars="0"/>
        <w:rPr>
          <w:rFonts w:ascii="標楷體" w:eastAsia="標楷體" w:hAnsi="標楷體"/>
          <w:b/>
          <w:sz w:val="28"/>
          <w:szCs w:val="22"/>
        </w:rPr>
      </w:pPr>
      <w:r w:rsidRPr="000F0838">
        <w:rPr>
          <w:rFonts w:ascii="標楷體" w:eastAsia="標楷體" w:hAnsi="標楷體" w:hint="eastAsia"/>
          <w:sz w:val="28"/>
        </w:rPr>
        <w:t>本須知為租賃契約基本條款之一，其效力視同契約，本處有權在不違反有關法令及本須知範圍內增定補充說明或其他規定。</w:t>
      </w:r>
    </w:p>
    <w:p w14:paraId="7EAF99C1" w14:textId="77777777" w:rsidR="00D70882" w:rsidRDefault="00D70882" w:rsidP="00747BA9">
      <w:pPr>
        <w:rPr>
          <w:rFonts w:ascii="標楷體" w:eastAsia="標楷體" w:hAnsi="標楷體"/>
          <w:b/>
          <w:sz w:val="28"/>
          <w:szCs w:val="22"/>
        </w:rPr>
      </w:pPr>
    </w:p>
    <w:p w14:paraId="31AA77BA" w14:textId="0A739697" w:rsidR="00D70882" w:rsidRDefault="00D70882" w:rsidP="00747BA9">
      <w:pPr>
        <w:rPr>
          <w:rFonts w:ascii="標楷體" w:eastAsia="標楷體" w:hAnsi="標楷體"/>
          <w:b/>
          <w:sz w:val="28"/>
          <w:szCs w:val="22"/>
        </w:rPr>
      </w:pPr>
    </w:p>
    <w:sectPr w:rsidR="00D70882" w:rsidSect="00B83E9D">
      <w:footerReference w:type="even" r:id="rId11"/>
      <w:footerReference w:type="default" r:id="rId12"/>
      <w:pgSz w:w="11907" w:h="16840" w:code="9"/>
      <w:pgMar w:top="1440" w:right="1644" w:bottom="1440" w:left="1644"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2BD66" w14:textId="77777777" w:rsidR="007C66A8" w:rsidRDefault="007C66A8">
      <w:r>
        <w:separator/>
      </w:r>
    </w:p>
  </w:endnote>
  <w:endnote w:type="continuationSeparator" w:id="0">
    <w:p w14:paraId="4B556C9D" w14:textId="77777777" w:rsidR="007C66A8" w:rsidRDefault="007C6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楷體">
    <w:altName w:val="新細明體"/>
    <w:charset w:val="88"/>
    <w:family w:val="modern"/>
    <w:pitch w:val="fixed"/>
    <w:sig w:usb0="00000001" w:usb1="08080000" w:usb2="00000010" w:usb3="00000000" w:csb0="00100000" w:csb1="00000000"/>
  </w:font>
  <w:font w:name="全真中明體">
    <w:charset w:val="88"/>
    <w:family w:val="modern"/>
    <w:pitch w:val="fixed"/>
    <w:sig w:usb0="00000001" w:usb1="08080000" w:usb2="00000010" w:usb3="00000000" w:csb0="00100000" w:csb1="00000000"/>
  </w:font>
  <w:font w:name="全真楷書">
    <w:altName w:val="細明體"/>
    <w:panose1 w:val="00000000000000000000"/>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angSong">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BE69" w14:textId="77777777" w:rsidR="00ED1736" w:rsidRDefault="00ED1736" w:rsidP="00032534">
    <w:pPr>
      <w:pStyle w:val="a7"/>
      <w:framePr w:wrap="around" w:vAnchor="text" w:hAnchor="margin" w:y="1"/>
      <w:rPr>
        <w:rStyle w:val="a9"/>
      </w:rPr>
    </w:pPr>
    <w:r>
      <w:rPr>
        <w:rStyle w:val="a9"/>
      </w:rPr>
      <w:fldChar w:fldCharType="begin"/>
    </w:r>
    <w:r>
      <w:rPr>
        <w:rStyle w:val="a9"/>
      </w:rPr>
      <w:instrText xml:space="preserve">PAGE  </w:instrText>
    </w:r>
    <w:r>
      <w:rPr>
        <w:rStyle w:val="a9"/>
      </w:rPr>
      <w:fldChar w:fldCharType="separate"/>
    </w:r>
    <w:r>
      <w:rPr>
        <w:rStyle w:val="a9"/>
        <w:noProof/>
      </w:rPr>
      <w:t>42</w:t>
    </w:r>
    <w:r>
      <w:rPr>
        <w:rStyle w:val="a9"/>
      </w:rPr>
      <w:fldChar w:fldCharType="end"/>
    </w:r>
  </w:p>
  <w:p w14:paraId="17B6C8F1" w14:textId="77777777" w:rsidR="00ED1736" w:rsidRDefault="00ED1736">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3C93" w14:textId="6B57871A" w:rsidR="00490F15" w:rsidRPr="00490F15" w:rsidRDefault="009D4811" w:rsidP="00490F15">
    <w:pPr>
      <w:pStyle w:val="a7"/>
      <w:jc w:val="center"/>
      <w:rPr>
        <w:rFonts w:ascii="標楷體" w:eastAsia="標楷體" w:hAnsi="標楷體"/>
      </w:rPr>
    </w:pPr>
    <w:r w:rsidRPr="009D4811">
      <w:rPr>
        <w:rFonts w:ascii="標楷體" w:eastAsia="標楷體" w:hAnsi="標楷體"/>
        <w:bCs/>
        <w:lang w:eastAsia="zh-HK"/>
      </w:rPr>
      <w:t>日管處</w:t>
    </w:r>
    <w:r w:rsidR="00490F15">
      <w:rPr>
        <w:rFonts w:ascii="標楷體" w:eastAsia="標楷體" w:hAnsi="標楷體" w:hint="eastAsia"/>
        <w:bCs/>
        <w:lang w:eastAsia="zh-HK"/>
      </w:rPr>
      <w:t>月牙灣</w:t>
    </w:r>
    <w:r w:rsidRPr="009D4811">
      <w:rPr>
        <w:rFonts w:ascii="標楷體" w:eastAsia="標楷體" w:hAnsi="標楷體"/>
        <w:bCs/>
        <w:lang w:eastAsia="zh-HK"/>
      </w:rPr>
      <w:t>水域</w:t>
    </w:r>
    <w:r w:rsidR="00342D13">
      <w:rPr>
        <w:rFonts w:ascii="標楷體" w:eastAsia="標楷體" w:hAnsi="標楷體" w:hint="eastAsia"/>
        <w:bCs/>
        <w:lang w:eastAsia="zh-HK"/>
      </w:rPr>
      <w:t>遊憩</w:t>
    </w:r>
    <w:r w:rsidRPr="009D4811">
      <w:rPr>
        <w:rFonts w:ascii="標楷體" w:eastAsia="標楷體" w:hAnsi="標楷體" w:hint="eastAsia"/>
        <w:bCs/>
        <w:lang w:eastAsia="zh-HK"/>
      </w:rPr>
      <w:t>活動碼頭</w:t>
    </w:r>
    <w:r w:rsidRPr="009D4811">
      <w:rPr>
        <w:rFonts w:ascii="標楷體" w:eastAsia="標楷體" w:hAnsi="標楷體"/>
        <w:bCs/>
        <w:lang w:eastAsia="zh-HK"/>
      </w:rPr>
      <w:t>出租案</w:t>
    </w:r>
    <w:r w:rsidR="009D6D6B" w:rsidRPr="002B5C0B">
      <w:rPr>
        <w:rFonts w:ascii="標楷體" w:eastAsia="標楷體" w:hAnsi="標楷體" w:hint="eastAsia"/>
      </w:rPr>
      <w:t>－</w:t>
    </w:r>
    <w:r w:rsidR="001D7C7B" w:rsidRPr="002B5C0B">
      <w:rPr>
        <w:rFonts w:ascii="標楷體" w:eastAsia="標楷體" w:hAnsi="標楷體" w:hint="eastAsia"/>
      </w:rPr>
      <w:t>投標須知</w:t>
    </w:r>
  </w:p>
  <w:p w14:paraId="00718B14" w14:textId="77777777" w:rsidR="001D7C7B" w:rsidRDefault="001D7C7B">
    <w:pPr>
      <w:pStyle w:val="a7"/>
      <w:jc w:val="center"/>
    </w:pPr>
    <w:r>
      <w:fldChar w:fldCharType="begin"/>
    </w:r>
    <w:r>
      <w:instrText>PAGE   \* MERGEFORMAT</w:instrText>
    </w:r>
    <w:r>
      <w:fldChar w:fldCharType="separate"/>
    </w:r>
    <w:r w:rsidR="00A951A6" w:rsidRPr="00A951A6">
      <w:rPr>
        <w:noProof/>
        <w:lang w:val="zh-TW"/>
      </w:rPr>
      <w:t>1</w:t>
    </w:r>
    <w:r>
      <w:fldChar w:fldCharType="end"/>
    </w:r>
  </w:p>
  <w:p w14:paraId="1EF12109" w14:textId="77777777" w:rsidR="001D7C7B" w:rsidRPr="001D7C7B" w:rsidRDefault="001D7C7B" w:rsidP="001D7C7B">
    <w:pPr>
      <w:pStyle w:val="a7"/>
      <w:ind w:firstLine="360"/>
      <w:jc w:val="center"/>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490B" w14:textId="77777777" w:rsidR="007C66A8" w:rsidRDefault="007C66A8">
      <w:r>
        <w:separator/>
      </w:r>
    </w:p>
  </w:footnote>
  <w:footnote w:type="continuationSeparator" w:id="0">
    <w:p w14:paraId="365DB8F8" w14:textId="77777777" w:rsidR="007C66A8" w:rsidRDefault="007C6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2273"/>
    <w:multiLevelType w:val="hybridMultilevel"/>
    <w:tmpl w:val="457C02D8"/>
    <w:lvl w:ilvl="0" w:tplc="5462B13C">
      <w:start w:val="1"/>
      <w:numFmt w:val="decimal"/>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17217C9"/>
    <w:multiLevelType w:val="hybridMultilevel"/>
    <w:tmpl w:val="1D106EE8"/>
    <w:lvl w:ilvl="0" w:tplc="C8482B7C">
      <w:start w:val="3"/>
      <w:numFmt w:val="taiwaneseCountingThousand"/>
      <w:lvlText w:val="%1、"/>
      <w:lvlJc w:val="left"/>
      <w:pPr>
        <w:ind w:left="90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46095F"/>
    <w:multiLevelType w:val="hybridMultilevel"/>
    <w:tmpl w:val="8B34F258"/>
    <w:lvl w:ilvl="0" w:tplc="B83C670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6F81B2D"/>
    <w:multiLevelType w:val="hybridMultilevel"/>
    <w:tmpl w:val="457C02D8"/>
    <w:lvl w:ilvl="0" w:tplc="5462B13C">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 w15:restartNumberingAfterBreak="0">
    <w:nsid w:val="073522AD"/>
    <w:multiLevelType w:val="hybridMultilevel"/>
    <w:tmpl w:val="457C02D8"/>
    <w:lvl w:ilvl="0" w:tplc="5462B13C">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15:restartNumberingAfterBreak="0">
    <w:nsid w:val="090B2A07"/>
    <w:multiLevelType w:val="hybridMultilevel"/>
    <w:tmpl w:val="1D268F8A"/>
    <w:lvl w:ilvl="0" w:tplc="029C8172">
      <w:start w:val="1"/>
      <w:numFmt w:val="taiwaneseCountingThousand"/>
      <w:lvlText w:val="（%1）"/>
      <w:lvlJc w:val="left"/>
      <w:pPr>
        <w:ind w:left="1288" w:hanging="720"/>
      </w:pPr>
      <w:rPr>
        <w:rFonts w:hint="default"/>
        <w:color w:val="000000"/>
        <w:lang w:val="en-US"/>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6" w15:restartNumberingAfterBreak="0">
    <w:nsid w:val="119F3B64"/>
    <w:multiLevelType w:val="hybridMultilevel"/>
    <w:tmpl w:val="5F9A3102"/>
    <w:lvl w:ilvl="0" w:tplc="7D00FB46">
      <w:start w:val="1"/>
      <w:numFmt w:val="decimal"/>
      <w:lvlText w:val="(%1)"/>
      <w:lvlJc w:val="left"/>
      <w:pPr>
        <w:ind w:left="1614" w:hanging="480"/>
      </w:pPr>
      <w:rPr>
        <w:rFonts w:hint="default"/>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7" w15:restartNumberingAfterBreak="0">
    <w:nsid w:val="14912A88"/>
    <w:multiLevelType w:val="hybridMultilevel"/>
    <w:tmpl w:val="C83894C8"/>
    <w:lvl w:ilvl="0" w:tplc="04090017">
      <w:start w:val="1"/>
      <w:numFmt w:val="ideographLegalTraditional"/>
      <w:lvlText w:val="%1、"/>
      <w:lvlJc w:val="left"/>
      <w:pPr>
        <w:ind w:left="480" w:hanging="480"/>
      </w:pPr>
      <w:rPr>
        <w:rFonts w:hint="default"/>
      </w:rPr>
    </w:lvl>
    <w:lvl w:ilvl="1" w:tplc="A22051A0">
      <w:start w:val="1"/>
      <w:numFmt w:val="taiwaneseCountingThousand"/>
      <w:lvlText w:val="%2、"/>
      <w:lvlJc w:val="left"/>
      <w:pPr>
        <w:ind w:left="1200" w:hanging="72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C466927"/>
    <w:multiLevelType w:val="hybridMultilevel"/>
    <w:tmpl w:val="F764673E"/>
    <w:lvl w:ilvl="0" w:tplc="5AD62536">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C25415"/>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21893890"/>
    <w:multiLevelType w:val="hybridMultilevel"/>
    <w:tmpl w:val="47B681F0"/>
    <w:lvl w:ilvl="0" w:tplc="7D00FB46">
      <w:start w:val="1"/>
      <w:numFmt w:val="decimal"/>
      <w:lvlText w:val="(%1)"/>
      <w:lvlJc w:val="left"/>
      <w:pPr>
        <w:ind w:left="1614" w:hanging="480"/>
      </w:pPr>
      <w:rPr>
        <w:rFonts w:hint="default"/>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1" w15:restartNumberingAfterBreak="0">
    <w:nsid w:val="239E17BB"/>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2" w15:restartNumberingAfterBreak="0">
    <w:nsid w:val="253D6000"/>
    <w:multiLevelType w:val="hybridMultilevel"/>
    <w:tmpl w:val="43C08440"/>
    <w:lvl w:ilvl="0" w:tplc="9182B216">
      <w:start w:val="1"/>
      <w:numFmt w:val="taiwaneseCountingThousand"/>
      <w:lvlText w:val="（%1）"/>
      <w:lvlJc w:val="left"/>
      <w:pPr>
        <w:ind w:left="1003" w:hanging="720"/>
      </w:pPr>
      <w:rPr>
        <w:rFonts w:hint="default"/>
      </w:rPr>
    </w:lvl>
    <w:lvl w:ilvl="1" w:tplc="2870C61C">
      <w:start w:val="1"/>
      <w:numFmt w:val="taiwaneseCountingThousand"/>
      <w:lvlText w:val="(%2)"/>
      <w:lvlJc w:val="left"/>
      <w:pPr>
        <w:ind w:left="1047" w:hanging="480"/>
      </w:pPr>
      <w:rPr>
        <w:rFonts w:hint="eastAsia"/>
        <w:b w:val="0"/>
        <w:bCs w:val="0"/>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3" w15:restartNumberingAfterBreak="0">
    <w:nsid w:val="2A721F39"/>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 w15:restartNumberingAfterBreak="0">
    <w:nsid w:val="2B2568EE"/>
    <w:multiLevelType w:val="hybridMultilevel"/>
    <w:tmpl w:val="98CAFF92"/>
    <w:lvl w:ilvl="0" w:tplc="D75EEB56">
      <w:start w:val="1"/>
      <w:numFmt w:val="decimal"/>
      <w:lvlText w:val="%1、"/>
      <w:lvlJc w:val="left"/>
      <w:pPr>
        <w:ind w:left="1472" w:hanging="480"/>
      </w:pPr>
      <w:rPr>
        <w:rFonts w:hAnsi="Times New Roman"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5" w15:restartNumberingAfterBreak="0">
    <w:nsid w:val="2CE75A5A"/>
    <w:multiLevelType w:val="hybridMultilevel"/>
    <w:tmpl w:val="E6A8829A"/>
    <w:lvl w:ilvl="0" w:tplc="D75EEB56">
      <w:start w:val="1"/>
      <w:numFmt w:val="decimal"/>
      <w:lvlText w:val="%1、"/>
      <w:lvlJc w:val="left"/>
      <w:pPr>
        <w:ind w:left="1712" w:hanging="720"/>
      </w:pPr>
      <w:rPr>
        <w:rFonts w:hAnsi="Times New Roman" w:hint="default"/>
      </w:rPr>
    </w:lvl>
    <w:lvl w:ilvl="1" w:tplc="E11A4A9E">
      <w:start w:val="5"/>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0B6723E"/>
    <w:multiLevelType w:val="hybridMultilevel"/>
    <w:tmpl w:val="98B8781E"/>
    <w:lvl w:ilvl="0" w:tplc="A6CC63B6">
      <w:start w:val="1"/>
      <w:numFmt w:val="decimal"/>
      <w:lvlText w:val="（%1）"/>
      <w:lvlJc w:val="left"/>
      <w:pPr>
        <w:ind w:left="1330" w:hanging="480"/>
      </w:pPr>
      <w:rPr>
        <w:rFonts w:hint="eastAsia"/>
        <w:sz w:val="28"/>
        <w:szCs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7" w15:restartNumberingAfterBreak="0">
    <w:nsid w:val="30E21286"/>
    <w:multiLevelType w:val="hybridMultilevel"/>
    <w:tmpl w:val="89AAA74C"/>
    <w:lvl w:ilvl="0" w:tplc="9182B216">
      <w:start w:val="1"/>
      <w:numFmt w:val="taiwaneseCountingThousand"/>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8" w15:restartNumberingAfterBreak="0">
    <w:nsid w:val="30EE60A4"/>
    <w:multiLevelType w:val="hybridMultilevel"/>
    <w:tmpl w:val="F7ECE128"/>
    <w:lvl w:ilvl="0" w:tplc="D75EEB56">
      <w:start w:val="1"/>
      <w:numFmt w:val="decimal"/>
      <w:lvlText w:val="%1、"/>
      <w:lvlJc w:val="left"/>
      <w:pPr>
        <w:ind w:left="1288" w:hanging="720"/>
      </w:pPr>
      <w:rPr>
        <w:rFonts w:hAnsi="Times New Roman"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9" w15:restartNumberingAfterBreak="0">
    <w:nsid w:val="33E17646"/>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0" w15:restartNumberingAfterBreak="0">
    <w:nsid w:val="367974D5"/>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38304440"/>
    <w:multiLevelType w:val="hybridMultilevel"/>
    <w:tmpl w:val="98B8781E"/>
    <w:lvl w:ilvl="0" w:tplc="A6CC63B6">
      <w:start w:val="1"/>
      <w:numFmt w:val="decimal"/>
      <w:lvlText w:val="（%1）"/>
      <w:lvlJc w:val="left"/>
      <w:pPr>
        <w:ind w:left="1330" w:hanging="480"/>
      </w:pPr>
      <w:rPr>
        <w:rFonts w:hint="eastAsia"/>
        <w:sz w:val="28"/>
        <w:szCs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2" w15:restartNumberingAfterBreak="0">
    <w:nsid w:val="38AF48B2"/>
    <w:multiLevelType w:val="hybridMultilevel"/>
    <w:tmpl w:val="B64886E4"/>
    <w:lvl w:ilvl="0" w:tplc="F62803B8">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3" w15:restartNumberingAfterBreak="0">
    <w:nsid w:val="3A2C7987"/>
    <w:multiLevelType w:val="hybridMultilevel"/>
    <w:tmpl w:val="DBD663B0"/>
    <w:lvl w:ilvl="0" w:tplc="7DFA40E6">
      <w:start w:val="1"/>
      <w:numFmt w:val="taiwaneseCountingThousand"/>
      <w:lvlText w:val="%1、"/>
      <w:lvlJc w:val="left"/>
      <w:pPr>
        <w:ind w:left="480" w:hanging="480"/>
      </w:pPr>
      <w:rPr>
        <w:rFonts w:eastAsia="標楷體" w:hint="eastAsia"/>
        <w:b w:val="0"/>
        <w:i w:val="0"/>
        <w:lang w:val="en-US"/>
      </w:rPr>
    </w:lvl>
    <w:lvl w:ilvl="1" w:tplc="F62803B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A3245C1"/>
    <w:multiLevelType w:val="hybridMultilevel"/>
    <w:tmpl w:val="FCF8707C"/>
    <w:lvl w:ilvl="0" w:tplc="CB38C572">
      <w:start w:val="1"/>
      <w:numFmt w:val="decimal"/>
      <w:lvlText w:val="%1、"/>
      <w:lvlJc w:val="left"/>
      <w:pPr>
        <w:ind w:left="1059" w:hanging="720"/>
      </w:pPr>
      <w:rPr>
        <w:rFonts w:hAnsi="Times New Roman" w:hint="default"/>
        <w:color w:val="000000" w:themeColor="text1"/>
      </w:rPr>
    </w:lvl>
    <w:lvl w:ilvl="1" w:tplc="04090019" w:tentative="1">
      <w:start w:val="1"/>
      <w:numFmt w:val="ideographTraditional"/>
      <w:lvlText w:val="%2、"/>
      <w:lvlJc w:val="left"/>
      <w:pPr>
        <w:ind w:left="1299" w:hanging="480"/>
      </w:pPr>
    </w:lvl>
    <w:lvl w:ilvl="2" w:tplc="0409001B" w:tentative="1">
      <w:start w:val="1"/>
      <w:numFmt w:val="lowerRoman"/>
      <w:lvlText w:val="%3."/>
      <w:lvlJc w:val="right"/>
      <w:pPr>
        <w:ind w:left="1779" w:hanging="480"/>
      </w:pPr>
    </w:lvl>
    <w:lvl w:ilvl="3" w:tplc="0409000F" w:tentative="1">
      <w:start w:val="1"/>
      <w:numFmt w:val="decimal"/>
      <w:lvlText w:val="%4."/>
      <w:lvlJc w:val="left"/>
      <w:pPr>
        <w:ind w:left="2259" w:hanging="480"/>
      </w:pPr>
    </w:lvl>
    <w:lvl w:ilvl="4" w:tplc="04090019" w:tentative="1">
      <w:start w:val="1"/>
      <w:numFmt w:val="ideographTraditional"/>
      <w:lvlText w:val="%5、"/>
      <w:lvlJc w:val="left"/>
      <w:pPr>
        <w:ind w:left="2739" w:hanging="480"/>
      </w:pPr>
    </w:lvl>
    <w:lvl w:ilvl="5" w:tplc="0409001B" w:tentative="1">
      <w:start w:val="1"/>
      <w:numFmt w:val="lowerRoman"/>
      <w:lvlText w:val="%6."/>
      <w:lvlJc w:val="right"/>
      <w:pPr>
        <w:ind w:left="3219" w:hanging="480"/>
      </w:pPr>
    </w:lvl>
    <w:lvl w:ilvl="6" w:tplc="0409000F" w:tentative="1">
      <w:start w:val="1"/>
      <w:numFmt w:val="decimal"/>
      <w:lvlText w:val="%7."/>
      <w:lvlJc w:val="left"/>
      <w:pPr>
        <w:ind w:left="3699" w:hanging="480"/>
      </w:pPr>
    </w:lvl>
    <w:lvl w:ilvl="7" w:tplc="04090019" w:tentative="1">
      <w:start w:val="1"/>
      <w:numFmt w:val="ideographTraditional"/>
      <w:lvlText w:val="%8、"/>
      <w:lvlJc w:val="left"/>
      <w:pPr>
        <w:ind w:left="4179" w:hanging="480"/>
      </w:pPr>
    </w:lvl>
    <w:lvl w:ilvl="8" w:tplc="0409001B" w:tentative="1">
      <w:start w:val="1"/>
      <w:numFmt w:val="lowerRoman"/>
      <w:lvlText w:val="%9."/>
      <w:lvlJc w:val="right"/>
      <w:pPr>
        <w:ind w:left="4659" w:hanging="480"/>
      </w:pPr>
    </w:lvl>
  </w:abstractNum>
  <w:abstractNum w:abstractNumId="25" w15:restartNumberingAfterBreak="0">
    <w:nsid w:val="41D84604"/>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46D3E6F"/>
    <w:multiLevelType w:val="hybridMultilevel"/>
    <w:tmpl w:val="F7ECE128"/>
    <w:lvl w:ilvl="0" w:tplc="D75EEB56">
      <w:start w:val="1"/>
      <w:numFmt w:val="decimal"/>
      <w:lvlText w:val="%1、"/>
      <w:lvlJc w:val="left"/>
      <w:pPr>
        <w:ind w:left="143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53704A1"/>
    <w:multiLevelType w:val="hybridMultilevel"/>
    <w:tmpl w:val="A08ED45C"/>
    <w:lvl w:ilvl="0" w:tplc="AAB6A032">
      <w:start w:val="1"/>
      <w:numFmt w:val="decimal"/>
      <w:lvlText w:val="%1."/>
      <w:lvlJc w:val="left"/>
      <w:pPr>
        <w:tabs>
          <w:tab w:val="num" w:pos="1800"/>
        </w:tabs>
        <w:ind w:left="180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48F46CD3"/>
    <w:multiLevelType w:val="hybridMultilevel"/>
    <w:tmpl w:val="DBD663B0"/>
    <w:lvl w:ilvl="0" w:tplc="7DFA40E6">
      <w:start w:val="1"/>
      <w:numFmt w:val="taiwaneseCountingThousand"/>
      <w:lvlText w:val="%1、"/>
      <w:lvlJc w:val="left"/>
      <w:pPr>
        <w:ind w:left="480" w:hanging="480"/>
      </w:pPr>
      <w:rPr>
        <w:rFonts w:eastAsia="標楷體" w:hint="eastAsia"/>
        <w:b w:val="0"/>
        <w:i w:val="0"/>
        <w:lang w:val="en-US"/>
      </w:rPr>
    </w:lvl>
    <w:lvl w:ilvl="1" w:tplc="F62803B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EA3FF0"/>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4B6C370A"/>
    <w:multiLevelType w:val="hybridMultilevel"/>
    <w:tmpl w:val="58F2A24C"/>
    <w:lvl w:ilvl="0" w:tplc="EE0A86C2">
      <w:start w:val="1"/>
      <w:numFmt w:val="decimal"/>
      <w:lvlText w:val="(%1)"/>
      <w:lvlJc w:val="left"/>
      <w:pPr>
        <w:ind w:left="1189" w:hanging="480"/>
      </w:pPr>
      <w:rPr>
        <w:rFonts w:hint="default"/>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1" w15:restartNumberingAfterBreak="0">
    <w:nsid w:val="526649C1"/>
    <w:multiLevelType w:val="hybridMultilevel"/>
    <w:tmpl w:val="330E0106"/>
    <w:lvl w:ilvl="0" w:tplc="0414BD56">
      <w:start w:val="1"/>
      <w:numFmt w:val="decimal"/>
      <w:lvlText w:val="%1."/>
      <w:lvlJc w:val="left"/>
      <w:pPr>
        <w:ind w:left="1375" w:hanging="420"/>
      </w:pPr>
      <w:rPr>
        <w:rFonts w:hint="default"/>
      </w:rPr>
    </w:lvl>
    <w:lvl w:ilvl="1" w:tplc="04090019" w:tentative="1">
      <w:start w:val="1"/>
      <w:numFmt w:val="ideographTraditional"/>
      <w:lvlText w:val="%2、"/>
      <w:lvlJc w:val="left"/>
      <w:pPr>
        <w:ind w:left="1915" w:hanging="480"/>
      </w:pPr>
    </w:lvl>
    <w:lvl w:ilvl="2" w:tplc="0409001B" w:tentative="1">
      <w:start w:val="1"/>
      <w:numFmt w:val="lowerRoman"/>
      <w:lvlText w:val="%3."/>
      <w:lvlJc w:val="right"/>
      <w:pPr>
        <w:ind w:left="2395" w:hanging="480"/>
      </w:pPr>
    </w:lvl>
    <w:lvl w:ilvl="3" w:tplc="0409000F" w:tentative="1">
      <w:start w:val="1"/>
      <w:numFmt w:val="decimal"/>
      <w:lvlText w:val="%4."/>
      <w:lvlJc w:val="left"/>
      <w:pPr>
        <w:ind w:left="2875" w:hanging="480"/>
      </w:pPr>
    </w:lvl>
    <w:lvl w:ilvl="4" w:tplc="04090019" w:tentative="1">
      <w:start w:val="1"/>
      <w:numFmt w:val="ideographTraditional"/>
      <w:lvlText w:val="%5、"/>
      <w:lvlJc w:val="left"/>
      <w:pPr>
        <w:ind w:left="3355" w:hanging="480"/>
      </w:pPr>
    </w:lvl>
    <w:lvl w:ilvl="5" w:tplc="0409001B" w:tentative="1">
      <w:start w:val="1"/>
      <w:numFmt w:val="lowerRoman"/>
      <w:lvlText w:val="%6."/>
      <w:lvlJc w:val="right"/>
      <w:pPr>
        <w:ind w:left="3835" w:hanging="480"/>
      </w:pPr>
    </w:lvl>
    <w:lvl w:ilvl="6" w:tplc="0409000F" w:tentative="1">
      <w:start w:val="1"/>
      <w:numFmt w:val="decimal"/>
      <w:lvlText w:val="%7."/>
      <w:lvlJc w:val="left"/>
      <w:pPr>
        <w:ind w:left="4315" w:hanging="480"/>
      </w:pPr>
    </w:lvl>
    <w:lvl w:ilvl="7" w:tplc="04090019" w:tentative="1">
      <w:start w:val="1"/>
      <w:numFmt w:val="ideographTraditional"/>
      <w:lvlText w:val="%8、"/>
      <w:lvlJc w:val="left"/>
      <w:pPr>
        <w:ind w:left="4795" w:hanging="480"/>
      </w:pPr>
    </w:lvl>
    <w:lvl w:ilvl="8" w:tplc="0409001B" w:tentative="1">
      <w:start w:val="1"/>
      <w:numFmt w:val="lowerRoman"/>
      <w:lvlText w:val="%9."/>
      <w:lvlJc w:val="right"/>
      <w:pPr>
        <w:ind w:left="5275" w:hanging="480"/>
      </w:pPr>
    </w:lvl>
  </w:abstractNum>
  <w:abstractNum w:abstractNumId="32" w15:restartNumberingAfterBreak="0">
    <w:nsid w:val="57965C99"/>
    <w:multiLevelType w:val="hybridMultilevel"/>
    <w:tmpl w:val="5F827B3C"/>
    <w:lvl w:ilvl="0" w:tplc="386861B2">
      <w:start w:val="1"/>
      <w:numFmt w:val="decimal"/>
      <w:lvlText w:val="%1、"/>
      <w:lvlJc w:val="left"/>
      <w:pPr>
        <w:ind w:left="1614" w:hanging="480"/>
      </w:pPr>
      <w:rPr>
        <w:rFonts w:hint="eastAsia"/>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3" w15:restartNumberingAfterBreak="0">
    <w:nsid w:val="57A77115"/>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4" w15:restartNumberingAfterBreak="0">
    <w:nsid w:val="5B3A18BC"/>
    <w:multiLevelType w:val="hybridMultilevel"/>
    <w:tmpl w:val="D02A8986"/>
    <w:lvl w:ilvl="0" w:tplc="76762452">
      <w:start w:val="1"/>
      <w:numFmt w:val="taiwaneseCountingThousand"/>
      <w:lvlText w:val="%1、"/>
      <w:lvlJc w:val="left"/>
      <w:pPr>
        <w:ind w:left="764" w:hanging="480"/>
      </w:pPr>
      <w:rPr>
        <w:rFonts w:eastAsia="標楷體" w:hint="eastAsia"/>
        <w:b w:val="0"/>
        <w:i w:val="0"/>
        <w:color w:val="000000"/>
        <w:lang w:val="en-US"/>
      </w:rPr>
    </w:lvl>
    <w:lvl w:ilvl="1" w:tplc="F62803B8">
      <w:start w:val="1"/>
      <w:numFmt w:val="taiwaneseCountingThousand"/>
      <w:lvlText w:val="(%2)"/>
      <w:lvlJc w:val="left"/>
      <w:pPr>
        <w:ind w:left="1342" w:hanging="720"/>
      </w:pPr>
      <w:rPr>
        <w:rFonts w:hint="default"/>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5" w15:restartNumberingAfterBreak="0">
    <w:nsid w:val="5B4120A8"/>
    <w:multiLevelType w:val="hybridMultilevel"/>
    <w:tmpl w:val="E65603EC"/>
    <w:lvl w:ilvl="0" w:tplc="40AEA11A">
      <w:start w:val="1"/>
      <w:numFmt w:val="taiwaneseCountingThousand"/>
      <w:lvlText w:val="%1、"/>
      <w:lvlJc w:val="left"/>
      <w:pPr>
        <w:ind w:left="272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CDB0A03"/>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5D990D74"/>
    <w:multiLevelType w:val="hybridMultilevel"/>
    <w:tmpl w:val="B27CC348"/>
    <w:lvl w:ilvl="0" w:tplc="EE0A86C2">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8" w15:restartNumberingAfterBreak="0">
    <w:nsid w:val="635D2635"/>
    <w:multiLevelType w:val="hybridMultilevel"/>
    <w:tmpl w:val="E81E87E8"/>
    <w:lvl w:ilvl="0" w:tplc="487E5F14">
      <w:start w:val="1"/>
      <w:numFmt w:val="decimal"/>
      <w:lvlText w:val="（%1）"/>
      <w:lvlJc w:val="left"/>
      <w:pPr>
        <w:ind w:left="905" w:hanging="480"/>
      </w:pPr>
      <w:rPr>
        <w:rFonts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6BC70B9E"/>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0" w15:restartNumberingAfterBreak="0">
    <w:nsid w:val="6D55377A"/>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1" w15:restartNumberingAfterBreak="0">
    <w:nsid w:val="6FA42EA1"/>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70177731"/>
    <w:multiLevelType w:val="hybridMultilevel"/>
    <w:tmpl w:val="98B8781E"/>
    <w:lvl w:ilvl="0" w:tplc="A6CC63B6">
      <w:start w:val="1"/>
      <w:numFmt w:val="decimal"/>
      <w:lvlText w:val="（%1）"/>
      <w:lvlJc w:val="left"/>
      <w:pPr>
        <w:ind w:left="1330" w:hanging="480"/>
      </w:pPr>
      <w:rPr>
        <w:rFonts w:hint="eastAsia"/>
        <w:sz w:val="28"/>
        <w:szCs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3" w15:restartNumberingAfterBreak="0">
    <w:nsid w:val="701F1F39"/>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732658DC"/>
    <w:multiLevelType w:val="hybridMultilevel"/>
    <w:tmpl w:val="89AAA74C"/>
    <w:lvl w:ilvl="0" w:tplc="9182B21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5" w15:restartNumberingAfterBreak="0">
    <w:nsid w:val="76E15BBD"/>
    <w:multiLevelType w:val="hybridMultilevel"/>
    <w:tmpl w:val="F7ECE128"/>
    <w:lvl w:ilvl="0" w:tplc="D75EEB56">
      <w:start w:val="1"/>
      <w:numFmt w:val="decimal"/>
      <w:lvlText w:val="%1、"/>
      <w:lvlJc w:val="left"/>
      <w:pPr>
        <w:ind w:left="1713"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77762B8B"/>
    <w:multiLevelType w:val="hybridMultilevel"/>
    <w:tmpl w:val="F7ECE128"/>
    <w:lvl w:ilvl="0" w:tplc="D75EEB56">
      <w:start w:val="1"/>
      <w:numFmt w:val="decimal"/>
      <w:lvlText w:val="%1、"/>
      <w:lvlJc w:val="left"/>
      <w:pPr>
        <w:ind w:left="1713"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15:restartNumberingAfterBreak="0">
    <w:nsid w:val="7AD6356F"/>
    <w:multiLevelType w:val="hybridMultilevel"/>
    <w:tmpl w:val="457C02D8"/>
    <w:lvl w:ilvl="0" w:tplc="5462B13C">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8" w15:restartNumberingAfterBreak="0">
    <w:nsid w:val="7F554679"/>
    <w:multiLevelType w:val="hybridMultilevel"/>
    <w:tmpl w:val="F7ECE128"/>
    <w:lvl w:ilvl="0" w:tplc="D75EEB56">
      <w:start w:val="1"/>
      <w:numFmt w:val="decimal"/>
      <w:lvlText w:val="%1、"/>
      <w:lvlJc w:val="left"/>
      <w:pPr>
        <w:ind w:left="1200" w:hanging="72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9" w15:restartNumberingAfterBreak="0">
    <w:nsid w:val="7FF118B0"/>
    <w:multiLevelType w:val="hybridMultilevel"/>
    <w:tmpl w:val="A1DA9044"/>
    <w:lvl w:ilvl="0" w:tplc="5462B13C">
      <w:start w:val="1"/>
      <w:numFmt w:val="decimal"/>
      <w:lvlText w:val="（%1）"/>
      <w:lvlJc w:val="left"/>
      <w:pPr>
        <w:ind w:left="2094" w:hanging="480"/>
      </w:pPr>
      <w:rPr>
        <w:rFonts w:hint="eastAsia"/>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num w:numId="1" w16cid:durableId="1644771038">
    <w:abstractNumId w:val="7"/>
  </w:num>
  <w:num w:numId="2" w16cid:durableId="523521712">
    <w:abstractNumId w:val="28"/>
  </w:num>
  <w:num w:numId="3" w16cid:durableId="1945191073">
    <w:abstractNumId w:val="23"/>
  </w:num>
  <w:num w:numId="4" w16cid:durableId="1552111825">
    <w:abstractNumId w:val="34"/>
  </w:num>
  <w:num w:numId="5" w16cid:durableId="473370785">
    <w:abstractNumId w:val="9"/>
  </w:num>
  <w:num w:numId="6" w16cid:durableId="702822892">
    <w:abstractNumId w:val="17"/>
  </w:num>
  <w:num w:numId="7" w16cid:durableId="1220167613">
    <w:abstractNumId w:val="5"/>
  </w:num>
  <w:num w:numId="8" w16cid:durableId="1757897250">
    <w:abstractNumId w:val="33"/>
  </w:num>
  <w:num w:numId="9" w16cid:durableId="100537955">
    <w:abstractNumId w:val="40"/>
  </w:num>
  <w:num w:numId="10" w16cid:durableId="323899316">
    <w:abstractNumId w:val="13"/>
  </w:num>
  <w:num w:numId="11" w16cid:durableId="46881924">
    <w:abstractNumId w:val="39"/>
  </w:num>
  <w:num w:numId="12" w16cid:durableId="2028748389">
    <w:abstractNumId w:val="11"/>
  </w:num>
  <w:num w:numId="13" w16cid:durableId="1937666948">
    <w:abstractNumId w:val="12"/>
  </w:num>
  <w:num w:numId="14" w16cid:durableId="1927612268">
    <w:abstractNumId w:val="19"/>
  </w:num>
  <w:num w:numId="15" w16cid:durableId="1963540054">
    <w:abstractNumId w:val="44"/>
  </w:num>
  <w:num w:numId="16" w16cid:durableId="675574536">
    <w:abstractNumId w:val="15"/>
  </w:num>
  <w:num w:numId="17" w16cid:durableId="1326326712">
    <w:abstractNumId w:val="46"/>
  </w:num>
  <w:num w:numId="18" w16cid:durableId="130295088">
    <w:abstractNumId w:val="29"/>
  </w:num>
  <w:num w:numId="19" w16cid:durableId="1733582461">
    <w:abstractNumId w:val="36"/>
  </w:num>
  <w:num w:numId="20" w16cid:durableId="671757840">
    <w:abstractNumId w:val="43"/>
  </w:num>
  <w:num w:numId="21" w16cid:durableId="1104807128">
    <w:abstractNumId w:val="22"/>
  </w:num>
  <w:num w:numId="22" w16cid:durableId="2828539">
    <w:abstractNumId w:val="20"/>
  </w:num>
  <w:num w:numId="23" w16cid:durableId="1922325367">
    <w:abstractNumId w:val="41"/>
  </w:num>
  <w:num w:numId="24" w16cid:durableId="526918211">
    <w:abstractNumId w:val="47"/>
  </w:num>
  <w:num w:numId="25" w16cid:durableId="754522038">
    <w:abstractNumId w:val="14"/>
  </w:num>
  <w:num w:numId="26" w16cid:durableId="1527327806">
    <w:abstractNumId w:val="45"/>
  </w:num>
  <w:num w:numId="27" w16cid:durableId="2091805152">
    <w:abstractNumId w:val="48"/>
  </w:num>
  <w:num w:numId="28" w16cid:durableId="48264219">
    <w:abstractNumId w:val="4"/>
  </w:num>
  <w:num w:numId="29" w16cid:durableId="502747245">
    <w:abstractNumId w:val="25"/>
  </w:num>
  <w:num w:numId="30" w16cid:durableId="724834011">
    <w:abstractNumId w:val="0"/>
  </w:num>
  <w:num w:numId="31" w16cid:durableId="1910114276">
    <w:abstractNumId w:val="18"/>
  </w:num>
  <w:num w:numId="32" w16cid:durableId="1597591118">
    <w:abstractNumId w:val="21"/>
  </w:num>
  <w:num w:numId="33" w16cid:durableId="1087001242">
    <w:abstractNumId w:val="42"/>
  </w:num>
  <w:num w:numId="34" w16cid:durableId="898829287">
    <w:abstractNumId w:val="16"/>
  </w:num>
  <w:num w:numId="35" w16cid:durableId="1136919086">
    <w:abstractNumId w:val="26"/>
  </w:num>
  <w:num w:numId="36" w16cid:durableId="1067461954">
    <w:abstractNumId w:val="8"/>
  </w:num>
  <w:num w:numId="37" w16cid:durableId="97138270">
    <w:abstractNumId w:val="24"/>
  </w:num>
  <w:num w:numId="38" w16cid:durableId="1718509299">
    <w:abstractNumId w:val="3"/>
  </w:num>
  <w:num w:numId="39" w16cid:durableId="918052910">
    <w:abstractNumId w:val="2"/>
  </w:num>
  <w:num w:numId="40" w16cid:durableId="1337734105">
    <w:abstractNumId w:val="30"/>
  </w:num>
  <w:num w:numId="41" w16cid:durableId="560945032">
    <w:abstractNumId w:val="32"/>
  </w:num>
  <w:num w:numId="42" w16cid:durableId="2015180587">
    <w:abstractNumId w:val="10"/>
  </w:num>
  <w:num w:numId="43" w16cid:durableId="20467836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2323694">
    <w:abstractNumId w:val="1"/>
  </w:num>
  <w:num w:numId="45" w16cid:durableId="103038081">
    <w:abstractNumId w:val="37"/>
  </w:num>
  <w:num w:numId="46" w16cid:durableId="228424778">
    <w:abstractNumId w:val="31"/>
  </w:num>
  <w:num w:numId="47" w16cid:durableId="1398699782">
    <w:abstractNumId w:val="35"/>
  </w:num>
  <w:num w:numId="48" w16cid:durableId="1726490859">
    <w:abstractNumId w:val="38"/>
  </w:num>
  <w:num w:numId="49" w16cid:durableId="586429923">
    <w:abstractNumId w:val="6"/>
  </w:num>
  <w:num w:numId="50" w16cid:durableId="1197811780">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63"/>
  <w:displayHorizontalDrawingGridEvery w:val="0"/>
  <w:displayVerticalDrawingGridEvery w:val="2"/>
  <w:characterSpacingControl w:val="compressPunctuation"/>
  <w:hdrShapeDefaults>
    <o:shapedefaults v:ext="edit" spidmax="2050" fillcolor="white" strokecolor="red">
      <v:fill color="white"/>
      <v:stroke dashstyle="1 1" color="red" endcap="round"/>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52E"/>
    <w:rsid w:val="00002D5A"/>
    <w:rsid w:val="00004DEB"/>
    <w:rsid w:val="00005B57"/>
    <w:rsid w:val="00010CAB"/>
    <w:rsid w:val="00010FD7"/>
    <w:rsid w:val="00011857"/>
    <w:rsid w:val="00011A36"/>
    <w:rsid w:val="0001252F"/>
    <w:rsid w:val="000178DA"/>
    <w:rsid w:val="00023100"/>
    <w:rsid w:val="00024727"/>
    <w:rsid w:val="000257EE"/>
    <w:rsid w:val="0002724B"/>
    <w:rsid w:val="00032534"/>
    <w:rsid w:val="0003506C"/>
    <w:rsid w:val="0003651B"/>
    <w:rsid w:val="00036E03"/>
    <w:rsid w:val="00041DE3"/>
    <w:rsid w:val="00043302"/>
    <w:rsid w:val="00046731"/>
    <w:rsid w:val="00050AEE"/>
    <w:rsid w:val="00053534"/>
    <w:rsid w:val="00053AAF"/>
    <w:rsid w:val="00055ED2"/>
    <w:rsid w:val="0005783B"/>
    <w:rsid w:val="0006231C"/>
    <w:rsid w:val="00062345"/>
    <w:rsid w:val="00062B64"/>
    <w:rsid w:val="00064382"/>
    <w:rsid w:val="000658A4"/>
    <w:rsid w:val="0007021C"/>
    <w:rsid w:val="00070A64"/>
    <w:rsid w:val="00071E28"/>
    <w:rsid w:val="000724A1"/>
    <w:rsid w:val="000737BE"/>
    <w:rsid w:val="00073BC8"/>
    <w:rsid w:val="00073CF1"/>
    <w:rsid w:val="000755EA"/>
    <w:rsid w:val="000755F1"/>
    <w:rsid w:val="000776F2"/>
    <w:rsid w:val="00081FBE"/>
    <w:rsid w:val="0008238B"/>
    <w:rsid w:val="00083C86"/>
    <w:rsid w:val="00083F13"/>
    <w:rsid w:val="00087A11"/>
    <w:rsid w:val="000909CF"/>
    <w:rsid w:val="00094A98"/>
    <w:rsid w:val="000A022B"/>
    <w:rsid w:val="000A05A9"/>
    <w:rsid w:val="000A1D5D"/>
    <w:rsid w:val="000B0678"/>
    <w:rsid w:val="000B0C42"/>
    <w:rsid w:val="000B2985"/>
    <w:rsid w:val="000B335C"/>
    <w:rsid w:val="000B48F0"/>
    <w:rsid w:val="000B4C1C"/>
    <w:rsid w:val="000C018A"/>
    <w:rsid w:val="000C0579"/>
    <w:rsid w:val="000C3DAC"/>
    <w:rsid w:val="000C5331"/>
    <w:rsid w:val="000C6510"/>
    <w:rsid w:val="000C6812"/>
    <w:rsid w:val="000C6902"/>
    <w:rsid w:val="000D2C94"/>
    <w:rsid w:val="000D2CCB"/>
    <w:rsid w:val="000D3B92"/>
    <w:rsid w:val="000D4476"/>
    <w:rsid w:val="000D502C"/>
    <w:rsid w:val="000D58D4"/>
    <w:rsid w:val="000D5AFA"/>
    <w:rsid w:val="000D7567"/>
    <w:rsid w:val="000D78E5"/>
    <w:rsid w:val="000E1148"/>
    <w:rsid w:val="000E1CF5"/>
    <w:rsid w:val="000E24E2"/>
    <w:rsid w:val="000E4D35"/>
    <w:rsid w:val="000F3AEF"/>
    <w:rsid w:val="000F5378"/>
    <w:rsid w:val="00100085"/>
    <w:rsid w:val="00100884"/>
    <w:rsid w:val="00101E7D"/>
    <w:rsid w:val="0011470A"/>
    <w:rsid w:val="0011595C"/>
    <w:rsid w:val="0011721E"/>
    <w:rsid w:val="001202E3"/>
    <w:rsid w:val="00120308"/>
    <w:rsid w:val="001209E4"/>
    <w:rsid w:val="00120AA0"/>
    <w:rsid w:val="00121048"/>
    <w:rsid w:val="0012145D"/>
    <w:rsid w:val="001214DD"/>
    <w:rsid w:val="0012215E"/>
    <w:rsid w:val="00122D2D"/>
    <w:rsid w:val="001242EB"/>
    <w:rsid w:val="001244F2"/>
    <w:rsid w:val="0013116E"/>
    <w:rsid w:val="001320FE"/>
    <w:rsid w:val="00133E85"/>
    <w:rsid w:val="00137DC3"/>
    <w:rsid w:val="00140D00"/>
    <w:rsid w:val="0014182E"/>
    <w:rsid w:val="00141A33"/>
    <w:rsid w:val="00143127"/>
    <w:rsid w:val="0014331F"/>
    <w:rsid w:val="00145368"/>
    <w:rsid w:val="00146449"/>
    <w:rsid w:val="0015011D"/>
    <w:rsid w:val="00152298"/>
    <w:rsid w:val="00153C98"/>
    <w:rsid w:val="00153D92"/>
    <w:rsid w:val="0015574A"/>
    <w:rsid w:val="00161BDF"/>
    <w:rsid w:val="00162148"/>
    <w:rsid w:val="00165494"/>
    <w:rsid w:val="00166054"/>
    <w:rsid w:val="001702BB"/>
    <w:rsid w:val="00172A6E"/>
    <w:rsid w:val="00174FCD"/>
    <w:rsid w:val="00183EF3"/>
    <w:rsid w:val="0018772F"/>
    <w:rsid w:val="001911E9"/>
    <w:rsid w:val="00195019"/>
    <w:rsid w:val="00196ECC"/>
    <w:rsid w:val="00197269"/>
    <w:rsid w:val="001A2423"/>
    <w:rsid w:val="001A467E"/>
    <w:rsid w:val="001A4ECA"/>
    <w:rsid w:val="001A504E"/>
    <w:rsid w:val="001A58A1"/>
    <w:rsid w:val="001A73CF"/>
    <w:rsid w:val="001B238C"/>
    <w:rsid w:val="001B271E"/>
    <w:rsid w:val="001B3075"/>
    <w:rsid w:val="001B7339"/>
    <w:rsid w:val="001C0BFC"/>
    <w:rsid w:val="001C13FD"/>
    <w:rsid w:val="001C1727"/>
    <w:rsid w:val="001C1F98"/>
    <w:rsid w:val="001C2D46"/>
    <w:rsid w:val="001C4BA0"/>
    <w:rsid w:val="001C7324"/>
    <w:rsid w:val="001D1C22"/>
    <w:rsid w:val="001D7C7B"/>
    <w:rsid w:val="001E15BB"/>
    <w:rsid w:val="001E3548"/>
    <w:rsid w:val="001E4814"/>
    <w:rsid w:val="001F0341"/>
    <w:rsid w:val="001F12D5"/>
    <w:rsid w:val="001F246F"/>
    <w:rsid w:val="001F2753"/>
    <w:rsid w:val="001F316D"/>
    <w:rsid w:val="002006A5"/>
    <w:rsid w:val="002018B2"/>
    <w:rsid w:val="00202BAD"/>
    <w:rsid w:val="00204740"/>
    <w:rsid w:val="002101B3"/>
    <w:rsid w:val="00212A88"/>
    <w:rsid w:val="002157A5"/>
    <w:rsid w:val="002158B4"/>
    <w:rsid w:val="0021622E"/>
    <w:rsid w:val="00216807"/>
    <w:rsid w:val="002169C8"/>
    <w:rsid w:val="0022117C"/>
    <w:rsid w:val="002234DB"/>
    <w:rsid w:val="002240D1"/>
    <w:rsid w:val="0023167E"/>
    <w:rsid w:val="00234EF0"/>
    <w:rsid w:val="002355A6"/>
    <w:rsid w:val="00237665"/>
    <w:rsid w:val="00240106"/>
    <w:rsid w:val="00240523"/>
    <w:rsid w:val="00241631"/>
    <w:rsid w:val="002424D5"/>
    <w:rsid w:val="002444F6"/>
    <w:rsid w:val="00246744"/>
    <w:rsid w:val="0024724F"/>
    <w:rsid w:val="00247709"/>
    <w:rsid w:val="0025175D"/>
    <w:rsid w:val="0025357D"/>
    <w:rsid w:val="00253698"/>
    <w:rsid w:val="00256003"/>
    <w:rsid w:val="0026158B"/>
    <w:rsid w:val="00263FAA"/>
    <w:rsid w:val="00264AE7"/>
    <w:rsid w:val="00265568"/>
    <w:rsid w:val="0027081F"/>
    <w:rsid w:val="002718EF"/>
    <w:rsid w:val="0027600B"/>
    <w:rsid w:val="0028151C"/>
    <w:rsid w:val="002817B1"/>
    <w:rsid w:val="00281A4B"/>
    <w:rsid w:val="00281F0E"/>
    <w:rsid w:val="002830CE"/>
    <w:rsid w:val="0028333E"/>
    <w:rsid w:val="002902D6"/>
    <w:rsid w:val="00290DDD"/>
    <w:rsid w:val="00290F5F"/>
    <w:rsid w:val="002932FA"/>
    <w:rsid w:val="002A22BF"/>
    <w:rsid w:val="002A3436"/>
    <w:rsid w:val="002A379D"/>
    <w:rsid w:val="002A5D2A"/>
    <w:rsid w:val="002A7861"/>
    <w:rsid w:val="002A7D5C"/>
    <w:rsid w:val="002B186E"/>
    <w:rsid w:val="002B1AB3"/>
    <w:rsid w:val="002B53DA"/>
    <w:rsid w:val="002B5C0B"/>
    <w:rsid w:val="002B74BF"/>
    <w:rsid w:val="002B78F9"/>
    <w:rsid w:val="002C0138"/>
    <w:rsid w:val="002C177E"/>
    <w:rsid w:val="002C305F"/>
    <w:rsid w:val="002C40F6"/>
    <w:rsid w:val="002C5B43"/>
    <w:rsid w:val="002D08D7"/>
    <w:rsid w:val="002D2952"/>
    <w:rsid w:val="002D3CEB"/>
    <w:rsid w:val="002D4531"/>
    <w:rsid w:val="002D4CDA"/>
    <w:rsid w:val="002D680D"/>
    <w:rsid w:val="002D6A45"/>
    <w:rsid w:val="002E0D15"/>
    <w:rsid w:val="002E240B"/>
    <w:rsid w:val="002E69F7"/>
    <w:rsid w:val="002E6A09"/>
    <w:rsid w:val="002E7B01"/>
    <w:rsid w:val="002F4496"/>
    <w:rsid w:val="00300FEB"/>
    <w:rsid w:val="00301E13"/>
    <w:rsid w:val="00304E2B"/>
    <w:rsid w:val="0031187D"/>
    <w:rsid w:val="00312E4F"/>
    <w:rsid w:val="00312F22"/>
    <w:rsid w:val="0031405F"/>
    <w:rsid w:val="00315E7F"/>
    <w:rsid w:val="00317111"/>
    <w:rsid w:val="003207F0"/>
    <w:rsid w:val="00321DB7"/>
    <w:rsid w:val="00322279"/>
    <w:rsid w:val="00322CDC"/>
    <w:rsid w:val="003250C0"/>
    <w:rsid w:val="00330E33"/>
    <w:rsid w:val="00333A86"/>
    <w:rsid w:val="00333AE8"/>
    <w:rsid w:val="0033579C"/>
    <w:rsid w:val="00342D13"/>
    <w:rsid w:val="00343941"/>
    <w:rsid w:val="0034686F"/>
    <w:rsid w:val="003519EB"/>
    <w:rsid w:val="00351D5A"/>
    <w:rsid w:val="00351DA2"/>
    <w:rsid w:val="00353608"/>
    <w:rsid w:val="0035368C"/>
    <w:rsid w:val="0035550C"/>
    <w:rsid w:val="003669E3"/>
    <w:rsid w:val="00367396"/>
    <w:rsid w:val="00370837"/>
    <w:rsid w:val="00373EBD"/>
    <w:rsid w:val="00375367"/>
    <w:rsid w:val="0037562B"/>
    <w:rsid w:val="0037656B"/>
    <w:rsid w:val="00380F29"/>
    <w:rsid w:val="00381148"/>
    <w:rsid w:val="0038299A"/>
    <w:rsid w:val="003948A6"/>
    <w:rsid w:val="003959D6"/>
    <w:rsid w:val="0039691F"/>
    <w:rsid w:val="003A03E4"/>
    <w:rsid w:val="003A0D93"/>
    <w:rsid w:val="003A1CFC"/>
    <w:rsid w:val="003A5CD3"/>
    <w:rsid w:val="003A6EC5"/>
    <w:rsid w:val="003B0862"/>
    <w:rsid w:val="003B356A"/>
    <w:rsid w:val="003B421F"/>
    <w:rsid w:val="003B4620"/>
    <w:rsid w:val="003B5E64"/>
    <w:rsid w:val="003B630D"/>
    <w:rsid w:val="003B6F9D"/>
    <w:rsid w:val="003C1978"/>
    <w:rsid w:val="003C21B2"/>
    <w:rsid w:val="003C2602"/>
    <w:rsid w:val="003C62A0"/>
    <w:rsid w:val="003C7632"/>
    <w:rsid w:val="003C7BA0"/>
    <w:rsid w:val="003C7D25"/>
    <w:rsid w:val="003D4255"/>
    <w:rsid w:val="003D4AAD"/>
    <w:rsid w:val="003D4C70"/>
    <w:rsid w:val="003D5558"/>
    <w:rsid w:val="003D5974"/>
    <w:rsid w:val="003D6DC5"/>
    <w:rsid w:val="003E1783"/>
    <w:rsid w:val="003E3B04"/>
    <w:rsid w:val="003E3BA0"/>
    <w:rsid w:val="003E4D09"/>
    <w:rsid w:val="003E5E55"/>
    <w:rsid w:val="003F31D4"/>
    <w:rsid w:val="003F40C8"/>
    <w:rsid w:val="003F453C"/>
    <w:rsid w:val="003F5C14"/>
    <w:rsid w:val="003F6FA1"/>
    <w:rsid w:val="003F72C9"/>
    <w:rsid w:val="003F73A9"/>
    <w:rsid w:val="00403328"/>
    <w:rsid w:val="00406A95"/>
    <w:rsid w:val="004076E0"/>
    <w:rsid w:val="0041396E"/>
    <w:rsid w:val="00417D87"/>
    <w:rsid w:val="00420465"/>
    <w:rsid w:val="00422B39"/>
    <w:rsid w:val="00425685"/>
    <w:rsid w:val="00426B45"/>
    <w:rsid w:val="00430D7D"/>
    <w:rsid w:val="00431943"/>
    <w:rsid w:val="0043338D"/>
    <w:rsid w:val="00433B97"/>
    <w:rsid w:val="00434847"/>
    <w:rsid w:val="004350E1"/>
    <w:rsid w:val="00436AE7"/>
    <w:rsid w:val="00437CAB"/>
    <w:rsid w:val="00437FCD"/>
    <w:rsid w:val="00441A20"/>
    <w:rsid w:val="00441B40"/>
    <w:rsid w:val="0044274D"/>
    <w:rsid w:val="004442CA"/>
    <w:rsid w:val="0044460F"/>
    <w:rsid w:val="0044579B"/>
    <w:rsid w:val="0045195C"/>
    <w:rsid w:val="00451A17"/>
    <w:rsid w:val="00451A34"/>
    <w:rsid w:val="0045394A"/>
    <w:rsid w:val="004561DF"/>
    <w:rsid w:val="0046027E"/>
    <w:rsid w:val="00463731"/>
    <w:rsid w:val="004640ED"/>
    <w:rsid w:val="004652A1"/>
    <w:rsid w:val="00465DDC"/>
    <w:rsid w:val="004672F4"/>
    <w:rsid w:val="00470EE7"/>
    <w:rsid w:val="00475726"/>
    <w:rsid w:val="00475CE5"/>
    <w:rsid w:val="00476252"/>
    <w:rsid w:val="004769F0"/>
    <w:rsid w:val="0048052F"/>
    <w:rsid w:val="004809C2"/>
    <w:rsid w:val="00481AD0"/>
    <w:rsid w:val="00483059"/>
    <w:rsid w:val="004833F5"/>
    <w:rsid w:val="00485A0A"/>
    <w:rsid w:val="004863A4"/>
    <w:rsid w:val="00490F15"/>
    <w:rsid w:val="00491DE7"/>
    <w:rsid w:val="00493DCF"/>
    <w:rsid w:val="004949CC"/>
    <w:rsid w:val="00497A0B"/>
    <w:rsid w:val="00497C1D"/>
    <w:rsid w:val="004A2EED"/>
    <w:rsid w:val="004A7753"/>
    <w:rsid w:val="004B05C4"/>
    <w:rsid w:val="004B0BD5"/>
    <w:rsid w:val="004B14A7"/>
    <w:rsid w:val="004B7303"/>
    <w:rsid w:val="004C02A8"/>
    <w:rsid w:val="004C1AD5"/>
    <w:rsid w:val="004C4B7C"/>
    <w:rsid w:val="004C5451"/>
    <w:rsid w:val="004D2459"/>
    <w:rsid w:val="004D3FFD"/>
    <w:rsid w:val="004D52AB"/>
    <w:rsid w:val="004D6509"/>
    <w:rsid w:val="004D764B"/>
    <w:rsid w:val="004E466C"/>
    <w:rsid w:val="004E51C2"/>
    <w:rsid w:val="004E7F43"/>
    <w:rsid w:val="004F014B"/>
    <w:rsid w:val="004F0BB6"/>
    <w:rsid w:val="004F1070"/>
    <w:rsid w:val="004F1686"/>
    <w:rsid w:val="004F1913"/>
    <w:rsid w:val="004F60E4"/>
    <w:rsid w:val="00501CC3"/>
    <w:rsid w:val="00504DF4"/>
    <w:rsid w:val="00505196"/>
    <w:rsid w:val="00506B4C"/>
    <w:rsid w:val="00511625"/>
    <w:rsid w:val="00511D9D"/>
    <w:rsid w:val="00512C2E"/>
    <w:rsid w:val="00512E41"/>
    <w:rsid w:val="005218ED"/>
    <w:rsid w:val="00523E63"/>
    <w:rsid w:val="00525B10"/>
    <w:rsid w:val="005304F7"/>
    <w:rsid w:val="00530E2A"/>
    <w:rsid w:val="005319FC"/>
    <w:rsid w:val="00532304"/>
    <w:rsid w:val="00533016"/>
    <w:rsid w:val="00533565"/>
    <w:rsid w:val="00536829"/>
    <w:rsid w:val="00537CF5"/>
    <w:rsid w:val="00537FC8"/>
    <w:rsid w:val="00540388"/>
    <w:rsid w:val="005404F9"/>
    <w:rsid w:val="00540EC4"/>
    <w:rsid w:val="0054200D"/>
    <w:rsid w:val="00543664"/>
    <w:rsid w:val="00545EBB"/>
    <w:rsid w:val="0054745A"/>
    <w:rsid w:val="005478C9"/>
    <w:rsid w:val="00552EA4"/>
    <w:rsid w:val="0055462D"/>
    <w:rsid w:val="00556E3A"/>
    <w:rsid w:val="00556F55"/>
    <w:rsid w:val="00561D34"/>
    <w:rsid w:val="005624C3"/>
    <w:rsid w:val="00562F01"/>
    <w:rsid w:val="00564DFB"/>
    <w:rsid w:val="005659A3"/>
    <w:rsid w:val="0056798E"/>
    <w:rsid w:val="00570324"/>
    <w:rsid w:val="005704D8"/>
    <w:rsid w:val="00574DB4"/>
    <w:rsid w:val="00574FA8"/>
    <w:rsid w:val="005754CF"/>
    <w:rsid w:val="005757DF"/>
    <w:rsid w:val="00575D8F"/>
    <w:rsid w:val="005772DB"/>
    <w:rsid w:val="00580930"/>
    <w:rsid w:val="00581559"/>
    <w:rsid w:val="00581C8D"/>
    <w:rsid w:val="00583668"/>
    <w:rsid w:val="00584F0B"/>
    <w:rsid w:val="00587E6D"/>
    <w:rsid w:val="005911A3"/>
    <w:rsid w:val="00591BFC"/>
    <w:rsid w:val="005952E5"/>
    <w:rsid w:val="0059573E"/>
    <w:rsid w:val="005A031F"/>
    <w:rsid w:val="005A4BCA"/>
    <w:rsid w:val="005A5120"/>
    <w:rsid w:val="005B182F"/>
    <w:rsid w:val="005B19D8"/>
    <w:rsid w:val="005B4CC6"/>
    <w:rsid w:val="005B5622"/>
    <w:rsid w:val="005B5882"/>
    <w:rsid w:val="005B6352"/>
    <w:rsid w:val="005B70D2"/>
    <w:rsid w:val="005C0890"/>
    <w:rsid w:val="005C0A83"/>
    <w:rsid w:val="005C20C3"/>
    <w:rsid w:val="005C48C0"/>
    <w:rsid w:val="005C6720"/>
    <w:rsid w:val="005C68C1"/>
    <w:rsid w:val="005C72EE"/>
    <w:rsid w:val="005C7BDB"/>
    <w:rsid w:val="005D0DAB"/>
    <w:rsid w:val="005D278F"/>
    <w:rsid w:val="005D5D0C"/>
    <w:rsid w:val="005E00EB"/>
    <w:rsid w:val="005E13D8"/>
    <w:rsid w:val="005E1768"/>
    <w:rsid w:val="005F02BB"/>
    <w:rsid w:val="005F0FE4"/>
    <w:rsid w:val="005F1608"/>
    <w:rsid w:val="005F1944"/>
    <w:rsid w:val="005F2BC9"/>
    <w:rsid w:val="005F508F"/>
    <w:rsid w:val="005F50EF"/>
    <w:rsid w:val="00603F56"/>
    <w:rsid w:val="00610365"/>
    <w:rsid w:val="00611387"/>
    <w:rsid w:val="006117A7"/>
    <w:rsid w:val="0061233D"/>
    <w:rsid w:val="00613081"/>
    <w:rsid w:val="00615888"/>
    <w:rsid w:val="00615DAB"/>
    <w:rsid w:val="006166F4"/>
    <w:rsid w:val="0062188C"/>
    <w:rsid w:val="00623C4F"/>
    <w:rsid w:val="0062449B"/>
    <w:rsid w:val="00625F60"/>
    <w:rsid w:val="00627560"/>
    <w:rsid w:val="0062769F"/>
    <w:rsid w:val="006276F9"/>
    <w:rsid w:val="006324D0"/>
    <w:rsid w:val="00634F19"/>
    <w:rsid w:val="006403C1"/>
    <w:rsid w:val="00641A37"/>
    <w:rsid w:val="00641E9E"/>
    <w:rsid w:val="00643FA4"/>
    <w:rsid w:val="006446AB"/>
    <w:rsid w:val="00645E77"/>
    <w:rsid w:val="00647A78"/>
    <w:rsid w:val="00650EEF"/>
    <w:rsid w:val="006512E6"/>
    <w:rsid w:val="00652CF0"/>
    <w:rsid w:val="00654EC0"/>
    <w:rsid w:val="00656266"/>
    <w:rsid w:val="00663681"/>
    <w:rsid w:val="006659CB"/>
    <w:rsid w:val="00665C1F"/>
    <w:rsid w:val="0066643F"/>
    <w:rsid w:val="00666A58"/>
    <w:rsid w:val="00672ABE"/>
    <w:rsid w:val="006741A2"/>
    <w:rsid w:val="0067445F"/>
    <w:rsid w:val="0068589E"/>
    <w:rsid w:val="0068720F"/>
    <w:rsid w:val="00690D03"/>
    <w:rsid w:val="00691918"/>
    <w:rsid w:val="00692093"/>
    <w:rsid w:val="00692E7F"/>
    <w:rsid w:val="006954DC"/>
    <w:rsid w:val="00695C30"/>
    <w:rsid w:val="006963F0"/>
    <w:rsid w:val="00696FDA"/>
    <w:rsid w:val="006A079B"/>
    <w:rsid w:val="006A3A7C"/>
    <w:rsid w:val="006A6579"/>
    <w:rsid w:val="006B2304"/>
    <w:rsid w:val="006B2A3F"/>
    <w:rsid w:val="006B58D2"/>
    <w:rsid w:val="006B76DE"/>
    <w:rsid w:val="006B7F2E"/>
    <w:rsid w:val="006C4921"/>
    <w:rsid w:val="006C5AFA"/>
    <w:rsid w:val="006C674C"/>
    <w:rsid w:val="006C789B"/>
    <w:rsid w:val="006D0F5A"/>
    <w:rsid w:val="006D13D6"/>
    <w:rsid w:val="006D2D47"/>
    <w:rsid w:val="006D42DE"/>
    <w:rsid w:val="006E1DD8"/>
    <w:rsid w:val="006E41DE"/>
    <w:rsid w:val="006E6208"/>
    <w:rsid w:val="006E7584"/>
    <w:rsid w:val="006F21F5"/>
    <w:rsid w:val="006F2C4E"/>
    <w:rsid w:val="006F4502"/>
    <w:rsid w:val="006F7922"/>
    <w:rsid w:val="006F7C7E"/>
    <w:rsid w:val="00700C69"/>
    <w:rsid w:val="00703364"/>
    <w:rsid w:val="00707383"/>
    <w:rsid w:val="00712313"/>
    <w:rsid w:val="007139FD"/>
    <w:rsid w:val="007143C7"/>
    <w:rsid w:val="00714C0C"/>
    <w:rsid w:val="00715FCD"/>
    <w:rsid w:val="00716161"/>
    <w:rsid w:val="00716E8A"/>
    <w:rsid w:val="007236EC"/>
    <w:rsid w:val="00724297"/>
    <w:rsid w:val="00726839"/>
    <w:rsid w:val="0073151A"/>
    <w:rsid w:val="0073260F"/>
    <w:rsid w:val="0073278F"/>
    <w:rsid w:val="007327B8"/>
    <w:rsid w:val="00733A27"/>
    <w:rsid w:val="00734EBB"/>
    <w:rsid w:val="00734EFF"/>
    <w:rsid w:val="00735971"/>
    <w:rsid w:val="0073689A"/>
    <w:rsid w:val="007413B8"/>
    <w:rsid w:val="00743205"/>
    <w:rsid w:val="00743B4F"/>
    <w:rsid w:val="00744490"/>
    <w:rsid w:val="00745F6A"/>
    <w:rsid w:val="0074646A"/>
    <w:rsid w:val="00747BA9"/>
    <w:rsid w:val="00750F86"/>
    <w:rsid w:val="00751A83"/>
    <w:rsid w:val="00751F4E"/>
    <w:rsid w:val="007539F6"/>
    <w:rsid w:val="00756C79"/>
    <w:rsid w:val="007606E7"/>
    <w:rsid w:val="007623EB"/>
    <w:rsid w:val="00765A64"/>
    <w:rsid w:val="0076665E"/>
    <w:rsid w:val="007703A5"/>
    <w:rsid w:val="0077451A"/>
    <w:rsid w:val="00777D94"/>
    <w:rsid w:val="00782F3D"/>
    <w:rsid w:val="00783493"/>
    <w:rsid w:val="0078497B"/>
    <w:rsid w:val="00785B3F"/>
    <w:rsid w:val="00792377"/>
    <w:rsid w:val="00794AB4"/>
    <w:rsid w:val="00796283"/>
    <w:rsid w:val="0079718A"/>
    <w:rsid w:val="007A0836"/>
    <w:rsid w:val="007A202F"/>
    <w:rsid w:val="007A422C"/>
    <w:rsid w:val="007A635D"/>
    <w:rsid w:val="007A7FC0"/>
    <w:rsid w:val="007B252E"/>
    <w:rsid w:val="007B42EE"/>
    <w:rsid w:val="007B5ABD"/>
    <w:rsid w:val="007B7983"/>
    <w:rsid w:val="007C0140"/>
    <w:rsid w:val="007C075D"/>
    <w:rsid w:val="007C099B"/>
    <w:rsid w:val="007C55F9"/>
    <w:rsid w:val="007C66A8"/>
    <w:rsid w:val="007C7B4C"/>
    <w:rsid w:val="007D1B79"/>
    <w:rsid w:val="007D1D16"/>
    <w:rsid w:val="007D31B1"/>
    <w:rsid w:val="007D3632"/>
    <w:rsid w:val="007D7905"/>
    <w:rsid w:val="007D7C64"/>
    <w:rsid w:val="007E1621"/>
    <w:rsid w:val="007E19F0"/>
    <w:rsid w:val="007E455C"/>
    <w:rsid w:val="007F641C"/>
    <w:rsid w:val="008006B4"/>
    <w:rsid w:val="00800E2A"/>
    <w:rsid w:val="008041B9"/>
    <w:rsid w:val="00804C5C"/>
    <w:rsid w:val="008051BC"/>
    <w:rsid w:val="00807253"/>
    <w:rsid w:val="00815248"/>
    <w:rsid w:val="00820747"/>
    <w:rsid w:val="00821AF1"/>
    <w:rsid w:val="00824858"/>
    <w:rsid w:val="00825C97"/>
    <w:rsid w:val="00830F56"/>
    <w:rsid w:val="008316DE"/>
    <w:rsid w:val="00834340"/>
    <w:rsid w:val="00836E52"/>
    <w:rsid w:val="008377B0"/>
    <w:rsid w:val="0084321D"/>
    <w:rsid w:val="00844377"/>
    <w:rsid w:val="00844BA3"/>
    <w:rsid w:val="00845389"/>
    <w:rsid w:val="00851751"/>
    <w:rsid w:val="008520F3"/>
    <w:rsid w:val="00852D4E"/>
    <w:rsid w:val="008550D5"/>
    <w:rsid w:val="00856E5C"/>
    <w:rsid w:val="008574C9"/>
    <w:rsid w:val="00863425"/>
    <w:rsid w:val="0086426E"/>
    <w:rsid w:val="00864608"/>
    <w:rsid w:val="0086690B"/>
    <w:rsid w:val="00871436"/>
    <w:rsid w:val="00871B52"/>
    <w:rsid w:val="00873A98"/>
    <w:rsid w:val="00873F34"/>
    <w:rsid w:val="0087762F"/>
    <w:rsid w:val="00881829"/>
    <w:rsid w:val="00884FA5"/>
    <w:rsid w:val="008859DB"/>
    <w:rsid w:val="008913B4"/>
    <w:rsid w:val="00891504"/>
    <w:rsid w:val="00896C3C"/>
    <w:rsid w:val="0089786E"/>
    <w:rsid w:val="008A1B75"/>
    <w:rsid w:val="008A32DD"/>
    <w:rsid w:val="008A4BF9"/>
    <w:rsid w:val="008A599F"/>
    <w:rsid w:val="008A635E"/>
    <w:rsid w:val="008B0063"/>
    <w:rsid w:val="008B0F9D"/>
    <w:rsid w:val="008B1396"/>
    <w:rsid w:val="008B2145"/>
    <w:rsid w:val="008B220D"/>
    <w:rsid w:val="008B3DE0"/>
    <w:rsid w:val="008B52D9"/>
    <w:rsid w:val="008B5C09"/>
    <w:rsid w:val="008B772A"/>
    <w:rsid w:val="008B77F7"/>
    <w:rsid w:val="008C47E2"/>
    <w:rsid w:val="008C5717"/>
    <w:rsid w:val="008C6508"/>
    <w:rsid w:val="008C6C37"/>
    <w:rsid w:val="008D0161"/>
    <w:rsid w:val="008D1F49"/>
    <w:rsid w:val="008D52CE"/>
    <w:rsid w:val="008D58D1"/>
    <w:rsid w:val="008D6AE8"/>
    <w:rsid w:val="008D6CA4"/>
    <w:rsid w:val="008D6E26"/>
    <w:rsid w:val="008D72B4"/>
    <w:rsid w:val="008E004D"/>
    <w:rsid w:val="008E1A43"/>
    <w:rsid w:val="008E1C8A"/>
    <w:rsid w:val="008E71AD"/>
    <w:rsid w:val="008E7DFA"/>
    <w:rsid w:val="008F0B59"/>
    <w:rsid w:val="008F2D79"/>
    <w:rsid w:val="008F6E0C"/>
    <w:rsid w:val="0090050F"/>
    <w:rsid w:val="009019CA"/>
    <w:rsid w:val="009027E9"/>
    <w:rsid w:val="00902E70"/>
    <w:rsid w:val="00903AB5"/>
    <w:rsid w:val="0090456D"/>
    <w:rsid w:val="00904C52"/>
    <w:rsid w:val="0090637F"/>
    <w:rsid w:val="00907D08"/>
    <w:rsid w:val="009136A0"/>
    <w:rsid w:val="00914F2A"/>
    <w:rsid w:val="00916DDA"/>
    <w:rsid w:val="00917C16"/>
    <w:rsid w:val="00920C13"/>
    <w:rsid w:val="009216BF"/>
    <w:rsid w:val="00922495"/>
    <w:rsid w:val="009262D6"/>
    <w:rsid w:val="009270D5"/>
    <w:rsid w:val="0093390A"/>
    <w:rsid w:val="009371AA"/>
    <w:rsid w:val="00942F8F"/>
    <w:rsid w:val="0094540F"/>
    <w:rsid w:val="00946A41"/>
    <w:rsid w:val="00946F5C"/>
    <w:rsid w:val="00950F33"/>
    <w:rsid w:val="009510FB"/>
    <w:rsid w:val="009519B4"/>
    <w:rsid w:val="00952D10"/>
    <w:rsid w:val="009551D5"/>
    <w:rsid w:val="00955F92"/>
    <w:rsid w:val="0096086B"/>
    <w:rsid w:val="00961F82"/>
    <w:rsid w:val="00963F6C"/>
    <w:rsid w:val="00965C04"/>
    <w:rsid w:val="00965FD0"/>
    <w:rsid w:val="00971BE6"/>
    <w:rsid w:val="00972F23"/>
    <w:rsid w:val="00974EC5"/>
    <w:rsid w:val="00976B6F"/>
    <w:rsid w:val="0097741D"/>
    <w:rsid w:val="0098232B"/>
    <w:rsid w:val="00983256"/>
    <w:rsid w:val="00983971"/>
    <w:rsid w:val="00984FC8"/>
    <w:rsid w:val="0098512E"/>
    <w:rsid w:val="00992636"/>
    <w:rsid w:val="00994B29"/>
    <w:rsid w:val="00997177"/>
    <w:rsid w:val="009A0C93"/>
    <w:rsid w:val="009A178B"/>
    <w:rsid w:val="009A26DA"/>
    <w:rsid w:val="009A64B9"/>
    <w:rsid w:val="009B05E0"/>
    <w:rsid w:val="009B325C"/>
    <w:rsid w:val="009B46F4"/>
    <w:rsid w:val="009C2527"/>
    <w:rsid w:val="009C27D7"/>
    <w:rsid w:val="009C2A59"/>
    <w:rsid w:val="009C4658"/>
    <w:rsid w:val="009C5001"/>
    <w:rsid w:val="009D1893"/>
    <w:rsid w:val="009D209D"/>
    <w:rsid w:val="009D2224"/>
    <w:rsid w:val="009D4811"/>
    <w:rsid w:val="009D6D6B"/>
    <w:rsid w:val="009E2A80"/>
    <w:rsid w:val="009E4050"/>
    <w:rsid w:val="009E50A0"/>
    <w:rsid w:val="009E6C33"/>
    <w:rsid w:val="009F207F"/>
    <w:rsid w:val="009F2928"/>
    <w:rsid w:val="009F7B5A"/>
    <w:rsid w:val="00A0157A"/>
    <w:rsid w:val="00A01A76"/>
    <w:rsid w:val="00A01CE9"/>
    <w:rsid w:val="00A0282A"/>
    <w:rsid w:val="00A04072"/>
    <w:rsid w:val="00A04786"/>
    <w:rsid w:val="00A04D6B"/>
    <w:rsid w:val="00A04D71"/>
    <w:rsid w:val="00A067F1"/>
    <w:rsid w:val="00A10D2C"/>
    <w:rsid w:val="00A12389"/>
    <w:rsid w:val="00A13733"/>
    <w:rsid w:val="00A13F50"/>
    <w:rsid w:val="00A15AAE"/>
    <w:rsid w:val="00A23163"/>
    <w:rsid w:val="00A23BAE"/>
    <w:rsid w:val="00A24381"/>
    <w:rsid w:val="00A24632"/>
    <w:rsid w:val="00A2556B"/>
    <w:rsid w:val="00A35647"/>
    <w:rsid w:val="00A36055"/>
    <w:rsid w:val="00A37166"/>
    <w:rsid w:val="00A40B34"/>
    <w:rsid w:val="00A427EE"/>
    <w:rsid w:val="00A46E90"/>
    <w:rsid w:val="00A50156"/>
    <w:rsid w:val="00A5087F"/>
    <w:rsid w:val="00A51A13"/>
    <w:rsid w:val="00A53110"/>
    <w:rsid w:val="00A546FB"/>
    <w:rsid w:val="00A555DD"/>
    <w:rsid w:val="00A5654E"/>
    <w:rsid w:val="00A57827"/>
    <w:rsid w:val="00A616EA"/>
    <w:rsid w:val="00A638EB"/>
    <w:rsid w:val="00A63AB5"/>
    <w:rsid w:val="00A64731"/>
    <w:rsid w:val="00A6680F"/>
    <w:rsid w:val="00A72DA9"/>
    <w:rsid w:val="00A73191"/>
    <w:rsid w:val="00A755FA"/>
    <w:rsid w:val="00A76323"/>
    <w:rsid w:val="00A80232"/>
    <w:rsid w:val="00A844BF"/>
    <w:rsid w:val="00A8742F"/>
    <w:rsid w:val="00A876CE"/>
    <w:rsid w:val="00A87C4D"/>
    <w:rsid w:val="00A951A6"/>
    <w:rsid w:val="00A95E2E"/>
    <w:rsid w:val="00A96261"/>
    <w:rsid w:val="00A966B1"/>
    <w:rsid w:val="00A97873"/>
    <w:rsid w:val="00AA543B"/>
    <w:rsid w:val="00AB4304"/>
    <w:rsid w:val="00AB4720"/>
    <w:rsid w:val="00AB5467"/>
    <w:rsid w:val="00AB5C00"/>
    <w:rsid w:val="00AB61B4"/>
    <w:rsid w:val="00AB7BDE"/>
    <w:rsid w:val="00AC11BA"/>
    <w:rsid w:val="00AC134B"/>
    <w:rsid w:val="00AC13AB"/>
    <w:rsid w:val="00AC235F"/>
    <w:rsid w:val="00AC3127"/>
    <w:rsid w:val="00AC3B08"/>
    <w:rsid w:val="00AC49D8"/>
    <w:rsid w:val="00AC4BBC"/>
    <w:rsid w:val="00AC6A9E"/>
    <w:rsid w:val="00AC6F6E"/>
    <w:rsid w:val="00AD239E"/>
    <w:rsid w:val="00AD62CB"/>
    <w:rsid w:val="00AE0989"/>
    <w:rsid w:val="00AE1EAF"/>
    <w:rsid w:val="00AE4FF8"/>
    <w:rsid w:val="00AE5BE2"/>
    <w:rsid w:val="00AE6D8F"/>
    <w:rsid w:val="00AF20A7"/>
    <w:rsid w:val="00AF21EA"/>
    <w:rsid w:val="00AF2F13"/>
    <w:rsid w:val="00AF33C4"/>
    <w:rsid w:val="00AF5BFA"/>
    <w:rsid w:val="00AF7061"/>
    <w:rsid w:val="00AF72E2"/>
    <w:rsid w:val="00B00B5F"/>
    <w:rsid w:val="00B02CF1"/>
    <w:rsid w:val="00B04FC2"/>
    <w:rsid w:val="00B050AA"/>
    <w:rsid w:val="00B05281"/>
    <w:rsid w:val="00B05A88"/>
    <w:rsid w:val="00B06508"/>
    <w:rsid w:val="00B11F8B"/>
    <w:rsid w:val="00B17088"/>
    <w:rsid w:val="00B20362"/>
    <w:rsid w:val="00B2055C"/>
    <w:rsid w:val="00B221CC"/>
    <w:rsid w:val="00B236B3"/>
    <w:rsid w:val="00B24C9C"/>
    <w:rsid w:val="00B3003C"/>
    <w:rsid w:val="00B31B2B"/>
    <w:rsid w:val="00B32D55"/>
    <w:rsid w:val="00B33D98"/>
    <w:rsid w:val="00B342C1"/>
    <w:rsid w:val="00B3575B"/>
    <w:rsid w:val="00B431D9"/>
    <w:rsid w:val="00B4752E"/>
    <w:rsid w:val="00B47E45"/>
    <w:rsid w:val="00B50A28"/>
    <w:rsid w:val="00B558E0"/>
    <w:rsid w:val="00B55C38"/>
    <w:rsid w:val="00B577C7"/>
    <w:rsid w:val="00B61A98"/>
    <w:rsid w:val="00B6250C"/>
    <w:rsid w:val="00B720B2"/>
    <w:rsid w:val="00B7325B"/>
    <w:rsid w:val="00B7443D"/>
    <w:rsid w:val="00B755AA"/>
    <w:rsid w:val="00B760B5"/>
    <w:rsid w:val="00B76215"/>
    <w:rsid w:val="00B765B9"/>
    <w:rsid w:val="00B80703"/>
    <w:rsid w:val="00B83A56"/>
    <w:rsid w:val="00B83E9D"/>
    <w:rsid w:val="00B8576B"/>
    <w:rsid w:val="00B9292E"/>
    <w:rsid w:val="00B9298F"/>
    <w:rsid w:val="00B92C3C"/>
    <w:rsid w:val="00B939A1"/>
    <w:rsid w:val="00B9423A"/>
    <w:rsid w:val="00B96AA7"/>
    <w:rsid w:val="00B97F43"/>
    <w:rsid w:val="00BA025B"/>
    <w:rsid w:val="00BA24BD"/>
    <w:rsid w:val="00BA2BF9"/>
    <w:rsid w:val="00BA327F"/>
    <w:rsid w:val="00BA5AE6"/>
    <w:rsid w:val="00BA6AA6"/>
    <w:rsid w:val="00BA7454"/>
    <w:rsid w:val="00BB1F1E"/>
    <w:rsid w:val="00BB589E"/>
    <w:rsid w:val="00BB6966"/>
    <w:rsid w:val="00BC106C"/>
    <w:rsid w:val="00BC1602"/>
    <w:rsid w:val="00BC2DA4"/>
    <w:rsid w:val="00BC525D"/>
    <w:rsid w:val="00BC6E7D"/>
    <w:rsid w:val="00BD393F"/>
    <w:rsid w:val="00BD3C9B"/>
    <w:rsid w:val="00BD7286"/>
    <w:rsid w:val="00BD7CEF"/>
    <w:rsid w:val="00BE158D"/>
    <w:rsid w:val="00BE2F7A"/>
    <w:rsid w:val="00BE4A57"/>
    <w:rsid w:val="00BE6485"/>
    <w:rsid w:val="00BF244E"/>
    <w:rsid w:val="00BF3250"/>
    <w:rsid w:val="00BF3936"/>
    <w:rsid w:val="00BF4963"/>
    <w:rsid w:val="00BF4CCD"/>
    <w:rsid w:val="00BF717F"/>
    <w:rsid w:val="00C015E5"/>
    <w:rsid w:val="00C029FB"/>
    <w:rsid w:val="00C0691E"/>
    <w:rsid w:val="00C07CA3"/>
    <w:rsid w:val="00C1056B"/>
    <w:rsid w:val="00C10EC9"/>
    <w:rsid w:val="00C15828"/>
    <w:rsid w:val="00C159FB"/>
    <w:rsid w:val="00C17029"/>
    <w:rsid w:val="00C214EF"/>
    <w:rsid w:val="00C214FF"/>
    <w:rsid w:val="00C23275"/>
    <w:rsid w:val="00C23B26"/>
    <w:rsid w:val="00C24F72"/>
    <w:rsid w:val="00C25134"/>
    <w:rsid w:val="00C251C9"/>
    <w:rsid w:val="00C3350A"/>
    <w:rsid w:val="00C35975"/>
    <w:rsid w:val="00C40824"/>
    <w:rsid w:val="00C4372F"/>
    <w:rsid w:val="00C46ED9"/>
    <w:rsid w:val="00C47EF9"/>
    <w:rsid w:val="00C52F67"/>
    <w:rsid w:val="00C541F7"/>
    <w:rsid w:val="00C5464C"/>
    <w:rsid w:val="00C571E3"/>
    <w:rsid w:val="00C60300"/>
    <w:rsid w:val="00C6160A"/>
    <w:rsid w:val="00C639E3"/>
    <w:rsid w:val="00C644FF"/>
    <w:rsid w:val="00C65716"/>
    <w:rsid w:val="00C66477"/>
    <w:rsid w:val="00C703B2"/>
    <w:rsid w:val="00C76C5C"/>
    <w:rsid w:val="00C85622"/>
    <w:rsid w:val="00C90685"/>
    <w:rsid w:val="00C90EDB"/>
    <w:rsid w:val="00C93189"/>
    <w:rsid w:val="00C946C9"/>
    <w:rsid w:val="00C97FF1"/>
    <w:rsid w:val="00CA2B14"/>
    <w:rsid w:val="00CA4552"/>
    <w:rsid w:val="00CA4F9D"/>
    <w:rsid w:val="00CA6059"/>
    <w:rsid w:val="00CA6E21"/>
    <w:rsid w:val="00CB0B22"/>
    <w:rsid w:val="00CB0D50"/>
    <w:rsid w:val="00CB0FBD"/>
    <w:rsid w:val="00CB1F25"/>
    <w:rsid w:val="00CB29E9"/>
    <w:rsid w:val="00CB2D65"/>
    <w:rsid w:val="00CC6935"/>
    <w:rsid w:val="00CC7259"/>
    <w:rsid w:val="00CC7342"/>
    <w:rsid w:val="00CC7ACF"/>
    <w:rsid w:val="00CD2ABA"/>
    <w:rsid w:val="00CD2DC7"/>
    <w:rsid w:val="00CD3492"/>
    <w:rsid w:val="00CE4B5F"/>
    <w:rsid w:val="00CE580F"/>
    <w:rsid w:val="00CF2198"/>
    <w:rsid w:val="00CF249A"/>
    <w:rsid w:val="00CF4393"/>
    <w:rsid w:val="00CF6166"/>
    <w:rsid w:val="00CF6D96"/>
    <w:rsid w:val="00CF6E40"/>
    <w:rsid w:val="00D0023F"/>
    <w:rsid w:val="00D005C4"/>
    <w:rsid w:val="00D02916"/>
    <w:rsid w:val="00D100E7"/>
    <w:rsid w:val="00D102AC"/>
    <w:rsid w:val="00D10813"/>
    <w:rsid w:val="00D16562"/>
    <w:rsid w:val="00D2163F"/>
    <w:rsid w:val="00D2208C"/>
    <w:rsid w:val="00D2209D"/>
    <w:rsid w:val="00D24AAF"/>
    <w:rsid w:val="00D31EF7"/>
    <w:rsid w:val="00D32CE7"/>
    <w:rsid w:val="00D3597F"/>
    <w:rsid w:val="00D35CC5"/>
    <w:rsid w:val="00D414E1"/>
    <w:rsid w:val="00D417B9"/>
    <w:rsid w:val="00D466E8"/>
    <w:rsid w:val="00D478CA"/>
    <w:rsid w:val="00D47E0B"/>
    <w:rsid w:val="00D52A2D"/>
    <w:rsid w:val="00D5400A"/>
    <w:rsid w:val="00D5786B"/>
    <w:rsid w:val="00D60AF6"/>
    <w:rsid w:val="00D615F4"/>
    <w:rsid w:val="00D62457"/>
    <w:rsid w:val="00D6456A"/>
    <w:rsid w:val="00D65CED"/>
    <w:rsid w:val="00D6647B"/>
    <w:rsid w:val="00D70882"/>
    <w:rsid w:val="00D71364"/>
    <w:rsid w:val="00D7454C"/>
    <w:rsid w:val="00D74EB4"/>
    <w:rsid w:val="00D8063D"/>
    <w:rsid w:val="00D831CA"/>
    <w:rsid w:val="00D86FB1"/>
    <w:rsid w:val="00D873BA"/>
    <w:rsid w:val="00D90F82"/>
    <w:rsid w:val="00D91C1F"/>
    <w:rsid w:val="00D9309B"/>
    <w:rsid w:val="00DA2D9B"/>
    <w:rsid w:val="00DA38C3"/>
    <w:rsid w:val="00DB276C"/>
    <w:rsid w:val="00DB359E"/>
    <w:rsid w:val="00DB3DD4"/>
    <w:rsid w:val="00DB7201"/>
    <w:rsid w:val="00DB79A9"/>
    <w:rsid w:val="00DC0464"/>
    <w:rsid w:val="00DC2E5A"/>
    <w:rsid w:val="00DC3B1D"/>
    <w:rsid w:val="00DC47C7"/>
    <w:rsid w:val="00DD01DC"/>
    <w:rsid w:val="00DD0D56"/>
    <w:rsid w:val="00DD2B4E"/>
    <w:rsid w:val="00DD6C13"/>
    <w:rsid w:val="00DD6D86"/>
    <w:rsid w:val="00DE07E7"/>
    <w:rsid w:val="00DE248C"/>
    <w:rsid w:val="00DE321A"/>
    <w:rsid w:val="00DE357E"/>
    <w:rsid w:val="00DE4230"/>
    <w:rsid w:val="00DE5E09"/>
    <w:rsid w:val="00DE68DE"/>
    <w:rsid w:val="00DE6FED"/>
    <w:rsid w:val="00DF0AA8"/>
    <w:rsid w:val="00DF2C2A"/>
    <w:rsid w:val="00DF3650"/>
    <w:rsid w:val="00E00BE6"/>
    <w:rsid w:val="00E02517"/>
    <w:rsid w:val="00E0403B"/>
    <w:rsid w:val="00E072A7"/>
    <w:rsid w:val="00E103B5"/>
    <w:rsid w:val="00E14CCB"/>
    <w:rsid w:val="00E15597"/>
    <w:rsid w:val="00E174FA"/>
    <w:rsid w:val="00E20843"/>
    <w:rsid w:val="00E21BE4"/>
    <w:rsid w:val="00E222D9"/>
    <w:rsid w:val="00E250F0"/>
    <w:rsid w:val="00E26D44"/>
    <w:rsid w:val="00E27348"/>
    <w:rsid w:val="00E33165"/>
    <w:rsid w:val="00E37203"/>
    <w:rsid w:val="00E37302"/>
    <w:rsid w:val="00E41261"/>
    <w:rsid w:val="00E438C1"/>
    <w:rsid w:val="00E44EEC"/>
    <w:rsid w:val="00E4695E"/>
    <w:rsid w:val="00E53828"/>
    <w:rsid w:val="00E5599F"/>
    <w:rsid w:val="00E57353"/>
    <w:rsid w:val="00E5779B"/>
    <w:rsid w:val="00E57A56"/>
    <w:rsid w:val="00E603C2"/>
    <w:rsid w:val="00E6108B"/>
    <w:rsid w:val="00E64DAD"/>
    <w:rsid w:val="00E66501"/>
    <w:rsid w:val="00E72D1F"/>
    <w:rsid w:val="00E73B2E"/>
    <w:rsid w:val="00E73F9F"/>
    <w:rsid w:val="00E74DFD"/>
    <w:rsid w:val="00E806F7"/>
    <w:rsid w:val="00E80FB8"/>
    <w:rsid w:val="00E822EA"/>
    <w:rsid w:val="00E836F5"/>
    <w:rsid w:val="00E84201"/>
    <w:rsid w:val="00E84EC8"/>
    <w:rsid w:val="00E85467"/>
    <w:rsid w:val="00E85C05"/>
    <w:rsid w:val="00E86A88"/>
    <w:rsid w:val="00E87796"/>
    <w:rsid w:val="00E93BF3"/>
    <w:rsid w:val="00E95779"/>
    <w:rsid w:val="00E95E4D"/>
    <w:rsid w:val="00E96828"/>
    <w:rsid w:val="00EA0A7D"/>
    <w:rsid w:val="00EA2D09"/>
    <w:rsid w:val="00EA2E21"/>
    <w:rsid w:val="00EA34AE"/>
    <w:rsid w:val="00EA57CD"/>
    <w:rsid w:val="00EA752E"/>
    <w:rsid w:val="00EA7614"/>
    <w:rsid w:val="00EB07FE"/>
    <w:rsid w:val="00EB547A"/>
    <w:rsid w:val="00EB6AF2"/>
    <w:rsid w:val="00EB7E6D"/>
    <w:rsid w:val="00EC20BB"/>
    <w:rsid w:val="00EC3125"/>
    <w:rsid w:val="00EC648E"/>
    <w:rsid w:val="00EC6576"/>
    <w:rsid w:val="00ED1736"/>
    <w:rsid w:val="00ED2F85"/>
    <w:rsid w:val="00ED5059"/>
    <w:rsid w:val="00ED598B"/>
    <w:rsid w:val="00ED66B5"/>
    <w:rsid w:val="00ED6F2D"/>
    <w:rsid w:val="00EE05E1"/>
    <w:rsid w:val="00EE1EB6"/>
    <w:rsid w:val="00EE244F"/>
    <w:rsid w:val="00EE41FA"/>
    <w:rsid w:val="00EE5320"/>
    <w:rsid w:val="00EE55D7"/>
    <w:rsid w:val="00EE6378"/>
    <w:rsid w:val="00EE6FD6"/>
    <w:rsid w:val="00EF2DB2"/>
    <w:rsid w:val="00EF2E6B"/>
    <w:rsid w:val="00EF4532"/>
    <w:rsid w:val="00EF491A"/>
    <w:rsid w:val="00EF5BC4"/>
    <w:rsid w:val="00EF6770"/>
    <w:rsid w:val="00EF7593"/>
    <w:rsid w:val="00F0057C"/>
    <w:rsid w:val="00F0422F"/>
    <w:rsid w:val="00F06111"/>
    <w:rsid w:val="00F111AA"/>
    <w:rsid w:val="00F134A1"/>
    <w:rsid w:val="00F137F4"/>
    <w:rsid w:val="00F24B3E"/>
    <w:rsid w:val="00F25309"/>
    <w:rsid w:val="00F30823"/>
    <w:rsid w:val="00F310B8"/>
    <w:rsid w:val="00F31EEB"/>
    <w:rsid w:val="00F3283C"/>
    <w:rsid w:val="00F3427F"/>
    <w:rsid w:val="00F347C9"/>
    <w:rsid w:val="00F35208"/>
    <w:rsid w:val="00F35BCC"/>
    <w:rsid w:val="00F37B7D"/>
    <w:rsid w:val="00F41C4F"/>
    <w:rsid w:val="00F41FAA"/>
    <w:rsid w:val="00F42B4B"/>
    <w:rsid w:val="00F44BFB"/>
    <w:rsid w:val="00F45F47"/>
    <w:rsid w:val="00F468ED"/>
    <w:rsid w:val="00F53D1D"/>
    <w:rsid w:val="00F54F86"/>
    <w:rsid w:val="00F56F83"/>
    <w:rsid w:val="00F57B9F"/>
    <w:rsid w:val="00F61E59"/>
    <w:rsid w:val="00F62197"/>
    <w:rsid w:val="00F62288"/>
    <w:rsid w:val="00F643EF"/>
    <w:rsid w:val="00F65D2E"/>
    <w:rsid w:val="00F7356C"/>
    <w:rsid w:val="00F73AB1"/>
    <w:rsid w:val="00F73DE4"/>
    <w:rsid w:val="00F74C36"/>
    <w:rsid w:val="00F77382"/>
    <w:rsid w:val="00F80545"/>
    <w:rsid w:val="00F836EF"/>
    <w:rsid w:val="00F83B77"/>
    <w:rsid w:val="00F8418C"/>
    <w:rsid w:val="00F8574A"/>
    <w:rsid w:val="00F85E37"/>
    <w:rsid w:val="00F877A8"/>
    <w:rsid w:val="00F9066E"/>
    <w:rsid w:val="00F92EBF"/>
    <w:rsid w:val="00F94367"/>
    <w:rsid w:val="00F948F9"/>
    <w:rsid w:val="00F96BA6"/>
    <w:rsid w:val="00FA40F3"/>
    <w:rsid w:val="00FA7481"/>
    <w:rsid w:val="00FB0127"/>
    <w:rsid w:val="00FB492D"/>
    <w:rsid w:val="00FB50E1"/>
    <w:rsid w:val="00FB5171"/>
    <w:rsid w:val="00FB5BB5"/>
    <w:rsid w:val="00FB6782"/>
    <w:rsid w:val="00FC091C"/>
    <w:rsid w:val="00FC2F48"/>
    <w:rsid w:val="00FC32BB"/>
    <w:rsid w:val="00FC362E"/>
    <w:rsid w:val="00FC5B71"/>
    <w:rsid w:val="00FC60BC"/>
    <w:rsid w:val="00FD004B"/>
    <w:rsid w:val="00FD0710"/>
    <w:rsid w:val="00FD2131"/>
    <w:rsid w:val="00FD299B"/>
    <w:rsid w:val="00FD513A"/>
    <w:rsid w:val="00FD6330"/>
    <w:rsid w:val="00FD7925"/>
    <w:rsid w:val="00FE0C05"/>
    <w:rsid w:val="00FE5429"/>
    <w:rsid w:val="00FE7E31"/>
    <w:rsid w:val="00FE7F70"/>
    <w:rsid w:val="00FF0A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red">
      <v:fill color="white"/>
      <v:stroke dashstyle="1 1" color="red" endcap="round"/>
    </o:shapedefaults>
    <o:shapelayout v:ext="edit">
      <o:idmap v:ext="edit" data="2"/>
    </o:shapelayout>
  </w:shapeDefaults>
  <w:decimalSymbol w:val="."/>
  <w:listSeparator w:val=","/>
  <w14:docId w14:val="2E1E3FDC"/>
  <w15:chartTrackingRefBased/>
  <w15:docId w15:val="{AF344481-4BDC-40B4-A0E0-8C72C95D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055"/>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851" w:hanging="851"/>
    </w:pPr>
    <w:rPr>
      <w:rFonts w:ascii="標楷體" w:eastAsia="標楷體"/>
      <w:sz w:val="28"/>
    </w:rPr>
  </w:style>
  <w:style w:type="paragraph" w:styleId="2">
    <w:name w:val="Body Text Indent 2"/>
    <w:basedOn w:val="a"/>
    <w:pPr>
      <w:ind w:left="907" w:hanging="907"/>
    </w:pPr>
    <w:rPr>
      <w:rFonts w:ascii="標楷體" w:eastAsia="標楷體"/>
      <w:sz w:val="28"/>
    </w:rPr>
  </w:style>
  <w:style w:type="paragraph" w:styleId="3">
    <w:name w:val="Body Text Indent 3"/>
    <w:basedOn w:val="a"/>
    <w:pPr>
      <w:kinsoku w:val="0"/>
      <w:spacing w:line="440" w:lineRule="atLeast"/>
      <w:ind w:left="1080"/>
      <w:jc w:val="both"/>
    </w:pPr>
    <w:rPr>
      <w:rFonts w:ascii="標楷體" w:eastAsia="標楷體"/>
      <w:sz w:val="28"/>
    </w:rPr>
  </w:style>
  <w:style w:type="character" w:styleId="a4">
    <w:name w:val="annotation reference"/>
    <w:semiHidden/>
    <w:rPr>
      <w:sz w:val="18"/>
    </w:rPr>
  </w:style>
  <w:style w:type="paragraph" w:styleId="a5">
    <w:name w:val="annotation text"/>
    <w:basedOn w:val="a"/>
    <w:link w:val="a6"/>
    <w:semiHidden/>
  </w:style>
  <w:style w:type="paragraph" w:styleId="a7">
    <w:name w:val="footer"/>
    <w:basedOn w:val="a"/>
    <w:link w:val="a8"/>
    <w:uiPriority w:val="99"/>
    <w:pPr>
      <w:tabs>
        <w:tab w:val="center" w:pos="4153"/>
        <w:tab w:val="right" w:pos="8306"/>
      </w:tabs>
      <w:snapToGrid w:val="0"/>
    </w:pPr>
    <w:rPr>
      <w:sz w:val="20"/>
    </w:rPr>
  </w:style>
  <w:style w:type="character" w:styleId="a9">
    <w:name w:val="page number"/>
    <w:basedOn w:val="a0"/>
  </w:style>
  <w:style w:type="paragraph" w:styleId="aa">
    <w:name w:val="header"/>
    <w:basedOn w:val="a"/>
    <w:link w:val="ab"/>
    <w:pPr>
      <w:tabs>
        <w:tab w:val="center" w:pos="4153"/>
        <w:tab w:val="right" w:pos="8306"/>
      </w:tabs>
      <w:snapToGrid w:val="0"/>
    </w:pPr>
    <w:rPr>
      <w:sz w:val="20"/>
    </w:rPr>
  </w:style>
  <w:style w:type="paragraph" w:styleId="ac">
    <w:name w:val="Plain Text"/>
    <w:basedOn w:val="a"/>
    <w:link w:val="ad"/>
    <w:rPr>
      <w:rFonts w:ascii="細明體" w:eastAsia="細明體" w:hAnsi="Courier New"/>
      <w:sz w:val="28"/>
    </w:rPr>
  </w:style>
  <w:style w:type="paragraph" w:styleId="ae">
    <w:name w:val="Body Text"/>
    <w:basedOn w:val="a"/>
    <w:pPr>
      <w:kinsoku w:val="0"/>
      <w:spacing w:line="440" w:lineRule="atLeast"/>
      <w:jc w:val="both"/>
    </w:pPr>
    <w:rPr>
      <w:rFonts w:ascii="標楷體" w:eastAsia="標楷體" w:hAnsi="華康中楷體"/>
      <w:color w:val="000000"/>
      <w:spacing w:val="20"/>
      <w:sz w:val="28"/>
    </w:rPr>
  </w:style>
  <w:style w:type="paragraph" w:customStyle="1" w:styleId="af">
    <w:name w:val="一、"/>
    <w:basedOn w:val="a"/>
    <w:pPr>
      <w:kinsoku w:val="0"/>
      <w:overflowPunct w:val="0"/>
      <w:autoSpaceDE w:val="0"/>
      <w:autoSpaceDN w:val="0"/>
      <w:adjustRightInd w:val="0"/>
      <w:spacing w:before="60" w:line="420" w:lineRule="atLeast"/>
      <w:ind w:left="2081" w:hanging="2081"/>
      <w:textDirection w:val="lrTbV"/>
      <w:textAlignment w:val="baseline"/>
    </w:pPr>
    <w:rPr>
      <w:rFonts w:ascii="全真中明體" w:eastAsia="全真中明體"/>
      <w:kern w:val="0"/>
      <w:sz w:val="30"/>
    </w:rPr>
  </w:style>
  <w:style w:type="paragraph" w:customStyle="1" w:styleId="1">
    <w:name w:val="1."/>
    <w:basedOn w:val="a"/>
    <w:pPr>
      <w:kinsoku w:val="0"/>
      <w:overflowPunct w:val="0"/>
      <w:autoSpaceDE w:val="0"/>
      <w:autoSpaceDN w:val="0"/>
      <w:adjustRightInd w:val="0"/>
      <w:spacing w:line="400" w:lineRule="exact"/>
      <w:ind w:left="1191" w:hanging="284"/>
      <w:jc w:val="both"/>
      <w:textAlignment w:val="baseline"/>
    </w:pPr>
    <w:rPr>
      <w:rFonts w:ascii="全真中明體" w:eastAsia="全真中明體"/>
      <w:kern w:val="0"/>
      <w:sz w:val="30"/>
    </w:rPr>
  </w:style>
  <w:style w:type="paragraph" w:customStyle="1" w:styleId="10">
    <w:name w:val="(1)"/>
    <w:basedOn w:val="a"/>
    <w:pPr>
      <w:kinsoku w:val="0"/>
      <w:overflowPunct w:val="0"/>
      <w:autoSpaceDE w:val="0"/>
      <w:autoSpaceDN w:val="0"/>
      <w:adjustRightInd w:val="0"/>
      <w:spacing w:line="420" w:lineRule="atLeast"/>
      <w:ind w:left="1503" w:hanging="284"/>
      <w:jc w:val="both"/>
      <w:textDirection w:val="lrTbV"/>
      <w:textAlignment w:val="center"/>
    </w:pPr>
    <w:rPr>
      <w:rFonts w:ascii="全真中明體" w:eastAsia="全真中明體"/>
      <w:kern w:val="0"/>
      <w:sz w:val="30"/>
    </w:rPr>
  </w:style>
  <w:style w:type="paragraph" w:customStyle="1" w:styleId="22">
    <w:name w:val="樣式22"/>
    <w:basedOn w:val="a"/>
    <w:pPr>
      <w:adjustRightInd w:val="0"/>
      <w:spacing w:line="240" w:lineRule="atLeast"/>
      <w:ind w:left="2835" w:hanging="567"/>
      <w:jc w:val="both"/>
      <w:textDirection w:val="lrTbV"/>
      <w:textAlignment w:val="baseline"/>
    </w:pPr>
    <w:rPr>
      <w:rFonts w:ascii="全真楷書" w:eastAsia="全真楷書"/>
      <w:kern w:val="0"/>
      <w:sz w:val="28"/>
    </w:rPr>
  </w:style>
  <w:style w:type="paragraph" w:customStyle="1" w:styleId="7">
    <w:name w:val="樣式7"/>
    <w:basedOn w:val="a"/>
    <w:link w:val="70"/>
    <w:pPr>
      <w:kinsoku w:val="0"/>
      <w:adjustRightInd w:val="0"/>
      <w:spacing w:line="360" w:lineRule="exact"/>
      <w:ind w:left="1361" w:hanging="1361"/>
      <w:textAlignment w:val="baseline"/>
    </w:pPr>
    <w:rPr>
      <w:rFonts w:eastAsia="全真楷書"/>
      <w:spacing w:val="14"/>
      <w:kern w:val="0"/>
    </w:rPr>
  </w:style>
  <w:style w:type="paragraph" w:customStyle="1" w:styleId="19">
    <w:name w:val="樣式19"/>
    <w:basedOn w:val="a"/>
    <w:pPr>
      <w:adjustRightInd w:val="0"/>
      <w:spacing w:line="240" w:lineRule="atLeast"/>
      <w:ind w:left="2552" w:hanging="567"/>
      <w:jc w:val="both"/>
      <w:textDirection w:val="lrTbV"/>
      <w:textAlignment w:val="baseline"/>
    </w:pPr>
    <w:rPr>
      <w:rFonts w:ascii="全真楷書" w:eastAsia="全真楷書"/>
      <w:kern w:val="0"/>
      <w:sz w:val="28"/>
    </w:rPr>
  </w:style>
  <w:style w:type="paragraph" w:customStyle="1" w:styleId="af0">
    <w:name w:val="首長"/>
    <w:basedOn w:val="a"/>
    <w:autoRedefine/>
    <w:pPr>
      <w:spacing w:line="480" w:lineRule="exact"/>
      <w:ind w:left="560"/>
      <w:jc w:val="both"/>
    </w:pPr>
    <w:rPr>
      <w:rFonts w:eastAsia="標楷體"/>
      <w:sz w:val="28"/>
      <w:u w:val="single"/>
    </w:rPr>
  </w:style>
  <w:style w:type="character" w:customStyle="1" w:styleId="ad">
    <w:name w:val="純文字 字元"/>
    <w:link w:val="ac"/>
    <w:rsid w:val="008316DE"/>
    <w:rPr>
      <w:rFonts w:ascii="細明體" w:eastAsia="細明體" w:hAnsi="Courier New"/>
      <w:kern w:val="2"/>
      <w:sz w:val="28"/>
      <w:lang w:val="en-US" w:eastAsia="zh-TW" w:bidi="ar-SA"/>
    </w:rPr>
  </w:style>
  <w:style w:type="paragraph" w:styleId="HTML">
    <w:name w:val="HTML Preformatted"/>
    <w:basedOn w:val="a"/>
    <w:uiPriority w:val="99"/>
    <w:rsid w:val="00BC10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f1">
    <w:name w:val="footnote text"/>
    <w:basedOn w:val="a"/>
    <w:semiHidden/>
    <w:rsid w:val="002A5D2A"/>
    <w:pPr>
      <w:snapToGrid w:val="0"/>
    </w:pPr>
    <w:rPr>
      <w:sz w:val="20"/>
    </w:rPr>
  </w:style>
  <w:style w:type="character" w:styleId="af2">
    <w:name w:val="footnote reference"/>
    <w:semiHidden/>
    <w:rsid w:val="002A5D2A"/>
    <w:rPr>
      <w:vertAlign w:val="superscript"/>
    </w:rPr>
  </w:style>
  <w:style w:type="paragraph" w:customStyle="1" w:styleId="11">
    <w:name w:val="純文字1"/>
    <w:basedOn w:val="a"/>
    <w:rsid w:val="007D1D16"/>
    <w:pPr>
      <w:autoSpaceDE w:val="0"/>
      <w:autoSpaceDN w:val="0"/>
      <w:adjustRightInd w:val="0"/>
      <w:textAlignment w:val="baseline"/>
    </w:pPr>
    <w:rPr>
      <w:rFonts w:ascii="細明體" w:eastAsia="細明體"/>
    </w:rPr>
  </w:style>
  <w:style w:type="paragraph" w:customStyle="1" w:styleId="af3">
    <w:name w:val="(一)"/>
    <w:basedOn w:val="a"/>
    <w:rsid w:val="00EA34AE"/>
    <w:pPr>
      <w:adjustRightInd w:val="0"/>
      <w:spacing w:line="480" w:lineRule="exact"/>
      <w:ind w:left="794" w:hanging="255"/>
      <w:jc w:val="both"/>
      <w:textAlignment w:val="baseline"/>
    </w:pPr>
    <w:rPr>
      <w:rFonts w:ascii="全真楷書" w:eastAsia="全真楷書"/>
      <w:kern w:val="0"/>
      <w:sz w:val="28"/>
    </w:rPr>
  </w:style>
  <w:style w:type="paragraph" w:customStyle="1" w:styleId="23">
    <w:name w:val="樣式23"/>
    <w:basedOn w:val="a"/>
    <w:rsid w:val="00B7325B"/>
    <w:pPr>
      <w:adjustRightInd w:val="0"/>
      <w:spacing w:line="240" w:lineRule="atLeast"/>
      <w:ind w:left="3005" w:hanging="737"/>
      <w:jc w:val="both"/>
      <w:textDirection w:val="lrTbV"/>
      <w:textAlignment w:val="baseline"/>
    </w:pPr>
    <w:rPr>
      <w:rFonts w:ascii="全真楷書" w:eastAsia="全真楷書"/>
      <w:kern w:val="0"/>
      <w:sz w:val="28"/>
    </w:rPr>
  </w:style>
  <w:style w:type="paragraph" w:customStyle="1" w:styleId="af4">
    <w:name w:val="字元 字元 字元"/>
    <w:basedOn w:val="a"/>
    <w:rsid w:val="001E3548"/>
    <w:pPr>
      <w:widowControl/>
      <w:spacing w:after="160" w:line="240" w:lineRule="exact"/>
    </w:pPr>
    <w:rPr>
      <w:rFonts w:ascii="Tahoma" w:hAnsi="Tahoma"/>
      <w:kern w:val="0"/>
      <w:sz w:val="20"/>
      <w:lang w:eastAsia="en-US"/>
    </w:rPr>
  </w:style>
  <w:style w:type="character" w:customStyle="1" w:styleId="70">
    <w:name w:val="樣式7 字元"/>
    <w:link w:val="7"/>
    <w:locked/>
    <w:rsid w:val="00E603C2"/>
    <w:rPr>
      <w:rFonts w:eastAsia="全真楷書"/>
      <w:spacing w:val="14"/>
      <w:sz w:val="24"/>
    </w:rPr>
  </w:style>
  <w:style w:type="character" w:customStyle="1" w:styleId="ab">
    <w:name w:val="頁首 字元"/>
    <w:link w:val="aa"/>
    <w:uiPriority w:val="99"/>
    <w:rsid w:val="001D7C7B"/>
    <w:rPr>
      <w:kern w:val="2"/>
    </w:rPr>
  </w:style>
  <w:style w:type="character" w:customStyle="1" w:styleId="a8">
    <w:name w:val="頁尾 字元"/>
    <w:link w:val="a7"/>
    <w:uiPriority w:val="99"/>
    <w:rsid w:val="001D7C7B"/>
    <w:rPr>
      <w:kern w:val="2"/>
    </w:rPr>
  </w:style>
  <w:style w:type="paragraph" w:styleId="af5">
    <w:name w:val="Balloon Text"/>
    <w:basedOn w:val="a"/>
    <w:link w:val="af6"/>
    <w:uiPriority w:val="99"/>
    <w:semiHidden/>
    <w:unhideWhenUsed/>
    <w:rsid w:val="00DF3650"/>
    <w:rPr>
      <w:rFonts w:ascii="Cambria" w:hAnsi="Cambria"/>
      <w:sz w:val="18"/>
      <w:szCs w:val="18"/>
    </w:rPr>
  </w:style>
  <w:style w:type="character" w:customStyle="1" w:styleId="af6">
    <w:name w:val="註解方塊文字 字元"/>
    <w:link w:val="af5"/>
    <w:uiPriority w:val="99"/>
    <w:semiHidden/>
    <w:rsid w:val="00DF3650"/>
    <w:rPr>
      <w:rFonts w:ascii="Cambria" w:eastAsia="新細明體" w:hAnsi="Cambria" w:cs="Times New Roman"/>
      <w:kern w:val="2"/>
      <w:sz w:val="18"/>
      <w:szCs w:val="18"/>
    </w:rPr>
  </w:style>
  <w:style w:type="paragraph" w:styleId="af7">
    <w:name w:val="annotation subject"/>
    <w:basedOn w:val="a5"/>
    <w:next w:val="a5"/>
    <w:link w:val="af8"/>
    <w:uiPriority w:val="99"/>
    <w:semiHidden/>
    <w:unhideWhenUsed/>
    <w:rsid w:val="002006A5"/>
    <w:rPr>
      <w:b/>
      <w:bCs/>
    </w:rPr>
  </w:style>
  <w:style w:type="character" w:customStyle="1" w:styleId="a6">
    <w:name w:val="註解文字 字元"/>
    <w:link w:val="a5"/>
    <w:semiHidden/>
    <w:rsid w:val="002006A5"/>
    <w:rPr>
      <w:kern w:val="2"/>
      <w:sz w:val="24"/>
    </w:rPr>
  </w:style>
  <w:style w:type="character" w:customStyle="1" w:styleId="af8">
    <w:name w:val="註解主旨 字元"/>
    <w:link w:val="af7"/>
    <w:uiPriority w:val="99"/>
    <w:semiHidden/>
    <w:rsid w:val="002006A5"/>
    <w:rPr>
      <w:b/>
      <w:bCs/>
      <w:kern w:val="2"/>
      <w:sz w:val="24"/>
    </w:rPr>
  </w:style>
  <w:style w:type="paragraph" w:styleId="af9">
    <w:name w:val="List Paragraph"/>
    <w:basedOn w:val="a"/>
    <w:uiPriority w:val="34"/>
    <w:qFormat/>
    <w:rsid w:val="00CF249A"/>
    <w:pPr>
      <w:ind w:leftChars="200" w:left="480"/>
    </w:pPr>
  </w:style>
  <w:style w:type="character" w:styleId="afa">
    <w:name w:val="line number"/>
    <w:basedOn w:val="a0"/>
    <w:uiPriority w:val="99"/>
    <w:semiHidden/>
    <w:unhideWhenUsed/>
    <w:rsid w:val="00B83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5436">
      <w:bodyDiv w:val="1"/>
      <w:marLeft w:val="0"/>
      <w:marRight w:val="0"/>
      <w:marTop w:val="0"/>
      <w:marBottom w:val="0"/>
      <w:divBdr>
        <w:top w:val="none" w:sz="0" w:space="0" w:color="auto"/>
        <w:left w:val="none" w:sz="0" w:space="0" w:color="auto"/>
        <w:bottom w:val="none" w:sz="0" w:space="0" w:color="auto"/>
        <w:right w:val="none" w:sz="0" w:space="0" w:color="auto"/>
      </w:divBdr>
    </w:div>
    <w:div w:id="412165168">
      <w:bodyDiv w:val="1"/>
      <w:marLeft w:val="0"/>
      <w:marRight w:val="0"/>
      <w:marTop w:val="0"/>
      <w:marBottom w:val="0"/>
      <w:divBdr>
        <w:top w:val="none" w:sz="0" w:space="0" w:color="auto"/>
        <w:left w:val="none" w:sz="0" w:space="0" w:color="auto"/>
        <w:bottom w:val="none" w:sz="0" w:space="0" w:color="auto"/>
        <w:right w:val="none" w:sz="0" w:space="0" w:color="auto"/>
      </w:divBdr>
    </w:div>
    <w:div w:id="528682561">
      <w:bodyDiv w:val="1"/>
      <w:marLeft w:val="0"/>
      <w:marRight w:val="0"/>
      <w:marTop w:val="0"/>
      <w:marBottom w:val="0"/>
      <w:divBdr>
        <w:top w:val="none" w:sz="0" w:space="0" w:color="auto"/>
        <w:left w:val="none" w:sz="0" w:space="0" w:color="auto"/>
        <w:bottom w:val="none" w:sz="0" w:space="0" w:color="auto"/>
        <w:right w:val="none" w:sz="0" w:space="0" w:color="auto"/>
      </w:divBdr>
    </w:div>
    <w:div w:id="737820415">
      <w:bodyDiv w:val="1"/>
      <w:marLeft w:val="0"/>
      <w:marRight w:val="0"/>
      <w:marTop w:val="0"/>
      <w:marBottom w:val="0"/>
      <w:divBdr>
        <w:top w:val="none" w:sz="0" w:space="0" w:color="auto"/>
        <w:left w:val="none" w:sz="0" w:space="0" w:color="auto"/>
        <w:bottom w:val="none" w:sz="0" w:space="0" w:color="auto"/>
        <w:right w:val="none" w:sz="0" w:space="0" w:color="auto"/>
      </w:divBdr>
    </w:div>
    <w:div w:id="971448173">
      <w:bodyDiv w:val="1"/>
      <w:marLeft w:val="0"/>
      <w:marRight w:val="0"/>
      <w:marTop w:val="0"/>
      <w:marBottom w:val="0"/>
      <w:divBdr>
        <w:top w:val="none" w:sz="0" w:space="0" w:color="auto"/>
        <w:left w:val="none" w:sz="0" w:space="0" w:color="auto"/>
        <w:bottom w:val="none" w:sz="0" w:space="0" w:color="auto"/>
        <w:right w:val="none" w:sz="0" w:space="0" w:color="auto"/>
      </w:divBdr>
    </w:div>
    <w:div w:id="1163742928">
      <w:bodyDiv w:val="1"/>
      <w:marLeft w:val="0"/>
      <w:marRight w:val="0"/>
      <w:marTop w:val="0"/>
      <w:marBottom w:val="0"/>
      <w:divBdr>
        <w:top w:val="none" w:sz="0" w:space="0" w:color="auto"/>
        <w:left w:val="none" w:sz="0" w:space="0" w:color="auto"/>
        <w:bottom w:val="none" w:sz="0" w:space="0" w:color="auto"/>
        <w:right w:val="none" w:sz="0" w:space="0" w:color="auto"/>
      </w:divBdr>
    </w:div>
    <w:div w:id="1182667840">
      <w:bodyDiv w:val="1"/>
      <w:marLeft w:val="0"/>
      <w:marRight w:val="0"/>
      <w:marTop w:val="0"/>
      <w:marBottom w:val="0"/>
      <w:divBdr>
        <w:top w:val="none" w:sz="0" w:space="0" w:color="auto"/>
        <w:left w:val="none" w:sz="0" w:space="0" w:color="auto"/>
        <w:bottom w:val="none" w:sz="0" w:space="0" w:color="auto"/>
        <w:right w:val="none" w:sz="0" w:space="0" w:color="auto"/>
      </w:divBdr>
    </w:div>
    <w:div w:id="1426682023">
      <w:bodyDiv w:val="1"/>
      <w:marLeft w:val="0"/>
      <w:marRight w:val="0"/>
      <w:marTop w:val="0"/>
      <w:marBottom w:val="0"/>
      <w:divBdr>
        <w:top w:val="none" w:sz="0" w:space="0" w:color="auto"/>
        <w:left w:val="none" w:sz="0" w:space="0" w:color="auto"/>
        <w:bottom w:val="none" w:sz="0" w:space="0" w:color="auto"/>
        <w:right w:val="none" w:sz="0" w:space="0" w:color="auto"/>
      </w:divBdr>
      <w:divsChild>
        <w:div w:id="741564662">
          <w:marLeft w:val="0"/>
          <w:marRight w:val="0"/>
          <w:marTop w:val="0"/>
          <w:marBottom w:val="660"/>
          <w:divBdr>
            <w:top w:val="none" w:sz="0" w:space="0" w:color="auto"/>
            <w:left w:val="none" w:sz="0" w:space="0" w:color="auto"/>
            <w:bottom w:val="none" w:sz="0" w:space="0" w:color="auto"/>
            <w:right w:val="none" w:sz="0" w:space="0" w:color="auto"/>
          </w:divBdr>
          <w:divsChild>
            <w:div w:id="187721893">
              <w:marLeft w:val="0"/>
              <w:marRight w:val="0"/>
              <w:marTop w:val="0"/>
              <w:marBottom w:val="0"/>
              <w:divBdr>
                <w:top w:val="none" w:sz="0" w:space="0" w:color="auto"/>
                <w:left w:val="none" w:sz="0" w:space="0" w:color="auto"/>
                <w:bottom w:val="none" w:sz="0" w:space="0" w:color="auto"/>
                <w:right w:val="none" w:sz="0" w:space="0" w:color="auto"/>
              </w:divBdr>
              <w:divsChild>
                <w:div w:id="617684434">
                  <w:marLeft w:val="0"/>
                  <w:marRight w:val="0"/>
                  <w:marTop w:val="0"/>
                  <w:marBottom w:val="0"/>
                  <w:divBdr>
                    <w:top w:val="none" w:sz="0" w:space="0" w:color="auto"/>
                    <w:left w:val="none" w:sz="0" w:space="0" w:color="auto"/>
                    <w:bottom w:val="none" w:sz="0" w:space="0" w:color="auto"/>
                    <w:right w:val="none" w:sz="0" w:space="0" w:color="auto"/>
                  </w:divBdr>
                  <w:divsChild>
                    <w:div w:id="1780369330">
                      <w:marLeft w:val="0"/>
                      <w:marRight w:val="0"/>
                      <w:marTop w:val="0"/>
                      <w:marBottom w:val="450"/>
                      <w:divBdr>
                        <w:top w:val="none" w:sz="0" w:space="0" w:color="auto"/>
                        <w:left w:val="none" w:sz="0" w:space="0" w:color="auto"/>
                        <w:bottom w:val="none" w:sz="0" w:space="0" w:color="auto"/>
                        <w:right w:val="none" w:sz="0" w:space="0" w:color="auto"/>
                      </w:divBdr>
                      <w:divsChild>
                        <w:div w:id="259606539">
                          <w:marLeft w:val="0"/>
                          <w:marRight w:val="0"/>
                          <w:marTop w:val="0"/>
                          <w:marBottom w:val="0"/>
                          <w:divBdr>
                            <w:top w:val="none" w:sz="0" w:space="0" w:color="auto"/>
                            <w:left w:val="none" w:sz="0" w:space="0" w:color="auto"/>
                            <w:bottom w:val="none" w:sz="0" w:space="0" w:color="auto"/>
                            <w:right w:val="none" w:sz="0" w:space="0" w:color="auto"/>
                          </w:divBdr>
                          <w:divsChild>
                            <w:div w:id="1761096571">
                              <w:marLeft w:val="0"/>
                              <w:marRight w:val="0"/>
                              <w:marTop w:val="0"/>
                              <w:marBottom w:val="0"/>
                              <w:divBdr>
                                <w:top w:val="none" w:sz="0" w:space="0" w:color="auto"/>
                                <w:left w:val="none" w:sz="0" w:space="0" w:color="auto"/>
                                <w:bottom w:val="none" w:sz="0" w:space="0" w:color="auto"/>
                                <w:right w:val="none" w:sz="0" w:space="0" w:color="auto"/>
                              </w:divBdr>
                              <w:divsChild>
                                <w:div w:id="150786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046331">
      <w:bodyDiv w:val="1"/>
      <w:marLeft w:val="0"/>
      <w:marRight w:val="0"/>
      <w:marTop w:val="0"/>
      <w:marBottom w:val="0"/>
      <w:divBdr>
        <w:top w:val="none" w:sz="0" w:space="0" w:color="auto"/>
        <w:left w:val="none" w:sz="0" w:space="0" w:color="auto"/>
        <w:bottom w:val="none" w:sz="0" w:space="0" w:color="auto"/>
        <w:right w:val="none" w:sz="0" w:space="0" w:color="auto"/>
      </w:divBdr>
    </w:div>
    <w:div w:id="1573471559">
      <w:bodyDiv w:val="1"/>
      <w:marLeft w:val="0"/>
      <w:marRight w:val="0"/>
      <w:marTop w:val="0"/>
      <w:marBottom w:val="0"/>
      <w:divBdr>
        <w:top w:val="none" w:sz="0" w:space="0" w:color="auto"/>
        <w:left w:val="none" w:sz="0" w:space="0" w:color="auto"/>
        <w:bottom w:val="none" w:sz="0" w:space="0" w:color="auto"/>
        <w:right w:val="none" w:sz="0" w:space="0" w:color="auto"/>
      </w:divBdr>
    </w:div>
    <w:div w:id="1598323253">
      <w:bodyDiv w:val="1"/>
      <w:marLeft w:val="0"/>
      <w:marRight w:val="0"/>
      <w:marTop w:val="0"/>
      <w:marBottom w:val="0"/>
      <w:divBdr>
        <w:top w:val="none" w:sz="0" w:space="0" w:color="auto"/>
        <w:left w:val="none" w:sz="0" w:space="0" w:color="auto"/>
        <w:bottom w:val="none" w:sz="0" w:space="0" w:color="auto"/>
        <w:right w:val="none" w:sz="0" w:space="0" w:color="auto"/>
      </w:divBdr>
    </w:div>
    <w:div w:id="1610812651">
      <w:bodyDiv w:val="1"/>
      <w:marLeft w:val="0"/>
      <w:marRight w:val="0"/>
      <w:marTop w:val="0"/>
      <w:marBottom w:val="0"/>
      <w:divBdr>
        <w:top w:val="none" w:sz="0" w:space="0" w:color="auto"/>
        <w:left w:val="none" w:sz="0" w:space="0" w:color="auto"/>
        <w:bottom w:val="none" w:sz="0" w:space="0" w:color="auto"/>
        <w:right w:val="none" w:sz="0" w:space="0" w:color="auto"/>
      </w:divBdr>
    </w:div>
    <w:div w:id="1640501142">
      <w:bodyDiv w:val="1"/>
      <w:marLeft w:val="0"/>
      <w:marRight w:val="0"/>
      <w:marTop w:val="0"/>
      <w:marBottom w:val="0"/>
      <w:divBdr>
        <w:top w:val="none" w:sz="0" w:space="0" w:color="auto"/>
        <w:left w:val="none" w:sz="0" w:space="0" w:color="auto"/>
        <w:bottom w:val="none" w:sz="0" w:space="0" w:color="auto"/>
        <w:right w:val="none" w:sz="0" w:space="0" w:color="auto"/>
      </w:divBdr>
    </w:div>
    <w:div w:id="1690527246">
      <w:bodyDiv w:val="1"/>
      <w:marLeft w:val="0"/>
      <w:marRight w:val="0"/>
      <w:marTop w:val="0"/>
      <w:marBottom w:val="0"/>
      <w:divBdr>
        <w:top w:val="none" w:sz="0" w:space="0" w:color="auto"/>
        <w:left w:val="none" w:sz="0" w:space="0" w:color="auto"/>
        <w:bottom w:val="none" w:sz="0" w:space="0" w:color="auto"/>
        <w:right w:val="none" w:sz="0" w:space="0" w:color="auto"/>
      </w:divBdr>
    </w:div>
    <w:div w:id="1833252018">
      <w:bodyDiv w:val="1"/>
      <w:marLeft w:val="0"/>
      <w:marRight w:val="0"/>
      <w:marTop w:val="0"/>
      <w:marBottom w:val="0"/>
      <w:divBdr>
        <w:top w:val="none" w:sz="0" w:space="0" w:color="auto"/>
        <w:left w:val="none" w:sz="0" w:space="0" w:color="auto"/>
        <w:bottom w:val="none" w:sz="0" w:space="0" w:color="auto"/>
        <w:right w:val="none" w:sz="0" w:space="0" w:color="auto"/>
      </w:divBdr>
    </w:div>
    <w:div w:id="1856650300">
      <w:bodyDiv w:val="1"/>
      <w:marLeft w:val="0"/>
      <w:marRight w:val="0"/>
      <w:marTop w:val="0"/>
      <w:marBottom w:val="0"/>
      <w:divBdr>
        <w:top w:val="none" w:sz="0" w:space="0" w:color="auto"/>
        <w:left w:val="none" w:sz="0" w:space="0" w:color="auto"/>
        <w:bottom w:val="none" w:sz="0" w:space="0" w:color="auto"/>
        <w:right w:val="none" w:sz="0" w:space="0" w:color="auto"/>
      </w:divBdr>
      <w:divsChild>
        <w:div w:id="711004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1B989-5372-4E47-816F-ABF050A2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9762</Words>
  <Characters>123</Characters>
  <Application>Microsoft Office Word</Application>
  <DocSecurity>0</DocSecurity>
  <Lines>1</Lines>
  <Paragraphs>19</Paragraphs>
  <ScaleCrop>false</ScaleCrop>
  <Company>aaa</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交通部觀光局東北角海岸國家風景區管理處辦理採購投標須知</dc:title>
  <dc:subject/>
  <dc:creator>林惠美</dc:creator>
  <cp:keywords/>
  <cp:lastModifiedBy>張哲滄</cp:lastModifiedBy>
  <cp:revision>2</cp:revision>
  <cp:lastPrinted>2026-07-21T00:47:00Z</cp:lastPrinted>
  <dcterms:created xsi:type="dcterms:W3CDTF">2026-08-06T08:40:00Z</dcterms:created>
  <dcterms:modified xsi:type="dcterms:W3CDTF">2026-08-06T08:40:00Z</dcterms:modified>
</cp:coreProperties>
</file>