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9294" w14:textId="5F82DA47" w:rsidR="007D32AE" w:rsidRPr="0051573F" w:rsidRDefault="007D32AE" w:rsidP="000821E0">
      <w:pPr>
        <w:pStyle w:val="1"/>
        <w:spacing w:line="400" w:lineRule="exact"/>
        <w:rPr>
          <w:rFonts w:ascii="Times New Roman" w:eastAsia="標楷體" w:hAnsi="Times New Roman"/>
          <w:sz w:val="28"/>
        </w:rPr>
      </w:pPr>
      <w:r w:rsidRPr="0051573F">
        <w:rPr>
          <w:rFonts w:ascii="Times New Roman" w:eastAsia="標楷體" w:hAnsi="Times New Roman" w:hint="eastAsia"/>
          <w:b/>
          <w:sz w:val="32"/>
          <w:u w:val="single"/>
        </w:rPr>
        <w:t>招標投標及契約文件</w:t>
      </w:r>
    </w:p>
    <w:p w14:paraId="0803308E" w14:textId="061D1D4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本文件為機關或機構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以下簡稱機關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依政府採購法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以下簡稱本法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招標、廠商投標及機關決標後簽訂契約三用文件。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，不必再經得標廠商簽名或蓋章，並以機關蓋章之日為簽約日。</w:t>
      </w:r>
    </w:p>
    <w:p w14:paraId="7D6A6391" w14:textId="77777777" w:rsidR="007D32AE" w:rsidRPr="0051573F" w:rsidRDefault="007D32AE">
      <w:pPr>
        <w:spacing w:line="400" w:lineRule="exact"/>
        <w:jc w:val="both"/>
        <w:textDirection w:val="lrTbV"/>
        <w:rPr>
          <w:rFonts w:eastAsia="標楷體"/>
          <w:sz w:val="32"/>
        </w:rPr>
      </w:pPr>
      <w:r w:rsidRPr="0051573F">
        <w:rPr>
          <w:rFonts w:eastAsia="標楷體" w:hint="eastAsia"/>
          <w:sz w:val="32"/>
        </w:rPr>
        <w:t>本文件為</w:t>
      </w:r>
      <w:r w:rsidRPr="0051573F">
        <w:rPr>
          <w:rFonts w:eastAsia="標楷體" w:hint="eastAsia"/>
          <w:sz w:val="32"/>
          <w:u w:val="single"/>
        </w:rPr>
        <w:t>公開招標</w:t>
      </w:r>
      <w:r w:rsidRPr="0051573F">
        <w:rPr>
          <w:rFonts w:eastAsia="標楷體" w:hint="eastAsia"/>
          <w:sz w:val="32"/>
        </w:rPr>
        <w:t>、</w:t>
      </w:r>
      <w:r w:rsidRPr="0051573F">
        <w:rPr>
          <w:rFonts w:eastAsia="標楷體" w:hint="eastAsia"/>
          <w:sz w:val="32"/>
          <w:u w:val="single"/>
        </w:rPr>
        <w:t>選擇性招標之規格標與價格標</w:t>
      </w:r>
      <w:r w:rsidRPr="0051573F">
        <w:rPr>
          <w:rFonts w:eastAsia="標楷體" w:hint="eastAsia"/>
          <w:sz w:val="32"/>
        </w:rPr>
        <w:t>及</w:t>
      </w:r>
      <w:r w:rsidRPr="0051573F">
        <w:rPr>
          <w:rFonts w:eastAsia="標楷體" w:hint="eastAsia"/>
          <w:sz w:val="32"/>
          <w:u w:val="single"/>
        </w:rPr>
        <w:t>限制性招標</w:t>
      </w:r>
      <w:r w:rsidRPr="0051573F">
        <w:rPr>
          <w:rFonts w:eastAsia="標楷體" w:hint="eastAsia"/>
          <w:sz w:val="32"/>
        </w:rPr>
        <w:t>之通用文件。以公開評選、甄選、徵求或其他方式辦理者，得參酌使用。</w:t>
      </w:r>
    </w:p>
    <w:p w14:paraId="757AA36A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7CDC0F84" w14:textId="5A5B6ABC" w:rsidR="007D32AE" w:rsidRPr="00EB1A49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</w:t>
      </w:r>
      <w:r w:rsidRPr="00EB1A49">
        <w:rPr>
          <w:rFonts w:eastAsia="標楷體" w:hint="eastAsia"/>
          <w:b/>
          <w:spacing w:val="0"/>
          <w:sz w:val="32"/>
          <w:u w:val="single"/>
        </w:rPr>
        <w:t>機關招標如下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EB1A49">
        <w:rPr>
          <w:rFonts w:eastAsia="標楷體" w:hint="eastAsia"/>
          <w:b/>
          <w:spacing w:val="0"/>
          <w:sz w:val="32"/>
          <w:u w:val="single"/>
        </w:rPr>
        <w:t>以下各項由招標機關填寫並簽署招標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14C3E74" w14:textId="15B44A2F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採購案號：</w:t>
      </w:r>
      <w:r w:rsidR="00EB1A49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3146FB">
        <w:rPr>
          <w:rFonts w:ascii="Arial" w:eastAsia="標楷體" w:hAnsi="Arial"/>
          <w:spacing w:val="0"/>
          <w:sz w:val="28"/>
          <w:szCs w:val="28"/>
        </w:rPr>
        <w:t>5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0</w:t>
      </w:r>
      <w:r w:rsidR="003146FB">
        <w:rPr>
          <w:rFonts w:ascii="Arial" w:eastAsia="標楷體" w:hAnsi="Arial"/>
          <w:spacing w:val="0"/>
          <w:sz w:val="28"/>
          <w:szCs w:val="28"/>
        </w:rPr>
        <w:t>2R01</w:t>
      </w:r>
    </w:p>
    <w:p w14:paraId="0504B997" w14:textId="73876429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招標機關名稱：</w:t>
      </w:r>
      <w:r w:rsidR="00EB1A49" w:rsidRPr="00EB1A49">
        <w:rPr>
          <w:rFonts w:ascii="Arial" w:eastAsia="標楷體" w:hAnsi="微軟正黑體" w:hint="eastAsia"/>
          <w:spacing w:val="0"/>
          <w:sz w:val="28"/>
          <w:szCs w:val="28"/>
        </w:rPr>
        <w:t>交通部觀光署馬祖國家風景區管理處</w:t>
      </w:r>
    </w:p>
    <w:p w14:paraId="21509A58" w14:textId="1A7E9C2B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招標機關地址：</w:t>
      </w:r>
      <w:r w:rsidR="00EB1A49" w:rsidRPr="00EB1A49">
        <w:rPr>
          <w:rFonts w:eastAsia="標楷體" w:hint="eastAsia"/>
          <w:spacing w:val="0"/>
          <w:sz w:val="28"/>
          <w:szCs w:val="28"/>
        </w:rPr>
        <w:t>連江縣南竿鄉仁愛村</w:t>
      </w:r>
      <w:r w:rsidR="00EB1A49" w:rsidRPr="00EB1A49">
        <w:rPr>
          <w:rFonts w:eastAsia="標楷體" w:hint="eastAsia"/>
          <w:spacing w:val="0"/>
          <w:sz w:val="28"/>
          <w:szCs w:val="28"/>
        </w:rPr>
        <w:t>95-1</w:t>
      </w:r>
      <w:r w:rsidR="00EB1A49" w:rsidRPr="00EB1A49">
        <w:rPr>
          <w:rFonts w:eastAsia="標楷體" w:hint="eastAsia"/>
          <w:spacing w:val="0"/>
          <w:sz w:val="28"/>
          <w:szCs w:val="28"/>
        </w:rPr>
        <w:t>號</w:t>
      </w:r>
    </w:p>
    <w:p w14:paraId="2C3DD632" w14:textId="6CDB6A8A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招標機關聯絡單位：</w:t>
      </w:r>
      <w:r w:rsidR="003146FB">
        <w:rPr>
          <w:rFonts w:eastAsia="標楷體" w:hint="eastAsia"/>
          <w:spacing w:val="0"/>
          <w:sz w:val="28"/>
          <w:szCs w:val="28"/>
        </w:rPr>
        <w:t>東引管理站</w:t>
      </w:r>
      <w:r w:rsidRPr="00EB1A49">
        <w:rPr>
          <w:rFonts w:eastAsia="標楷體"/>
          <w:spacing w:val="0"/>
          <w:sz w:val="28"/>
          <w:szCs w:val="28"/>
        </w:rPr>
        <w:t xml:space="preserve"> </w:t>
      </w:r>
      <w:r w:rsidRPr="00EB1A49">
        <w:rPr>
          <w:rFonts w:eastAsia="標楷體" w:hint="eastAsia"/>
          <w:spacing w:val="0"/>
          <w:sz w:val="28"/>
          <w:szCs w:val="28"/>
        </w:rPr>
        <w:t>電話：</w:t>
      </w:r>
      <w:r w:rsidR="00EB1A49">
        <w:rPr>
          <w:rFonts w:eastAsia="標楷體" w:hint="eastAsia"/>
          <w:spacing w:val="0"/>
          <w:sz w:val="28"/>
          <w:szCs w:val="28"/>
        </w:rPr>
        <w:t>0836-</w:t>
      </w:r>
      <w:r w:rsidR="003146FB">
        <w:rPr>
          <w:rFonts w:eastAsia="標楷體" w:hint="eastAsia"/>
          <w:spacing w:val="0"/>
          <w:sz w:val="28"/>
          <w:szCs w:val="28"/>
        </w:rPr>
        <w:t>77267</w:t>
      </w:r>
      <w:r w:rsidR="00EB1A49">
        <w:rPr>
          <w:rFonts w:eastAsia="標楷體"/>
          <w:spacing w:val="0"/>
          <w:sz w:val="28"/>
          <w:szCs w:val="28"/>
        </w:rPr>
        <w:t xml:space="preserve"> </w:t>
      </w:r>
      <w:r w:rsidRPr="00EB1A49">
        <w:rPr>
          <w:rFonts w:eastAsia="標楷體" w:hint="eastAsia"/>
          <w:spacing w:val="0"/>
          <w:sz w:val="28"/>
          <w:szCs w:val="28"/>
        </w:rPr>
        <w:t>傳真：</w:t>
      </w:r>
      <w:r w:rsidR="00EB1A49">
        <w:rPr>
          <w:rFonts w:eastAsia="標楷體" w:hint="eastAsia"/>
          <w:spacing w:val="0"/>
          <w:sz w:val="28"/>
          <w:szCs w:val="28"/>
        </w:rPr>
        <w:t>0</w:t>
      </w:r>
      <w:r w:rsidR="00EB1A49">
        <w:rPr>
          <w:rFonts w:eastAsia="標楷體"/>
          <w:spacing w:val="0"/>
          <w:sz w:val="28"/>
          <w:szCs w:val="28"/>
        </w:rPr>
        <w:t>836-</w:t>
      </w:r>
      <w:r w:rsidR="003146FB">
        <w:rPr>
          <w:rFonts w:eastAsia="標楷體" w:hint="eastAsia"/>
          <w:spacing w:val="0"/>
          <w:sz w:val="28"/>
          <w:szCs w:val="28"/>
        </w:rPr>
        <w:t>77268</w:t>
      </w:r>
    </w:p>
    <w:p w14:paraId="5B4F06CB" w14:textId="4B2E7F14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招標標的名稱及數量摘要：</w:t>
      </w:r>
      <w:r w:rsidR="003146FB" w:rsidRPr="003146FB">
        <w:rPr>
          <w:rFonts w:eastAsia="標楷體"/>
          <w:b/>
          <w:bCs/>
          <w:spacing w:val="0"/>
          <w:sz w:val="28"/>
          <w:szCs w:val="28"/>
        </w:rPr>
        <w:t>東引遊客中心附設販賣區出租案</w:t>
      </w:r>
    </w:p>
    <w:p w14:paraId="01C4704B" w14:textId="159896ED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收受投標文件場所之地址：</w:t>
      </w:r>
      <w:r w:rsidR="002D1B9A" w:rsidRPr="002D1B9A">
        <w:rPr>
          <w:rFonts w:eastAsia="標楷體" w:hint="eastAsia"/>
          <w:spacing w:val="0"/>
          <w:sz w:val="28"/>
          <w:szCs w:val="28"/>
        </w:rPr>
        <w:t>連江縣南竿鄉仁愛村</w:t>
      </w:r>
      <w:r w:rsidR="002D1B9A" w:rsidRPr="002D1B9A">
        <w:rPr>
          <w:rFonts w:eastAsia="標楷體" w:hint="eastAsia"/>
          <w:spacing w:val="0"/>
          <w:sz w:val="28"/>
          <w:szCs w:val="28"/>
        </w:rPr>
        <w:t>95-1</w:t>
      </w:r>
      <w:r w:rsidR="002D1B9A" w:rsidRPr="002D1B9A">
        <w:rPr>
          <w:rFonts w:eastAsia="標楷體" w:hint="eastAsia"/>
          <w:spacing w:val="0"/>
          <w:sz w:val="28"/>
          <w:szCs w:val="28"/>
        </w:rPr>
        <w:t>號</w:t>
      </w:r>
    </w:p>
    <w:p w14:paraId="681498DA" w14:textId="7D4F04F5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收受投標文件之截止期限：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民國</w:t>
      </w:r>
      <w:r w:rsidR="002D1B9A" w:rsidRPr="005B2647">
        <w:rPr>
          <w:rFonts w:eastAsia="標楷體"/>
          <w:color w:val="FF0000"/>
          <w:spacing w:val="0"/>
          <w:sz w:val="28"/>
          <w:szCs w:val="28"/>
        </w:rPr>
        <w:t>11</w:t>
      </w:r>
      <w:r w:rsidR="003146FB">
        <w:rPr>
          <w:rFonts w:eastAsia="標楷體" w:hint="eastAsia"/>
          <w:color w:val="FF0000"/>
          <w:spacing w:val="0"/>
          <w:sz w:val="28"/>
          <w:szCs w:val="28"/>
        </w:rPr>
        <w:t>5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年</w:t>
      </w:r>
      <w:r w:rsidR="00851D51">
        <w:rPr>
          <w:rFonts w:eastAsia="標楷體" w:hint="eastAsia"/>
          <w:color w:val="FF0000"/>
          <w:spacing w:val="0"/>
          <w:sz w:val="28"/>
          <w:szCs w:val="28"/>
        </w:rPr>
        <w:t>3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月</w:t>
      </w:r>
      <w:r w:rsidR="00851D51">
        <w:rPr>
          <w:rFonts w:eastAsia="標楷體" w:hint="eastAsia"/>
          <w:color w:val="FF0000"/>
          <w:spacing w:val="0"/>
          <w:sz w:val="28"/>
          <w:szCs w:val="28"/>
        </w:rPr>
        <w:t>6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日</w:t>
      </w:r>
      <w:r w:rsidR="003146FB">
        <w:rPr>
          <w:rFonts w:eastAsia="標楷體" w:hint="eastAsia"/>
          <w:color w:val="FF0000"/>
          <w:spacing w:val="0"/>
          <w:sz w:val="28"/>
          <w:szCs w:val="28"/>
        </w:rPr>
        <w:t>上</w:t>
      </w:r>
      <w:r w:rsidR="00D90DF5">
        <w:rPr>
          <w:rFonts w:eastAsia="標楷體" w:hint="eastAsia"/>
          <w:color w:val="FF0000"/>
          <w:spacing w:val="0"/>
          <w:sz w:val="28"/>
          <w:szCs w:val="28"/>
        </w:rPr>
        <w:t>午</w:t>
      </w:r>
      <w:r w:rsidR="008B4E15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="003146FB">
        <w:rPr>
          <w:rFonts w:eastAsia="標楷體" w:hint="eastAsia"/>
          <w:color w:val="FF0000"/>
          <w:spacing w:val="0"/>
          <w:sz w:val="28"/>
          <w:szCs w:val="28"/>
        </w:rPr>
        <w:t>0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時</w:t>
      </w:r>
      <w:r w:rsidR="003146FB">
        <w:rPr>
          <w:rFonts w:eastAsia="標楷體" w:hint="eastAsia"/>
          <w:color w:val="FF0000"/>
          <w:spacing w:val="0"/>
          <w:sz w:val="28"/>
          <w:szCs w:val="28"/>
        </w:rPr>
        <w:t>整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止</w:t>
      </w:r>
      <w:r w:rsidRPr="00EB1A49">
        <w:rPr>
          <w:rFonts w:eastAsia="標楷體" w:hint="eastAsia"/>
          <w:spacing w:val="0"/>
          <w:sz w:val="28"/>
          <w:szCs w:val="28"/>
        </w:rPr>
        <w:t>。</w:t>
      </w:r>
    </w:p>
    <w:p w14:paraId="7938D875" w14:textId="77777777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其他事項如附件。</w:t>
      </w:r>
    </w:p>
    <w:p w14:paraId="14D4FB9D" w14:textId="77777777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招標機關蓋章：</w:t>
      </w:r>
    </w:p>
    <w:p w14:paraId="49C57A4B" w14:textId="340CDEAB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日期：民國</w:t>
      </w:r>
      <w:r w:rsidR="00326062">
        <w:rPr>
          <w:rFonts w:eastAsia="標楷體" w:hint="eastAsia"/>
          <w:spacing w:val="0"/>
          <w:sz w:val="28"/>
          <w:szCs w:val="28"/>
        </w:rPr>
        <w:t>11</w:t>
      </w:r>
      <w:r w:rsidR="003146FB">
        <w:rPr>
          <w:rFonts w:eastAsia="標楷體" w:hint="eastAsia"/>
          <w:spacing w:val="0"/>
          <w:sz w:val="28"/>
          <w:szCs w:val="28"/>
        </w:rPr>
        <w:t>5</w:t>
      </w:r>
      <w:r w:rsidRPr="00EB1A49">
        <w:rPr>
          <w:rFonts w:eastAsia="標楷體" w:hint="eastAsia"/>
          <w:spacing w:val="0"/>
          <w:sz w:val="28"/>
          <w:szCs w:val="28"/>
        </w:rPr>
        <w:t>年</w:t>
      </w:r>
      <w:r w:rsidR="00FD095F">
        <w:rPr>
          <w:rFonts w:eastAsia="標楷體" w:hint="eastAsia"/>
          <w:spacing w:val="0"/>
          <w:sz w:val="28"/>
          <w:szCs w:val="28"/>
        </w:rPr>
        <w:t xml:space="preserve">   </w:t>
      </w:r>
      <w:r w:rsidRPr="00EB1A49">
        <w:rPr>
          <w:rFonts w:eastAsia="標楷體" w:hint="eastAsia"/>
          <w:spacing w:val="0"/>
          <w:sz w:val="28"/>
          <w:szCs w:val="28"/>
        </w:rPr>
        <w:t>月</w:t>
      </w:r>
      <w:r w:rsidRPr="00EB1A49">
        <w:rPr>
          <w:rFonts w:eastAsia="標楷體"/>
          <w:spacing w:val="0"/>
          <w:sz w:val="28"/>
          <w:szCs w:val="28"/>
        </w:rPr>
        <w:t xml:space="preserve">     </w:t>
      </w:r>
      <w:r w:rsidRPr="00EB1A49">
        <w:rPr>
          <w:rFonts w:eastAsia="標楷體" w:hint="eastAsia"/>
          <w:spacing w:val="0"/>
          <w:sz w:val="28"/>
          <w:szCs w:val="28"/>
        </w:rPr>
        <w:t>日</w:t>
      </w:r>
    </w:p>
    <w:p w14:paraId="37F17B4B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</w:p>
    <w:p w14:paraId="4613C33D" w14:textId="19BC2B4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投標廠商投標如下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以下各項由投標廠商填寫並簽署後投標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7F35D093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投標廠商名稱：</w:t>
      </w:r>
    </w:p>
    <w:p w14:paraId="4E8F9A4D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投標廠商地址：</w:t>
      </w:r>
    </w:p>
    <w:p w14:paraId="761F6266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投標廠商負責人：</w:t>
      </w:r>
    </w:p>
    <w:p w14:paraId="2D0EC882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投標廠商聯絡人：</w:t>
      </w:r>
      <w:r w:rsidRPr="0051573F">
        <w:rPr>
          <w:rFonts w:eastAsia="標楷體"/>
          <w:spacing w:val="0"/>
          <w:sz w:val="32"/>
        </w:rPr>
        <w:t xml:space="preserve">       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2B2EFAF8" w14:textId="02900DF0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投標廠商營業登記統一編號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</w:p>
    <w:p w14:paraId="445ECA78" w14:textId="64565BA0" w:rsidR="007D32AE" w:rsidRPr="00326062" w:rsidRDefault="00534D09" w:rsidP="00B90E16">
      <w:pPr>
        <w:pStyle w:val="7"/>
        <w:numPr>
          <w:ilvl w:val="0"/>
          <w:numId w:val="5"/>
        </w:numPr>
        <w:spacing w:beforeLines="50" w:before="180" w:afterLines="50" w:after="180" w:line="400" w:lineRule="exact"/>
        <w:jc w:val="both"/>
        <w:textDirection w:val="lrTbV"/>
        <w:rPr>
          <w:rFonts w:eastAsia="標楷體"/>
          <w:b/>
          <w:bCs/>
          <w:spacing w:val="-24"/>
          <w:sz w:val="32"/>
        </w:rPr>
      </w:pPr>
      <w:r w:rsidRPr="00326062">
        <w:rPr>
          <w:rFonts w:eastAsia="標楷體" w:hint="eastAsia"/>
          <w:b/>
          <w:bCs/>
          <w:spacing w:val="-28"/>
          <w:sz w:val="32"/>
        </w:rPr>
        <w:t>投標</w:t>
      </w:r>
      <w:r w:rsidR="00273CF7">
        <w:rPr>
          <w:rFonts w:eastAsia="標楷體" w:hint="eastAsia"/>
          <w:b/>
          <w:bCs/>
          <w:spacing w:val="-28"/>
          <w:sz w:val="32"/>
        </w:rPr>
        <w:t>基地</w:t>
      </w:r>
      <w:r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273CF7">
        <w:rPr>
          <w:rFonts w:eastAsia="標楷體" w:hint="eastAsia"/>
          <w:b/>
          <w:bCs/>
          <w:spacing w:val="-28"/>
          <w:sz w:val="32"/>
        </w:rPr>
        <w:t>率</w:t>
      </w:r>
      <w:r w:rsidR="004C222E">
        <w:rPr>
          <w:rFonts w:eastAsia="標楷體" w:hint="eastAsia"/>
          <w:b/>
          <w:bCs/>
          <w:spacing w:val="-28"/>
          <w:sz w:val="32"/>
        </w:rPr>
        <w:t>：</w:t>
      </w:r>
      <w:r w:rsidR="00FD095F" w:rsidRPr="00273CF7">
        <w:rPr>
          <w:rFonts w:eastAsia="標楷體" w:hint="eastAsia"/>
          <w:spacing w:val="-28"/>
          <w:sz w:val="32"/>
          <w:u w:val="single"/>
        </w:rPr>
        <w:t xml:space="preserve">  </w:t>
      </w:r>
      <w:r w:rsidR="00FD095F" w:rsidRPr="00FD095F">
        <w:rPr>
          <w:rFonts w:eastAsia="標楷體" w:hint="eastAsia"/>
          <w:spacing w:val="-28"/>
          <w:sz w:val="32"/>
          <w:u w:val="single"/>
        </w:rPr>
        <w:t xml:space="preserve">      </w:t>
      </w:r>
      <w:r w:rsidR="004951FC">
        <w:rPr>
          <w:rFonts w:eastAsia="標楷體" w:hint="eastAsia"/>
          <w:spacing w:val="-28"/>
          <w:sz w:val="32"/>
          <w:u w:val="single"/>
        </w:rPr>
        <w:t xml:space="preserve"> </w:t>
      </w:r>
      <w:r w:rsidR="00FD095F" w:rsidRPr="00FD095F">
        <w:rPr>
          <w:rFonts w:eastAsia="標楷體" w:hint="eastAsia"/>
          <w:spacing w:val="-28"/>
          <w:sz w:val="32"/>
          <w:u w:val="single"/>
        </w:rPr>
        <w:t xml:space="preserve"> </w:t>
      </w:r>
      <w:r w:rsidR="00CE5B23" w:rsidRPr="00CE5B23">
        <w:rPr>
          <w:rFonts w:eastAsia="標楷體" w:hint="eastAsia"/>
          <w:spacing w:val="-28"/>
          <w:sz w:val="32"/>
        </w:rPr>
        <w:t>%</w:t>
      </w:r>
    </w:p>
    <w:p w14:paraId="41FFD9F4" w14:textId="7E757FC6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七、其他事項如附件。</w:t>
      </w:r>
    </w:p>
    <w:p w14:paraId="0F594D92" w14:textId="6DD43320" w:rsidR="007D32AE" w:rsidRPr="00326062" w:rsidRDefault="00326062">
      <w:pPr>
        <w:pStyle w:val="7"/>
        <w:spacing w:line="400" w:lineRule="exact"/>
        <w:jc w:val="both"/>
        <w:textDirection w:val="lrTbV"/>
        <w:rPr>
          <w:rFonts w:eastAsia="標楷體"/>
          <w:b/>
          <w:bCs/>
          <w:spacing w:val="0"/>
          <w:sz w:val="32"/>
        </w:rPr>
      </w:pPr>
      <w:r w:rsidRPr="00326062">
        <w:rPr>
          <w:rFonts w:eastAsia="標楷體" w:hint="eastAsia"/>
          <w:b/>
          <w:bCs/>
          <w:spacing w:val="0"/>
          <w:sz w:val="32"/>
        </w:rPr>
        <w:t>投標廠商章及負責人章：</w:t>
      </w:r>
    </w:p>
    <w:p w14:paraId="70018B0A" w14:textId="2C86E489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326062">
        <w:rPr>
          <w:rFonts w:eastAsia="標楷體" w:hint="eastAsia"/>
          <w:spacing w:val="0"/>
          <w:sz w:val="32"/>
        </w:rPr>
        <w:t>11</w:t>
      </w:r>
      <w:r w:rsidR="003146FB">
        <w:rPr>
          <w:rFonts w:eastAsia="標楷體" w:hint="eastAsia"/>
          <w:spacing w:val="0"/>
          <w:sz w:val="32"/>
        </w:rPr>
        <w:t>5</w:t>
      </w:r>
      <w:r w:rsidRPr="0051573F">
        <w:rPr>
          <w:rFonts w:eastAsia="標楷體" w:hint="eastAsia"/>
          <w:spacing w:val="0"/>
          <w:sz w:val="32"/>
        </w:rPr>
        <w:t>年</w:t>
      </w:r>
      <w:r w:rsidR="00B1532E">
        <w:rPr>
          <w:rFonts w:eastAsia="標楷體" w:hint="eastAsia"/>
          <w:spacing w:val="0"/>
          <w:sz w:val="32"/>
        </w:rPr>
        <w:t xml:space="preserve">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63FF6E6" w14:textId="08E61515" w:rsidR="007D32AE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7DC36FC3" w14:textId="4DA38154" w:rsidR="00B90E16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14A5462A" w14:textId="77777777" w:rsidR="00B90E16" w:rsidRPr="0051573F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5EEF7732" w14:textId="2A18BDC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招標機關決標簽約如下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以下各項由招標機關填寫並簽署後完成簽約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3BCA85C" w14:textId="03A4FE50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契約編號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3146FB">
        <w:rPr>
          <w:rFonts w:ascii="Arial" w:eastAsia="標楷體" w:hAnsi="Arial" w:hint="eastAsia"/>
          <w:spacing w:val="0"/>
          <w:sz w:val="28"/>
          <w:szCs w:val="28"/>
        </w:rPr>
        <w:t>5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0</w:t>
      </w:r>
      <w:r w:rsidR="003146FB">
        <w:rPr>
          <w:rFonts w:ascii="Arial" w:eastAsia="標楷體" w:hAnsi="Arial" w:hint="eastAsia"/>
          <w:spacing w:val="0"/>
          <w:sz w:val="28"/>
          <w:szCs w:val="28"/>
        </w:rPr>
        <w:t>2</w:t>
      </w:r>
      <w:r w:rsidR="003146FB">
        <w:rPr>
          <w:rFonts w:ascii="Arial" w:eastAsia="標楷體" w:hAnsi="Arial"/>
          <w:spacing w:val="0"/>
          <w:sz w:val="28"/>
          <w:szCs w:val="28"/>
        </w:rPr>
        <w:t>R01</w:t>
      </w:r>
    </w:p>
    <w:p w14:paraId="17939A2E" w14:textId="0D2DB19B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決標標的名稱及數量摘要：</w:t>
      </w:r>
      <w:r w:rsidR="003146FB" w:rsidRPr="003146FB">
        <w:rPr>
          <w:rFonts w:eastAsia="標楷體"/>
          <w:b/>
          <w:bCs/>
          <w:spacing w:val="0"/>
          <w:sz w:val="28"/>
          <w:szCs w:val="28"/>
        </w:rPr>
        <w:t>東引遊客中心附設販賣區出租案</w:t>
      </w:r>
    </w:p>
    <w:p w14:paraId="148E9880" w14:textId="4F15155B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2"/>
          <w:sz w:val="32"/>
        </w:rPr>
      </w:pPr>
      <w:r w:rsidRPr="0051573F">
        <w:rPr>
          <w:rFonts w:eastAsia="標楷體" w:hint="eastAsia"/>
          <w:spacing w:val="0"/>
          <w:sz w:val="32"/>
        </w:rPr>
        <w:t>履約期限：</w:t>
      </w:r>
      <w:r w:rsidR="0055471C" w:rsidRPr="0055471C">
        <w:rPr>
          <w:rFonts w:eastAsia="標楷體" w:hint="eastAsia"/>
          <w:color w:val="FF0000"/>
          <w:spacing w:val="0"/>
          <w:sz w:val="32"/>
        </w:rPr>
        <w:t>自</w:t>
      </w:r>
      <w:r w:rsidR="003146FB" w:rsidRPr="003146FB">
        <w:rPr>
          <w:rFonts w:eastAsia="標楷體"/>
          <w:color w:val="FF0000"/>
          <w:spacing w:val="0"/>
          <w:sz w:val="32"/>
        </w:rPr>
        <w:t>點交日起算</w:t>
      </w:r>
      <w:r w:rsidR="003146FB" w:rsidRPr="003146FB">
        <w:rPr>
          <w:rFonts w:eastAsia="標楷體"/>
          <w:color w:val="FF0000"/>
          <w:spacing w:val="0"/>
          <w:sz w:val="32"/>
        </w:rPr>
        <w:t>1</w:t>
      </w:r>
      <w:r w:rsidR="003146FB" w:rsidRPr="003146FB">
        <w:rPr>
          <w:rFonts w:eastAsia="標楷體"/>
          <w:color w:val="FF0000"/>
          <w:spacing w:val="0"/>
          <w:sz w:val="32"/>
        </w:rPr>
        <w:t>年整</w:t>
      </w:r>
      <w:r w:rsidR="0055471C" w:rsidRPr="0055471C">
        <w:rPr>
          <w:rFonts w:eastAsia="標楷體" w:hint="eastAsia"/>
          <w:color w:val="FF0000"/>
          <w:spacing w:val="0"/>
          <w:sz w:val="32"/>
        </w:rPr>
        <w:t>。</w:t>
      </w:r>
    </w:p>
    <w:p w14:paraId="3D7D2C69" w14:textId="4FAC2D2E" w:rsidR="007D32AE" w:rsidRPr="00B90E16" w:rsidRDefault="00B90E16" w:rsidP="005427D8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DB05C8">
        <w:rPr>
          <w:rFonts w:eastAsia="標楷體" w:hint="eastAsia"/>
          <w:b/>
          <w:bCs/>
          <w:spacing w:val="-28"/>
          <w:sz w:val="32"/>
        </w:rPr>
        <w:t>契約</w:t>
      </w:r>
      <w:r w:rsidR="00273CF7">
        <w:rPr>
          <w:rFonts w:eastAsia="標楷體" w:hint="eastAsia"/>
          <w:b/>
          <w:bCs/>
          <w:spacing w:val="-28"/>
          <w:sz w:val="32"/>
        </w:rPr>
        <w:t>基地</w:t>
      </w:r>
      <w:r w:rsidR="00285484"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5A082A">
        <w:rPr>
          <w:rFonts w:eastAsia="標楷體" w:hint="eastAsia"/>
          <w:b/>
          <w:bCs/>
          <w:spacing w:val="-28"/>
          <w:sz w:val="32"/>
        </w:rPr>
        <w:t>率</w:t>
      </w:r>
      <w:r w:rsidR="00285484">
        <w:rPr>
          <w:rFonts w:eastAsia="標楷體" w:hint="eastAsia"/>
          <w:b/>
          <w:bCs/>
          <w:spacing w:val="-28"/>
          <w:sz w:val="32"/>
        </w:rPr>
        <w:t>：</w:t>
      </w:r>
      <w:r w:rsidR="00C12510">
        <w:rPr>
          <w:rFonts w:eastAsia="標楷體"/>
          <w:spacing w:val="-28"/>
          <w:sz w:val="32"/>
        </w:rPr>
        <w:t>________%</w:t>
      </w:r>
    </w:p>
    <w:p w14:paraId="53209BC4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25049C4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3CEBFCC0" w14:textId="34B518B2" w:rsidR="007D32AE" w:rsidRPr="0051573F" w:rsidRDefault="007D32AE">
      <w:pPr>
        <w:pStyle w:val="7"/>
        <w:spacing w:line="400" w:lineRule="exact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4C222E">
        <w:rPr>
          <w:rFonts w:eastAsia="標楷體" w:hint="eastAsia"/>
          <w:spacing w:val="0"/>
          <w:sz w:val="32"/>
        </w:rPr>
        <w:t>11</w:t>
      </w:r>
      <w:r w:rsidR="003146FB">
        <w:rPr>
          <w:rFonts w:eastAsia="標楷體"/>
          <w:spacing w:val="0"/>
          <w:sz w:val="32"/>
        </w:rPr>
        <w:t>5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444C2AF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391A1290" w14:textId="356150B6" w:rsidR="00846E56" w:rsidRPr="0051573F" w:rsidRDefault="00846E56" w:rsidP="00846E56">
      <w:pPr>
        <w:pStyle w:val="10"/>
        <w:spacing w:line="220" w:lineRule="exact"/>
        <w:rPr>
          <w:rFonts w:ascii="標楷體" w:eastAsia="標楷體" w:hAnsi="標楷體" w:cs="Arial Unicode MS"/>
          <w:szCs w:val="24"/>
        </w:rPr>
      </w:pPr>
    </w:p>
    <w:sectPr w:rsidR="00846E56" w:rsidRPr="0051573F" w:rsidSect="006E5AE1">
      <w:headerReference w:type="default" r:id="rId8"/>
      <w:footerReference w:type="default" r:id="rId9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7D3" w14:textId="77777777" w:rsidR="003A6467" w:rsidRDefault="003A6467">
      <w:r>
        <w:separator/>
      </w:r>
    </w:p>
  </w:endnote>
  <w:endnote w:type="continuationSeparator" w:id="0">
    <w:p w14:paraId="364BDCBD" w14:textId="77777777" w:rsidR="003A6467" w:rsidRDefault="003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540446"/>
      <w:docPartObj>
        <w:docPartGallery w:val="Page Numbers (Bottom of Page)"/>
        <w:docPartUnique/>
      </w:docPartObj>
    </w:sdtPr>
    <w:sdtEndPr/>
    <w:sdtContent>
      <w:p w14:paraId="3861FA8F" w14:textId="2A6F312C" w:rsidR="004001B5" w:rsidRDefault="004001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B48ED6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C450" w14:textId="77777777" w:rsidR="003A6467" w:rsidRDefault="003A6467">
      <w:r>
        <w:separator/>
      </w:r>
    </w:p>
  </w:footnote>
  <w:footnote w:type="continuationSeparator" w:id="0">
    <w:p w14:paraId="2EE7BA67" w14:textId="77777777" w:rsidR="003A6467" w:rsidRDefault="003A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76FE" w14:textId="2135728C" w:rsidR="008B4E15" w:rsidRPr="00A139BB" w:rsidRDefault="007B4025" w:rsidP="008B4E15">
    <w:pPr>
      <w:pStyle w:val="a6"/>
      <w:jc w:val="right"/>
      <w:rPr>
        <w:rFonts w:ascii="標楷體" w:eastAsia="標楷體" w:hAnsi="標楷體"/>
        <w:color w:val="808080"/>
      </w:rPr>
    </w:pPr>
    <w:r w:rsidRPr="007B4025">
      <w:rPr>
        <w:rFonts w:ascii="標楷體" w:eastAsia="標楷體" w:hAnsi="標楷體"/>
        <w:color w:val="808080"/>
      </w:rPr>
      <w:t>東引遊客中心附設販賣區出租案</w:t>
    </w:r>
    <w:r w:rsidR="008B4E15" w:rsidRPr="00A139BB">
      <w:rPr>
        <w:rFonts w:ascii="標楷體" w:eastAsia="標楷體" w:hAnsi="標楷體" w:hint="eastAsia"/>
        <w:b/>
        <w:bCs/>
        <w:color w:val="808080"/>
      </w:rPr>
      <w:t>(11</w:t>
    </w:r>
    <w:r>
      <w:rPr>
        <w:rFonts w:ascii="標楷體" w:eastAsia="標楷體" w:hAnsi="標楷體" w:hint="eastAsia"/>
        <w:b/>
        <w:bCs/>
        <w:color w:val="808080"/>
      </w:rPr>
      <w:t>5</w:t>
    </w:r>
    <w:r w:rsidR="008B4E15" w:rsidRPr="00A139BB">
      <w:rPr>
        <w:rFonts w:ascii="標楷體" w:eastAsia="標楷體" w:hAnsi="標楷體" w:hint="eastAsia"/>
        <w:b/>
        <w:bCs/>
        <w:color w:val="808080"/>
      </w:rPr>
      <w:t>0</w:t>
    </w:r>
    <w:r>
      <w:rPr>
        <w:rFonts w:ascii="標楷體" w:eastAsia="標楷體" w:hAnsi="標楷體" w:hint="eastAsia"/>
        <w:b/>
        <w:bCs/>
        <w:color w:val="808080"/>
      </w:rPr>
      <w:t>2</w:t>
    </w:r>
    <w:r>
      <w:rPr>
        <w:rFonts w:ascii="標楷體" w:eastAsia="標楷體" w:hAnsi="標楷體"/>
        <w:b/>
        <w:bCs/>
        <w:color w:val="808080"/>
      </w:rPr>
      <w:t>R01</w:t>
    </w:r>
    <w:r w:rsidR="008B4E15" w:rsidRPr="00A139BB">
      <w:rPr>
        <w:rFonts w:ascii="標楷體" w:eastAsia="標楷體" w:hAnsi="標楷體" w:hint="eastAsia"/>
        <w:b/>
        <w:bCs/>
        <w:color w:val="808080"/>
      </w:rPr>
      <w:t>)</w:t>
    </w:r>
  </w:p>
  <w:p w14:paraId="24E5C4E4" w14:textId="53A7F5F7" w:rsidR="00404144" w:rsidRDefault="00404144" w:rsidP="00404144">
    <w:pPr>
      <w:pStyle w:val="a6"/>
      <w:jc w:val="right"/>
    </w:pPr>
    <w:r w:rsidRPr="00A4022C">
      <w:rPr>
        <w:rFonts w:ascii="標楷體" w:eastAsia="標楷體" w:hAnsi="標楷體" w:hint="eastAsia"/>
        <w:color w:val="808080" w:themeColor="background1" w:themeShade="80"/>
      </w:rPr>
      <w:t>0</w:t>
    </w:r>
    <w:r>
      <w:rPr>
        <w:rFonts w:ascii="標楷體" w:eastAsia="標楷體" w:hAnsi="標楷體" w:hint="eastAsia"/>
        <w:color w:val="808080" w:themeColor="background1" w:themeShade="80"/>
      </w:rPr>
      <w:t>3招標投標及契約</w:t>
    </w:r>
    <w:r w:rsidRPr="00A4022C">
      <w:rPr>
        <w:rFonts w:ascii="標楷體" w:eastAsia="標楷體" w:hAnsi="標楷體" w:hint="eastAsia"/>
        <w:color w:val="808080" w:themeColor="background1" w:themeShade="80"/>
      </w:rPr>
      <w:t>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E"/>
    <w:rsid w:val="00006172"/>
    <w:rsid w:val="00022AF4"/>
    <w:rsid w:val="000372E6"/>
    <w:rsid w:val="00037307"/>
    <w:rsid w:val="000821E0"/>
    <w:rsid w:val="00085F4C"/>
    <w:rsid w:val="000A1E50"/>
    <w:rsid w:val="000D2B34"/>
    <w:rsid w:val="000E17F2"/>
    <w:rsid w:val="00151AC4"/>
    <w:rsid w:val="0015414A"/>
    <w:rsid w:val="001737D9"/>
    <w:rsid w:val="001B6A0B"/>
    <w:rsid w:val="00250914"/>
    <w:rsid w:val="00273CF7"/>
    <w:rsid w:val="00285484"/>
    <w:rsid w:val="002964C7"/>
    <w:rsid w:val="002A2614"/>
    <w:rsid w:val="002D1B9A"/>
    <w:rsid w:val="002E3F6C"/>
    <w:rsid w:val="003146FB"/>
    <w:rsid w:val="00326062"/>
    <w:rsid w:val="003A6467"/>
    <w:rsid w:val="003D3FA2"/>
    <w:rsid w:val="003D4C12"/>
    <w:rsid w:val="003E3312"/>
    <w:rsid w:val="003F26A7"/>
    <w:rsid w:val="004001B5"/>
    <w:rsid w:val="00404144"/>
    <w:rsid w:val="00420D0B"/>
    <w:rsid w:val="004951FC"/>
    <w:rsid w:val="004C222E"/>
    <w:rsid w:val="0051573F"/>
    <w:rsid w:val="00534D09"/>
    <w:rsid w:val="005427D8"/>
    <w:rsid w:val="0054507B"/>
    <w:rsid w:val="0055471C"/>
    <w:rsid w:val="005A082A"/>
    <w:rsid w:val="005B2647"/>
    <w:rsid w:val="005D5454"/>
    <w:rsid w:val="00600D8E"/>
    <w:rsid w:val="00603D5A"/>
    <w:rsid w:val="0061395C"/>
    <w:rsid w:val="00644876"/>
    <w:rsid w:val="006471A5"/>
    <w:rsid w:val="006934B9"/>
    <w:rsid w:val="006D5D71"/>
    <w:rsid w:val="006E0298"/>
    <w:rsid w:val="006E5AE1"/>
    <w:rsid w:val="00702B14"/>
    <w:rsid w:val="007063B7"/>
    <w:rsid w:val="0073251B"/>
    <w:rsid w:val="007B4025"/>
    <w:rsid w:val="007B4B9F"/>
    <w:rsid w:val="007C521A"/>
    <w:rsid w:val="007D32AE"/>
    <w:rsid w:val="00832A23"/>
    <w:rsid w:val="00846E56"/>
    <w:rsid w:val="00851BC5"/>
    <w:rsid w:val="00851D51"/>
    <w:rsid w:val="00856002"/>
    <w:rsid w:val="008620D9"/>
    <w:rsid w:val="0088278C"/>
    <w:rsid w:val="008B4E15"/>
    <w:rsid w:val="008F243F"/>
    <w:rsid w:val="0094282E"/>
    <w:rsid w:val="009D2E47"/>
    <w:rsid w:val="009F1E00"/>
    <w:rsid w:val="00A40F9B"/>
    <w:rsid w:val="00A939B0"/>
    <w:rsid w:val="00AD4D71"/>
    <w:rsid w:val="00B1532E"/>
    <w:rsid w:val="00B66C0E"/>
    <w:rsid w:val="00B74F1E"/>
    <w:rsid w:val="00B90E16"/>
    <w:rsid w:val="00C12510"/>
    <w:rsid w:val="00C57036"/>
    <w:rsid w:val="00C65955"/>
    <w:rsid w:val="00CE5B23"/>
    <w:rsid w:val="00D57964"/>
    <w:rsid w:val="00D90DF5"/>
    <w:rsid w:val="00DB05C8"/>
    <w:rsid w:val="00E10F79"/>
    <w:rsid w:val="00E42F77"/>
    <w:rsid w:val="00E44314"/>
    <w:rsid w:val="00E70FCD"/>
    <w:rsid w:val="00EB1A49"/>
    <w:rsid w:val="00EC1EFB"/>
    <w:rsid w:val="00EC27E7"/>
    <w:rsid w:val="00EC4D52"/>
    <w:rsid w:val="00EE4525"/>
    <w:rsid w:val="00FD095F"/>
    <w:rsid w:val="00FD4202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95BE"/>
  <w15:chartTrackingRefBased/>
  <w15:docId w15:val="{E6C0DB6E-797F-4DB9-95D8-4A185DC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0">
    <w:name w:val="純文字1"/>
    <w:basedOn w:val="a"/>
    <w:rsid w:val="00846E5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uiPriority w:val="99"/>
    <w:rsid w:val="00B74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F1E"/>
    <w:rPr>
      <w:kern w:val="2"/>
    </w:rPr>
  </w:style>
  <w:style w:type="character" w:customStyle="1" w:styleId="a4">
    <w:name w:val="頁尾 字元"/>
    <w:basedOn w:val="a0"/>
    <w:link w:val="a3"/>
    <w:uiPriority w:val="99"/>
    <w:rsid w:val="004001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8A2B-8383-40FD-B3BE-1BD17ED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115</Characters>
  <Application>Microsoft Office Word</Application>
  <DocSecurity>0</DocSecurity>
  <Lines>1</Lines>
  <Paragraphs>1</Paragraphs>
  <ScaleCrop>false</ScaleCrop>
  <Company>PCC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徐郁茹</cp:lastModifiedBy>
  <cp:revision>5</cp:revision>
  <cp:lastPrinted>2015-07-20T00:47:00Z</cp:lastPrinted>
  <dcterms:created xsi:type="dcterms:W3CDTF">2026-02-08T07:15:00Z</dcterms:created>
  <dcterms:modified xsi:type="dcterms:W3CDTF">2026-02-16T05:28:00Z</dcterms:modified>
</cp:coreProperties>
</file>