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C804" w14:textId="41625D11" w:rsidR="002B4CB8" w:rsidRDefault="002B4CB8" w:rsidP="002B4CB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【交通部觀光署雲嘉南濱海國家風景區管理處新聞稿】  </w:t>
      </w:r>
    </w:p>
    <w:p w14:paraId="18E12DE1" w14:textId="56308AE4" w:rsidR="002B4CB8" w:rsidRDefault="002B4CB8" w:rsidP="002B4CB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發稿日期:114年</w:t>
      </w:r>
      <w:r w:rsidR="0051797F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月2</w:t>
      </w:r>
      <w:r w:rsidR="00183AB9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11A9BDD9" w14:textId="77777777" w:rsidR="002B4CB8" w:rsidRDefault="002B4CB8" w:rsidP="002B4CB8">
      <w:pPr>
        <w:spacing w:line="400" w:lineRule="exact"/>
        <w:rPr>
          <w:rFonts w:ascii="標楷體" w:eastAsia="標楷體" w:hAnsi="標楷體" w:cs="標楷體"/>
          <w:color w:val="222222"/>
          <w:sz w:val="28"/>
          <w:szCs w:val="28"/>
        </w:rPr>
      </w:pP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</w:t>
      </w:r>
      <w:r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發言</w:t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人：莊副處長名豪  0972850311電話：06-7861000轉113</w:t>
      </w:r>
      <w:r>
        <w:rPr>
          <w:rFonts w:ascii="標楷體" w:eastAsia="標楷體" w:hAnsi="標楷體" w:cs="標楷體"/>
          <w:color w:val="222222"/>
          <w:sz w:val="28"/>
          <w:szCs w:val="28"/>
        </w:rPr>
        <w:br/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新聞聯絡人：洪科長瑞鴻    0908059978電話：06-7861000轉240</w:t>
      </w:r>
    </w:p>
    <w:p w14:paraId="37E4EEA5" w14:textId="77777777" w:rsidR="002B4CB8" w:rsidRDefault="002B4CB8" w:rsidP="002B4CB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4171155B" w14:textId="1D616209" w:rsidR="0051797F" w:rsidRPr="0051797F" w:rsidRDefault="0051797F" w:rsidP="0051797F">
      <w:pPr>
        <w:spacing w:after="0" w:line="640" w:lineRule="exact"/>
        <w:ind w:firstLineChars="200" w:firstLine="721"/>
        <w:rPr>
          <w:rFonts w:ascii="標楷體" w:eastAsia="標楷體" w:hAnsi="標楷體" w:cs="Times New Roman"/>
          <w:b/>
          <w:sz w:val="36"/>
          <w:szCs w:val="36"/>
          <w14:ligatures w14:val="none"/>
        </w:rPr>
      </w:pPr>
      <w:r w:rsidRPr="0051797F">
        <w:rPr>
          <w:rFonts w:ascii="標楷體" w:eastAsia="標楷體" w:hAnsi="標楷體" w:cs="Times New Roman"/>
          <w:b/>
          <w:sz w:val="36"/>
          <w:szCs w:val="36"/>
          <w14:ligatures w14:val="none"/>
        </w:rPr>
        <w:t xml:space="preserve">雲嘉南秋冬騎車熱力不散　</w:t>
      </w:r>
      <w:r w:rsidR="0053775F" w:rsidRPr="0053775F">
        <w:rPr>
          <w:rFonts w:ascii="標楷體" w:eastAsia="標楷體" w:hAnsi="標楷體" w:cs="Times New Roman" w:hint="eastAsia"/>
          <w:b/>
          <w:sz w:val="36"/>
          <w:szCs w:val="36"/>
          <w14:ligatures w14:val="none"/>
        </w:rPr>
        <w:t>雙教堂幸福連線</w:t>
      </w:r>
      <w:r w:rsidRPr="0051797F">
        <w:rPr>
          <w:rFonts w:ascii="標楷體" w:eastAsia="標楷體" w:hAnsi="標楷體" w:cs="Times New Roman"/>
          <w:b/>
          <w:sz w:val="36"/>
          <w:szCs w:val="36"/>
          <w14:ligatures w14:val="none"/>
        </w:rPr>
        <w:t>和</w:t>
      </w:r>
      <w:r w:rsidRPr="0051797F">
        <w:rPr>
          <w:rFonts w:ascii="標楷體" w:eastAsia="標楷體" w:hAnsi="標楷體" w:cs="Times New Roman" w:hint="eastAsia"/>
          <w:b/>
          <w:sz w:val="36"/>
          <w:szCs w:val="36"/>
          <w14:ligatures w14:val="none"/>
        </w:rPr>
        <w:t>喔熊Biking Go</w:t>
      </w:r>
      <w:r w:rsidRPr="0051797F">
        <w:rPr>
          <w:rFonts w:ascii="標楷體" w:eastAsia="標楷體" w:hAnsi="標楷體" w:cs="Times New Roman"/>
          <w:b/>
          <w:sz w:val="36"/>
          <w:szCs w:val="36"/>
          <w14:ligatures w14:val="none"/>
        </w:rPr>
        <w:t>自行車活動接力登場！</w:t>
      </w:r>
    </w:p>
    <w:p w14:paraId="57ACDC8F" w14:textId="5DF4B8FB" w:rsidR="0051797F" w:rsidRDefault="0051797F" w:rsidP="0051797F">
      <w:pPr>
        <w:ind w:firstLine="480"/>
        <w:rPr>
          <w:rFonts w:ascii="標楷體" w:eastAsia="標楷體" w:hAnsi="標楷體" w:cs="標楷體"/>
          <w:sz w:val="28"/>
          <w:szCs w:val="28"/>
          <w14:ligatures w14:val="none"/>
        </w:rPr>
      </w:pPr>
      <w:r w:rsidRPr="0051797F">
        <w:rPr>
          <w:rFonts w:ascii="標楷體" w:eastAsia="標楷體" w:hAnsi="標楷體" w:cs="標楷體"/>
          <w:sz w:val="28"/>
          <w:szCs w:val="28"/>
          <w14:ligatures w14:val="none"/>
        </w:rPr>
        <w:t>秋冬氣溫漸涼，但雲嘉南自行車旅遊熱度不減！交通部觀光署雲嘉南濱海國家風景區管理處（以下稱雲嘉南管理處）持續推動</w:t>
      </w:r>
      <w:r w:rsidR="00E80E7D">
        <w:rPr>
          <w:rFonts w:ascii="標楷體" w:eastAsia="標楷體" w:hAnsi="標楷體" w:cs="標楷體" w:hint="eastAsia"/>
          <w:sz w:val="28"/>
          <w:szCs w:val="28"/>
          <w14:ligatures w14:val="none"/>
        </w:rPr>
        <w:t>低碳、永續</w:t>
      </w:r>
      <w:r w:rsidRPr="0051797F">
        <w:rPr>
          <w:rFonts w:ascii="標楷體" w:eastAsia="標楷體" w:hAnsi="標楷體" w:cs="標楷體"/>
          <w:sz w:val="28"/>
          <w:szCs w:val="28"/>
          <w14:ligatures w14:val="none"/>
        </w:rPr>
        <w:t>自行車旅遊，今</w:t>
      </w:r>
      <w:r>
        <w:rPr>
          <w:rFonts w:ascii="標楷體" w:eastAsia="標楷體" w:hAnsi="標楷體" w:cs="標楷體" w:hint="eastAsia"/>
          <w:sz w:val="28"/>
          <w:szCs w:val="28"/>
          <w14:ligatures w14:val="none"/>
        </w:rPr>
        <w:t>(114)</w:t>
      </w:r>
      <w:r w:rsidRPr="0051797F">
        <w:rPr>
          <w:rFonts w:ascii="標楷體" w:eastAsia="標楷體" w:hAnsi="標楷體" w:cs="標楷體"/>
          <w:sz w:val="28"/>
          <w:szCs w:val="28"/>
          <w14:ligatures w14:val="none"/>
        </w:rPr>
        <w:t>年</w:t>
      </w:r>
      <w:r>
        <w:rPr>
          <w:rFonts w:ascii="標楷體" w:eastAsia="標楷體" w:hAnsi="標楷體" w:cs="標楷體" w:hint="eastAsia"/>
          <w:sz w:val="28"/>
          <w:szCs w:val="28"/>
          <w14:ligatures w14:val="none"/>
        </w:rPr>
        <w:t>繼續辦理十大自行車活動之一的極點慢旅，包含極西騎跡</w:t>
      </w:r>
      <w:r w:rsidRPr="0051797F">
        <w:rPr>
          <w:rFonts w:ascii="標楷體" w:eastAsia="標楷體" w:hAnsi="標楷體" w:cs="標楷體"/>
          <w:sz w:val="28"/>
          <w:szCs w:val="28"/>
          <w14:ligatures w14:val="none"/>
        </w:rPr>
        <w:t>61追光自行車活動</w:t>
      </w:r>
      <w:r>
        <w:rPr>
          <w:rFonts w:ascii="標楷體" w:eastAsia="標楷體" w:hAnsi="標楷體" w:cs="標楷體" w:hint="eastAsia"/>
          <w:sz w:val="28"/>
          <w:szCs w:val="28"/>
          <w14:ligatures w14:val="none"/>
        </w:rPr>
        <w:t>、</w:t>
      </w:r>
      <w:r w:rsidR="0053775F" w:rsidRPr="0053775F">
        <w:rPr>
          <w:rFonts w:ascii="標楷體" w:eastAsia="標楷體" w:hAnsi="標楷體" w:cs="標楷體" w:hint="eastAsia"/>
          <w:sz w:val="28"/>
          <w:szCs w:val="28"/>
          <w14:ligatures w14:val="none"/>
        </w:rPr>
        <w:t>雙教堂幸福連線自行車活動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51797F">
        <w:rPr>
          <w:rFonts w:ascii="標楷體" w:eastAsia="標楷體" w:hAnsi="標楷體" w:cs="標楷體"/>
          <w:sz w:val="28"/>
          <w:szCs w:val="28"/>
          <w14:ligatures w14:val="none"/>
        </w:rPr>
        <w:t xml:space="preserve">喔熊Biking Go </w:t>
      </w:r>
      <w:r w:rsidR="00AE591F">
        <w:rPr>
          <w:rFonts w:ascii="標楷體" w:eastAsia="標楷體" w:hAnsi="標楷體" w:cs="標楷體" w:hint="eastAsia"/>
          <w:sz w:val="28"/>
          <w:szCs w:val="28"/>
          <w14:ligatures w14:val="none"/>
        </w:rPr>
        <w:t>雲林海線騎旅趣</w:t>
      </w:r>
      <w:r w:rsidR="009B48C2">
        <w:rPr>
          <w:rFonts w:ascii="標楷體" w:eastAsia="標楷體" w:hAnsi="標楷體" w:cs="標楷體" w:hint="eastAsia"/>
          <w:sz w:val="28"/>
          <w:szCs w:val="28"/>
          <w14:ligatures w14:val="none"/>
        </w:rPr>
        <w:t>等系列活動</w:t>
      </w:r>
      <w:r>
        <w:rPr>
          <w:rFonts w:ascii="標楷體" w:eastAsia="標楷體" w:hAnsi="標楷體" w:cs="標楷體" w:hint="eastAsia"/>
          <w:sz w:val="28"/>
          <w:szCs w:val="28"/>
          <w14:ligatures w14:val="none"/>
        </w:rPr>
        <w:t>。</w:t>
      </w:r>
    </w:p>
    <w:p w14:paraId="5207B7DB" w14:textId="055A066A" w:rsidR="0051797F" w:rsidRPr="0051797F" w:rsidRDefault="0051797F" w:rsidP="0051797F">
      <w:pPr>
        <w:ind w:firstLine="480"/>
        <w:rPr>
          <w:rFonts w:ascii="標楷體" w:eastAsia="標楷體" w:hAnsi="標楷體"/>
          <w:sz w:val="28"/>
          <w:szCs w:val="28"/>
        </w:rPr>
      </w:pPr>
      <w:r w:rsidRPr="0051797F">
        <w:rPr>
          <w:rFonts w:ascii="標楷體" w:eastAsia="標楷體" w:hAnsi="標楷體" w:cs="標楷體"/>
          <w:sz w:val="28"/>
          <w:szCs w:val="28"/>
          <w14:ligatures w14:val="none"/>
        </w:rPr>
        <w:t>雲嘉南管理處</w:t>
      </w:r>
      <w:r w:rsidRPr="0051797F">
        <w:rPr>
          <w:rFonts w:ascii="標楷體" w:eastAsia="標楷體" w:hAnsi="標楷體"/>
          <w:sz w:val="28"/>
          <w:szCs w:val="28"/>
        </w:rPr>
        <w:t>徐振能處長表示，</w:t>
      </w:r>
      <w:r w:rsidRPr="002D78E1">
        <w:rPr>
          <w:rFonts w:ascii="標楷體" w:eastAsia="標楷體" w:hAnsi="標楷體"/>
          <w:sz w:val="28"/>
          <w:szCs w:val="28"/>
        </w:rPr>
        <w:t>雲嘉南濱海地區在</w:t>
      </w:r>
      <w:r>
        <w:rPr>
          <w:rFonts w:ascii="標楷體" w:eastAsia="標楷體" w:hAnsi="標楷體" w:hint="eastAsia"/>
          <w:sz w:val="28"/>
          <w:szCs w:val="28"/>
        </w:rPr>
        <w:t>今年</w:t>
      </w:r>
      <w:r w:rsidRPr="002D78E1">
        <w:rPr>
          <w:rFonts w:ascii="標楷體" w:eastAsia="標楷體" w:hAnsi="標楷體"/>
          <w:sz w:val="28"/>
          <w:szCs w:val="28"/>
        </w:rPr>
        <w:t>7月經歷丹娜絲颱風與西南氣流影響後，為加速觀光復甦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2D78E1">
        <w:rPr>
          <w:rFonts w:ascii="標楷體" w:eastAsia="標楷體" w:hAnsi="標楷體"/>
          <w:sz w:val="28"/>
          <w:szCs w:val="28"/>
        </w:rPr>
        <w:t>提振在地經濟，</w:t>
      </w:r>
      <w:r w:rsidRPr="002D78E1">
        <w:rPr>
          <w:rFonts w:ascii="標楷體" w:eastAsia="標楷體" w:hAnsi="標楷體" w:cs="標楷體"/>
          <w:sz w:val="28"/>
          <w:szCs w:val="28"/>
        </w:rPr>
        <w:t>雲嘉南管理處規</w:t>
      </w:r>
      <w:r w:rsidRPr="002D78E1">
        <w:rPr>
          <w:rFonts w:ascii="標楷體" w:eastAsia="標楷體" w:hAnsi="標楷體" w:cs="標楷體" w:hint="eastAsia"/>
          <w:sz w:val="28"/>
          <w:szCs w:val="28"/>
        </w:rPr>
        <w:t>劃</w:t>
      </w:r>
      <w:r w:rsidRPr="002D78E1">
        <w:rPr>
          <w:rFonts w:ascii="標楷體" w:eastAsia="標楷體" w:hAnsi="標楷體" w:cs="標楷體"/>
          <w:sz w:val="28"/>
          <w:szCs w:val="28"/>
        </w:rPr>
        <w:t>一系列自行車活動</w:t>
      </w:r>
      <w:r w:rsidRPr="002D78E1">
        <w:rPr>
          <w:rFonts w:ascii="標楷體" w:eastAsia="標楷體" w:hAnsi="標楷體" w:cs="標楷體" w:hint="eastAsia"/>
          <w:sz w:val="28"/>
          <w:szCs w:val="28"/>
        </w:rPr>
        <w:t>，以促進觀光永續發展</w:t>
      </w:r>
      <w:r w:rsidRPr="002D78E1">
        <w:rPr>
          <w:rFonts w:ascii="標楷體" w:eastAsia="標楷體" w:hAnsi="標楷體" w:cs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利用</w:t>
      </w:r>
      <w:r w:rsidRPr="0051797F">
        <w:rPr>
          <w:rFonts w:ascii="標楷體" w:eastAsia="標楷體" w:hAnsi="標楷體"/>
          <w:sz w:val="28"/>
          <w:szCs w:val="28"/>
        </w:rPr>
        <w:t>轄區</w:t>
      </w:r>
      <w:r>
        <w:rPr>
          <w:rFonts w:ascii="標楷體" w:eastAsia="標楷體" w:hAnsi="標楷體" w:hint="eastAsia"/>
          <w:sz w:val="28"/>
          <w:szCs w:val="28"/>
        </w:rPr>
        <w:t>內</w:t>
      </w:r>
      <w:r w:rsidRPr="0051797F">
        <w:rPr>
          <w:rFonts w:ascii="標楷體" w:eastAsia="標楷體" w:hAnsi="標楷體"/>
          <w:sz w:val="28"/>
          <w:szCs w:val="28"/>
        </w:rPr>
        <w:t>豐富多元的自行車旅遊資源，從濱海鹽田風光、漁港人文、宗教建築到在地美食，透過自行車串連專屬於雲嘉南的</w:t>
      </w:r>
      <w:r w:rsidR="00102BB9">
        <w:rPr>
          <w:rFonts w:ascii="標楷體" w:eastAsia="標楷體" w:hAnsi="標楷體" w:hint="eastAsia"/>
          <w:sz w:val="28"/>
          <w:szCs w:val="28"/>
        </w:rPr>
        <w:t>濱海</w:t>
      </w:r>
      <w:r w:rsidRPr="0051797F">
        <w:rPr>
          <w:rFonts w:ascii="標楷體" w:eastAsia="標楷體" w:hAnsi="標楷體"/>
          <w:sz w:val="28"/>
          <w:szCs w:val="28"/>
        </w:rPr>
        <w:t>旅遊樣貌。</w:t>
      </w:r>
    </w:p>
    <w:p w14:paraId="213C01DD" w14:textId="547D82EF" w:rsidR="0051797F" w:rsidRPr="0051797F" w:rsidRDefault="0051797F" w:rsidP="00361F5D">
      <w:pPr>
        <w:spacing w:after="0" w:line="6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1797F">
        <w:rPr>
          <w:rFonts w:ascii="標楷體" w:eastAsia="標楷體" w:hAnsi="標楷體"/>
          <w:sz w:val="28"/>
          <w:szCs w:val="28"/>
        </w:rPr>
        <w:t>隨著秋冬旅遊季到來，11月再推出兩場精彩主題活動，邀請民眾一起「騎」樂無窮！11月1日</w:t>
      </w:r>
      <w:r w:rsidR="00413F67" w:rsidRPr="00413F67">
        <w:rPr>
          <w:rFonts w:ascii="標楷體" w:eastAsia="標楷體" w:hAnsi="標楷體" w:hint="eastAsia"/>
          <w:sz w:val="28"/>
          <w:szCs w:val="28"/>
        </w:rPr>
        <w:t>雙教堂幸福連線自行車活動</w:t>
      </w:r>
      <w:r w:rsidRPr="0051797F">
        <w:rPr>
          <w:rFonts w:ascii="標楷體" w:eastAsia="標楷體" w:hAnsi="標楷體"/>
          <w:sz w:val="28"/>
          <w:szCs w:val="28"/>
        </w:rPr>
        <w:t>從嘉義布袋</w:t>
      </w:r>
      <w:r w:rsidRPr="0051797F">
        <w:rPr>
          <w:rFonts w:ascii="標楷體" w:eastAsia="標楷體" w:hAnsi="標楷體"/>
          <w:sz w:val="28"/>
          <w:szCs w:val="28"/>
        </w:rPr>
        <w:lastRenderedPageBreak/>
        <w:t>高跟鞋教堂出發，踩著幸福雙輪前往台南北門水晶教堂，</w:t>
      </w:r>
      <w:r w:rsidR="00224DE6" w:rsidRPr="0051797F">
        <w:rPr>
          <w:rFonts w:ascii="標楷體" w:eastAsia="標楷體" w:hAnsi="標楷體"/>
          <w:sz w:val="28"/>
          <w:szCs w:val="28"/>
        </w:rPr>
        <w:t>本次活動特別邀請人氣網紅單車小D擔任領騎嘉賓</w:t>
      </w:r>
      <w:r w:rsidR="00E3605C">
        <w:rPr>
          <w:rFonts w:ascii="標楷體" w:eastAsia="標楷體" w:hAnsi="標楷體" w:hint="eastAsia"/>
          <w:sz w:val="28"/>
          <w:szCs w:val="28"/>
        </w:rPr>
        <w:t>，</w:t>
      </w:r>
      <w:r w:rsidRPr="0051797F">
        <w:rPr>
          <w:rFonts w:ascii="標楷體" w:eastAsia="標楷體" w:hAnsi="標楷體"/>
          <w:sz w:val="28"/>
          <w:szCs w:val="28"/>
        </w:rPr>
        <w:t>沿途以「戀愛集章任務」</w:t>
      </w:r>
      <w:r w:rsidR="00361F5D">
        <w:rPr>
          <w:rFonts w:ascii="標楷體" w:eastAsia="標楷體" w:hAnsi="標楷體" w:hint="eastAsia"/>
          <w:sz w:val="28"/>
          <w:szCs w:val="28"/>
        </w:rPr>
        <w:t>蒐集</w:t>
      </w:r>
      <w:r w:rsidR="00361F5D" w:rsidRPr="00361F5D">
        <w:rPr>
          <w:rFonts w:ascii="標楷體" w:eastAsia="標楷體" w:hAnsi="標楷體"/>
          <w:sz w:val="28"/>
          <w:szCs w:val="28"/>
        </w:rPr>
        <w:t>好美船屋</w:t>
      </w:r>
      <w:r w:rsidR="00361F5D" w:rsidRPr="00361F5D">
        <w:rPr>
          <w:rFonts w:ascii="標楷體" w:eastAsia="標楷體" w:hAnsi="標楷體" w:hint="eastAsia"/>
          <w:sz w:val="28"/>
          <w:szCs w:val="28"/>
        </w:rPr>
        <w:t>、南鯤鯓代天府</w:t>
      </w:r>
      <w:r w:rsidR="00361F5D">
        <w:rPr>
          <w:rFonts w:ascii="標楷體" w:eastAsia="標楷體" w:hAnsi="標楷體" w:hint="eastAsia"/>
          <w:sz w:val="28"/>
          <w:szCs w:val="28"/>
        </w:rPr>
        <w:t>等集章點</w:t>
      </w:r>
      <w:r w:rsidRPr="0051797F">
        <w:rPr>
          <w:rFonts w:ascii="標楷體" w:eastAsia="標楷體" w:hAnsi="標楷體"/>
          <w:sz w:val="28"/>
          <w:szCs w:val="28"/>
        </w:rPr>
        <w:t>。</w:t>
      </w:r>
      <w:r w:rsidRPr="0051797F">
        <w:rPr>
          <w:rFonts w:ascii="標楷體" w:eastAsia="標楷體" w:hAnsi="標楷體" w:cs="標楷體"/>
          <w:sz w:val="28"/>
          <w:szCs w:val="28"/>
          <w14:ligatures w14:val="none"/>
        </w:rPr>
        <w:t xml:space="preserve">11月2日喔熊Biking Go </w:t>
      </w:r>
      <w:r w:rsidR="00224DE6">
        <w:rPr>
          <w:rFonts w:ascii="標楷體" w:eastAsia="標楷體" w:hAnsi="標楷體" w:cs="標楷體" w:hint="eastAsia"/>
          <w:sz w:val="28"/>
          <w:szCs w:val="28"/>
          <w14:ligatures w14:val="none"/>
        </w:rPr>
        <w:t>雲林海線騎旅趣</w:t>
      </w:r>
      <w:r w:rsidRPr="0051797F">
        <w:rPr>
          <w:rFonts w:ascii="標楷體" w:eastAsia="標楷體" w:hAnsi="標楷體" w:cs="標楷體"/>
          <w:sz w:val="28"/>
          <w:szCs w:val="28"/>
          <w14:ligatures w14:val="none"/>
        </w:rPr>
        <w:t>活動，以雲林口湖遊客中心為起點，騎向</w:t>
      </w:r>
      <w:r w:rsidR="006554C5" w:rsidRPr="006554C5">
        <w:rPr>
          <w:rFonts w:ascii="標楷體" w:eastAsia="標楷體" w:hAnsi="標楷體" w:cs="標楷體"/>
          <w:sz w:val="28"/>
          <w:szCs w:val="28"/>
          <w14:ligatures w14:val="none"/>
        </w:rPr>
        <w:t>椬梧滯洪池</w:t>
      </w:r>
      <w:r w:rsidRPr="0051797F">
        <w:rPr>
          <w:rFonts w:ascii="標楷體" w:eastAsia="標楷體" w:hAnsi="標楷體" w:cs="標楷體"/>
          <w:sz w:val="28"/>
          <w:szCs w:val="28"/>
          <w14:ligatures w14:val="none"/>
        </w:rPr>
        <w:t>、箔仔寮喔熊藝術村</w:t>
      </w:r>
      <w:r w:rsidR="00361F5D" w:rsidRPr="0051797F">
        <w:rPr>
          <w:rFonts w:ascii="標楷體" w:eastAsia="標楷體" w:hAnsi="標楷體" w:cs="標楷體"/>
          <w:sz w:val="28"/>
          <w:szCs w:val="28"/>
          <w14:ligatures w14:val="none"/>
        </w:rPr>
        <w:t>、</w:t>
      </w:r>
      <w:r w:rsidR="00361F5D" w:rsidRPr="00361F5D">
        <w:rPr>
          <w:rFonts w:ascii="標楷體" w:eastAsia="標楷體" w:hAnsi="標楷體" w:cs="標楷體"/>
          <w:sz w:val="28"/>
          <w:szCs w:val="28"/>
          <w14:ligatures w14:val="none"/>
        </w:rPr>
        <w:t>金湖萬善爺廟</w:t>
      </w:r>
      <w:r w:rsidR="00361F5D">
        <w:rPr>
          <w:rFonts w:ascii="標楷體" w:eastAsia="標楷體" w:hAnsi="標楷體" w:cs="標楷體" w:hint="eastAsia"/>
          <w:sz w:val="28"/>
          <w:szCs w:val="28"/>
          <w14:ligatures w14:val="none"/>
        </w:rPr>
        <w:t>等景點</w:t>
      </w:r>
      <w:r w:rsidRPr="0051797F">
        <w:rPr>
          <w:rFonts w:ascii="標楷體" w:eastAsia="標楷體" w:hAnsi="標楷體" w:cs="標楷體"/>
          <w:sz w:val="28"/>
          <w:szCs w:val="28"/>
          <w14:ligatures w14:val="none"/>
        </w:rPr>
        <w:t>，大小朋友可沿途尋找「喔熊」，完成任務即可獲得可愛喔熊獎牌與</w:t>
      </w:r>
      <w:r w:rsidR="00224DE6">
        <w:rPr>
          <w:rFonts w:ascii="標楷體" w:eastAsia="標楷體" w:hAnsi="標楷體" w:cs="標楷體" w:hint="eastAsia"/>
          <w:sz w:val="28"/>
          <w:szCs w:val="28"/>
          <w14:ligatures w14:val="none"/>
        </w:rPr>
        <w:t>特色</w:t>
      </w:r>
      <w:r w:rsidRPr="0051797F">
        <w:rPr>
          <w:rFonts w:ascii="標楷體" w:eastAsia="標楷體" w:hAnsi="標楷體" w:cs="標楷體"/>
          <w:sz w:val="28"/>
          <w:szCs w:val="28"/>
          <w14:ligatures w14:val="none"/>
        </w:rPr>
        <w:t>伴手禮</w:t>
      </w:r>
      <w:r w:rsidR="00102BB9">
        <w:rPr>
          <w:rFonts w:ascii="標楷體" w:eastAsia="標楷體" w:hAnsi="標楷體" w:cs="標楷體" w:hint="eastAsia"/>
          <w:sz w:val="28"/>
          <w:szCs w:val="28"/>
          <w14:ligatures w14:val="none"/>
        </w:rPr>
        <w:t>。</w:t>
      </w:r>
      <w:r w:rsidRPr="0051797F">
        <w:rPr>
          <w:rFonts w:ascii="標楷體" w:eastAsia="標楷體" w:hAnsi="標楷體" w:cs="標楷體"/>
          <w:sz w:val="28"/>
          <w:szCs w:val="28"/>
          <w14:ligatures w14:val="none"/>
        </w:rPr>
        <w:t>本場活動特別邀請土耳其網紅舒舒擔任</w:t>
      </w:r>
      <w:r w:rsidR="00915F3A">
        <w:rPr>
          <w:rFonts w:ascii="標楷體" w:eastAsia="標楷體" w:hAnsi="標楷體" w:cs="標楷體" w:hint="eastAsia"/>
          <w:sz w:val="28"/>
          <w:szCs w:val="28"/>
          <w14:ligatures w14:val="none"/>
        </w:rPr>
        <w:t>領騎</w:t>
      </w:r>
      <w:r w:rsidRPr="0051797F">
        <w:rPr>
          <w:rFonts w:ascii="標楷體" w:eastAsia="標楷體" w:hAnsi="標楷體" w:cs="標楷體"/>
          <w:sz w:val="28"/>
          <w:szCs w:val="28"/>
          <w14:ligatures w14:val="none"/>
        </w:rPr>
        <w:t>嘉賓，一起騎車尋找台灣最有人氣的喔熊組長！兩場活動均加碼再送消費券，沿途店家皆可使用，</w:t>
      </w:r>
      <w:r w:rsidR="00915F3A" w:rsidRPr="0051797F">
        <w:rPr>
          <w:rFonts w:ascii="標楷體" w:eastAsia="標楷體" w:hAnsi="標楷體" w:cs="標楷體"/>
          <w:sz w:val="28"/>
          <w:szCs w:val="28"/>
          <w14:ligatures w14:val="none"/>
        </w:rPr>
        <w:t>活絡</w:t>
      </w:r>
      <w:r w:rsidRPr="0051797F">
        <w:rPr>
          <w:rFonts w:ascii="標楷體" w:eastAsia="標楷體" w:hAnsi="標楷體" w:cs="標楷體"/>
          <w:sz w:val="28"/>
          <w:szCs w:val="28"/>
          <w14:ligatures w14:val="none"/>
        </w:rPr>
        <w:t>地方商圈。</w:t>
      </w:r>
    </w:p>
    <w:p w14:paraId="6BFD875B" w14:textId="05F6BFEF" w:rsidR="006C6A44" w:rsidRPr="00F6421E" w:rsidRDefault="00DA71BB" w:rsidP="009574AB">
      <w:pPr>
        <w:spacing w:after="0" w:line="640" w:lineRule="exact"/>
        <w:ind w:firstLineChars="200" w:firstLine="560"/>
        <w:rPr>
          <w:rFonts w:ascii="標楷體" w:eastAsia="標楷體" w:hAnsi="標楷體" w:cs="標楷體"/>
          <w:sz w:val="28"/>
          <w:szCs w:val="28"/>
          <w14:ligatures w14:val="none"/>
        </w:rPr>
      </w:pPr>
      <w:r>
        <w:rPr>
          <w:rFonts w:ascii="標楷體" w:eastAsia="標楷體" w:hAnsi="標楷體" w:cs="標楷體" w:hint="eastAsia"/>
          <w:sz w:val="28"/>
          <w:szCs w:val="28"/>
          <w14:ligatures w14:val="none"/>
        </w:rPr>
        <w:t>此外，即日起至11月30日還有自主認證活動，與指定景點拍照打卡，就有機會抽中好禮。</w:t>
      </w:r>
      <w:r w:rsidR="009574AB" w:rsidRPr="009574AB">
        <w:rPr>
          <w:rFonts w:ascii="標楷體" w:eastAsia="標楷體" w:hAnsi="標楷體" w:cs="標楷體"/>
          <w:sz w:val="28"/>
          <w:szCs w:val="28"/>
          <w14:ligatures w14:val="none"/>
        </w:rPr>
        <w:t>歡迎全台車友把握機會報名參加，一起以雙輪探索雲嘉南，感受秋冬陽光下的海風熱力！</w:t>
      </w:r>
      <w:r w:rsidR="006C6A44">
        <w:rPr>
          <w:rFonts w:ascii="標楷體" w:eastAsia="標楷體" w:hAnsi="標楷體" w:cs="標楷體" w:hint="eastAsia"/>
          <w:sz w:val="28"/>
          <w:szCs w:val="28"/>
          <w14:ligatures w14:val="none"/>
        </w:rPr>
        <w:t>更多活動資訊請搜尋</w:t>
      </w:r>
      <w:r w:rsidR="006C6A44">
        <w:rPr>
          <w:rFonts w:ascii="標楷體" w:eastAsia="標楷體" w:hAnsi="標楷體" w:cs="標楷體" w:hint="eastAsia"/>
          <w:sz w:val="28"/>
          <w:szCs w:val="28"/>
        </w:rPr>
        <w:t>「雲嘉南，好好玩!!!」粉絲專頁</w:t>
      </w:r>
      <w:r>
        <w:rPr>
          <w:rFonts w:ascii="標楷體" w:eastAsia="標楷體" w:hAnsi="標楷體" w:cs="標楷體" w:hint="eastAsia"/>
          <w:sz w:val="28"/>
          <w:szCs w:val="28"/>
        </w:rPr>
        <w:t>，及</w:t>
      </w:r>
      <w:r w:rsidR="0092451E">
        <w:rPr>
          <w:rFonts w:ascii="標楷體" w:eastAsia="標楷體" w:hAnsi="標楷體" w:cs="標楷體" w:hint="eastAsia"/>
          <w:sz w:val="28"/>
          <w:szCs w:val="28"/>
        </w:rPr>
        <w:t>活動</w:t>
      </w:r>
      <w:r>
        <w:rPr>
          <w:rFonts w:ascii="標楷體" w:eastAsia="標楷體" w:hAnsi="標楷體" w:cs="標楷體" w:hint="eastAsia"/>
          <w:sz w:val="28"/>
          <w:szCs w:val="28"/>
        </w:rPr>
        <w:t>報名</w:t>
      </w:r>
      <w:r w:rsidR="0092451E">
        <w:rPr>
          <w:rFonts w:ascii="標楷體" w:eastAsia="標楷體" w:hAnsi="標楷體" w:cs="標楷體" w:hint="eastAsia"/>
          <w:sz w:val="28"/>
          <w:szCs w:val="28"/>
        </w:rPr>
        <w:t>QR Code</w:t>
      </w:r>
      <w:r w:rsidR="006C6A44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743FF32" w14:textId="571D7676" w:rsidR="00043D97" w:rsidRPr="006C6A44" w:rsidRDefault="00043D97" w:rsidP="002B4CB8">
      <w:pPr>
        <w:spacing w:after="0" w:line="640" w:lineRule="exact"/>
        <w:ind w:firstLineChars="200" w:firstLine="560"/>
        <w:rPr>
          <w:rFonts w:ascii="標楷體" w:eastAsia="標楷體" w:hAnsi="標楷體" w:cs="標楷體"/>
          <w:sz w:val="28"/>
          <w:szCs w:val="28"/>
          <w14:ligatures w14:val="none"/>
        </w:rPr>
      </w:pPr>
    </w:p>
    <w:p w14:paraId="7AE9025A" w14:textId="592432AA" w:rsidR="00D94839" w:rsidRPr="002B4CB8" w:rsidRDefault="00DA71BB" w:rsidP="00D94839">
      <w:pPr>
        <w:spacing w:after="0" w:line="640" w:lineRule="exact"/>
        <w:rPr>
          <w:rFonts w:ascii="標楷體" w:eastAsia="標楷體" w:hAnsi="標楷體" w:cs="標楷體"/>
          <w:sz w:val="28"/>
          <w:szCs w:val="28"/>
          <w14:ligatures w14:val="none"/>
        </w:rPr>
      </w:pPr>
      <w:r w:rsidRPr="002D78E1">
        <w:rPr>
          <w:rFonts w:ascii="標楷體" w:eastAsia="標楷體" w:hAnsi="標楷體" w:cs="標楷體"/>
          <w:sz w:val="28"/>
          <w:szCs w:val="28"/>
        </w:rPr>
        <w:t>雙教堂幸福連線自行車活動</w:t>
      </w:r>
      <w:r w:rsidR="00D94839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D94839" w:rsidRPr="002D78E1">
        <w:rPr>
          <w:rFonts w:ascii="標楷體" w:eastAsia="標楷體" w:hAnsi="標楷體" w:cs="標楷體"/>
          <w:sz w:val="28"/>
          <w:szCs w:val="28"/>
        </w:rPr>
        <w:t>喔熊Biking Go 雲林海線騎旅趣</w:t>
      </w:r>
    </w:p>
    <w:p w14:paraId="1246B9F6" w14:textId="1399D1CC" w:rsidR="00DA71BB" w:rsidRDefault="00AE5F0D" w:rsidP="00DA71BB">
      <w:pPr>
        <w:spacing w:after="0" w:line="640" w:lineRule="exact"/>
        <w:rPr>
          <w:rFonts w:ascii="標楷體" w:eastAsia="標楷體" w:hAnsi="標楷體" w:cs="標楷體"/>
          <w:sz w:val="28"/>
          <w:szCs w:val="28"/>
        </w:rPr>
      </w:pPr>
      <w:r w:rsidRPr="004F2323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985D193" wp14:editId="27E2179B">
            <wp:simplePos x="0" y="0"/>
            <wp:positionH relativeFrom="margin">
              <wp:posOffset>3360420</wp:posOffset>
            </wp:positionH>
            <wp:positionV relativeFrom="paragraph">
              <wp:posOffset>170180</wp:posOffset>
            </wp:positionV>
            <wp:extent cx="996678" cy="97536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78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1BB">
        <w:rPr>
          <w:rFonts w:ascii="標楷體" w:eastAsia="標楷體" w:hAnsi="標楷體" w:cs="標楷體"/>
          <w:noProof/>
          <w:sz w:val="28"/>
          <w:szCs w:val="28"/>
          <w14:ligatures w14:val="none"/>
        </w:rPr>
        <w:drawing>
          <wp:anchor distT="0" distB="0" distL="114300" distR="114300" simplePos="0" relativeHeight="251658240" behindDoc="0" locked="0" layoutInCell="1" allowOverlap="1" wp14:anchorId="43FAA029" wp14:editId="100FA9BB">
            <wp:simplePos x="0" y="0"/>
            <wp:positionH relativeFrom="margin">
              <wp:posOffset>426720</wp:posOffset>
            </wp:positionH>
            <wp:positionV relativeFrom="paragraph">
              <wp:posOffset>111760</wp:posOffset>
            </wp:positionV>
            <wp:extent cx="950178" cy="998220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178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6CAAE" w14:textId="5593210C" w:rsidR="00043D97" w:rsidRDefault="00043D97" w:rsidP="00DA71BB">
      <w:pPr>
        <w:spacing w:after="0" w:line="640" w:lineRule="exact"/>
        <w:rPr>
          <w:rFonts w:ascii="標楷體" w:eastAsia="標楷體" w:hAnsi="標楷體" w:cs="標楷體"/>
          <w:sz w:val="28"/>
          <w:szCs w:val="28"/>
          <w14:ligatures w14:val="none"/>
        </w:rPr>
      </w:pPr>
    </w:p>
    <w:p w14:paraId="29F819DF" w14:textId="67F0E3B8" w:rsidR="00DA71BB" w:rsidRDefault="00DA71BB" w:rsidP="00DA71BB">
      <w:pPr>
        <w:spacing w:after="0" w:line="640" w:lineRule="exact"/>
        <w:rPr>
          <w:rFonts w:ascii="標楷體" w:eastAsia="標楷體" w:hAnsi="標楷體" w:cs="標楷體"/>
          <w:sz w:val="28"/>
          <w:szCs w:val="28"/>
          <w14:ligatures w14:val="none"/>
        </w:rPr>
      </w:pPr>
    </w:p>
    <w:p w14:paraId="71E274CE" w14:textId="301E5FE2" w:rsidR="00034F1B" w:rsidRDefault="00034F1B" w:rsidP="0094670A">
      <w:pPr>
        <w:widowControl/>
        <w:rPr>
          <w:rFonts w:ascii="標楷體" w:eastAsia="標楷體" w:hAnsi="標楷體" w:cs="標楷體"/>
          <w:sz w:val="28"/>
          <w:szCs w:val="28"/>
          <w14:ligatures w14:val="none"/>
        </w:rPr>
      </w:pPr>
    </w:p>
    <w:sectPr w:rsidR="00034F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97"/>
    <w:rsid w:val="00021B48"/>
    <w:rsid w:val="00034F1B"/>
    <w:rsid w:val="00043D97"/>
    <w:rsid w:val="0005564E"/>
    <w:rsid w:val="000A4D19"/>
    <w:rsid w:val="000C1D0B"/>
    <w:rsid w:val="00102BB9"/>
    <w:rsid w:val="001166DB"/>
    <w:rsid w:val="00183AB9"/>
    <w:rsid w:val="00202267"/>
    <w:rsid w:val="0021756C"/>
    <w:rsid w:val="00224DE6"/>
    <w:rsid w:val="00265467"/>
    <w:rsid w:val="002B4CB8"/>
    <w:rsid w:val="002E384E"/>
    <w:rsid w:val="002F5352"/>
    <w:rsid w:val="003128B4"/>
    <w:rsid w:val="00345B25"/>
    <w:rsid w:val="00346E0D"/>
    <w:rsid w:val="00361F5D"/>
    <w:rsid w:val="00362199"/>
    <w:rsid w:val="00375E2C"/>
    <w:rsid w:val="003E3EFD"/>
    <w:rsid w:val="00413F67"/>
    <w:rsid w:val="0043794E"/>
    <w:rsid w:val="00457A04"/>
    <w:rsid w:val="00482284"/>
    <w:rsid w:val="004B1962"/>
    <w:rsid w:val="004E2B11"/>
    <w:rsid w:val="004F2323"/>
    <w:rsid w:val="0051797F"/>
    <w:rsid w:val="005331F0"/>
    <w:rsid w:val="0053775F"/>
    <w:rsid w:val="00540F15"/>
    <w:rsid w:val="00571666"/>
    <w:rsid w:val="005E3E14"/>
    <w:rsid w:val="005E48A2"/>
    <w:rsid w:val="00602C51"/>
    <w:rsid w:val="006554C5"/>
    <w:rsid w:val="006560EC"/>
    <w:rsid w:val="00685256"/>
    <w:rsid w:val="006B4F20"/>
    <w:rsid w:val="006C6A44"/>
    <w:rsid w:val="006D16DB"/>
    <w:rsid w:val="006D1907"/>
    <w:rsid w:val="00734978"/>
    <w:rsid w:val="007448A8"/>
    <w:rsid w:val="00781AF1"/>
    <w:rsid w:val="007862A7"/>
    <w:rsid w:val="007B3499"/>
    <w:rsid w:val="00826C1C"/>
    <w:rsid w:val="0087141E"/>
    <w:rsid w:val="008758B1"/>
    <w:rsid w:val="00891022"/>
    <w:rsid w:val="008A4859"/>
    <w:rsid w:val="00915F3A"/>
    <w:rsid w:val="0092451E"/>
    <w:rsid w:val="00926619"/>
    <w:rsid w:val="00933C36"/>
    <w:rsid w:val="0094670A"/>
    <w:rsid w:val="0095576B"/>
    <w:rsid w:val="009574AB"/>
    <w:rsid w:val="009B48C2"/>
    <w:rsid w:val="00A117A2"/>
    <w:rsid w:val="00A22CCE"/>
    <w:rsid w:val="00A25D69"/>
    <w:rsid w:val="00A93434"/>
    <w:rsid w:val="00AA5CBD"/>
    <w:rsid w:val="00AE591F"/>
    <w:rsid w:val="00AE5F0D"/>
    <w:rsid w:val="00AF7AE0"/>
    <w:rsid w:val="00B429F8"/>
    <w:rsid w:val="00B43635"/>
    <w:rsid w:val="00B46037"/>
    <w:rsid w:val="00B50F96"/>
    <w:rsid w:val="00B51BB9"/>
    <w:rsid w:val="00B71E2C"/>
    <w:rsid w:val="00BB21D0"/>
    <w:rsid w:val="00BB30CF"/>
    <w:rsid w:val="00BB7099"/>
    <w:rsid w:val="00BD0EBD"/>
    <w:rsid w:val="00BE3EE6"/>
    <w:rsid w:val="00C0132E"/>
    <w:rsid w:val="00CE09E5"/>
    <w:rsid w:val="00D10F3C"/>
    <w:rsid w:val="00D2588F"/>
    <w:rsid w:val="00D448A0"/>
    <w:rsid w:val="00D94839"/>
    <w:rsid w:val="00D95671"/>
    <w:rsid w:val="00DA71BB"/>
    <w:rsid w:val="00DC6A74"/>
    <w:rsid w:val="00DD5EC2"/>
    <w:rsid w:val="00E14D64"/>
    <w:rsid w:val="00E22177"/>
    <w:rsid w:val="00E3605C"/>
    <w:rsid w:val="00E544EF"/>
    <w:rsid w:val="00E74D72"/>
    <w:rsid w:val="00E80E7D"/>
    <w:rsid w:val="00EA5194"/>
    <w:rsid w:val="00EA6A58"/>
    <w:rsid w:val="00F15290"/>
    <w:rsid w:val="00F2727E"/>
    <w:rsid w:val="00F44284"/>
    <w:rsid w:val="00F51D5A"/>
    <w:rsid w:val="00F62552"/>
    <w:rsid w:val="00F6421E"/>
    <w:rsid w:val="00F70034"/>
    <w:rsid w:val="00FA2D4A"/>
    <w:rsid w:val="00FB0AFD"/>
    <w:rsid w:val="00FC1F7E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8CD8"/>
  <w15:chartTrackingRefBased/>
  <w15:docId w15:val="{9A404047-D242-4CC2-B121-7DC559BD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D9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D9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D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D9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D9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D9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D9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3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43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43D9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43D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43D9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43D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43D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43D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43D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4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43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43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43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Tang</dc:creator>
  <cp:keywords/>
  <dc:description/>
  <cp:lastModifiedBy>蔡泓翔</cp:lastModifiedBy>
  <cp:revision>82</cp:revision>
  <cp:lastPrinted>2025-09-19T01:40:00Z</cp:lastPrinted>
  <dcterms:created xsi:type="dcterms:W3CDTF">2025-09-17T01:58:00Z</dcterms:created>
  <dcterms:modified xsi:type="dcterms:W3CDTF">2025-10-21T01:56:00Z</dcterms:modified>
</cp:coreProperties>
</file>