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8B3DB" w14:textId="287D2848" w:rsidR="00D55623" w:rsidRPr="00E32FD4" w:rsidRDefault="00D55623" w:rsidP="00D55623">
      <w:pPr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>【交通部觀光</w:t>
      </w:r>
      <w:r w:rsidR="00A348B1"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>署</w:t>
      </w:r>
      <w:r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雲嘉南濱海國家風景區管理處新聞稿】  </w:t>
      </w:r>
    </w:p>
    <w:p w14:paraId="2058A30A" w14:textId="47894835" w:rsidR="00D55623" w:rsidRPr="00E32FD4" w:rsidRDefault="00D55623" w:rsidP="00D55623">
      <w:pPr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>發稿日期:1</w:t>
      </w:r>
      <w:r w:rsidR="003B4300"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>14</w:t>
      </w:r>
      <w:r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47346D">
        <w:rPr>
          <w:rFonts w:ascii="標楷體" w:eastAsia="標楷體" w:hAnsi="標楷體" w:hint="eastAsia"/>
          <w:color w:val="000000" w:themeColor="text1"/>
          <w:sz w:val="28"/>
          <w:szCs w:val="28"/>
        </w:rPr>
        <w:t>9</w:t>
      </w:r>
      <w:r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="001B702A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</w:p>
    <w:p w14:paraId="5E4BDBBA" w14:textId="77777777" w:rsidR="00A348B1" w:rsidRPr="00E32FD4" w:rsidRDefault="00A348B1" w:rsidP="00A348B1">
      <w:pPr>
        <w:spacing w:line="400" w:lineRule="exact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E32FD4">
        <w:rPr>
          <w:rFonts w:ascii="標楷體" w:eastAsia="標楷體" w:hAnsi="標楷體" w:cs="標楷體"/>
          <w:color w:val="000000" w:themeColor="text1"/>
          <w:sz w:val="28"/>
          <w:szCs w:val="28"/>
          <w:highlight w:val="white"/>
        </w:rPr>
        <w:t>新聞</w:t>
      </w:r>
      <w:r w:rsidRPr="00E32FD4">
        <w:rPr>
          <w:rFonts w:ascii="標楷體" w:eastAsia="標楷體" w:hAnsi="標楷體" w:cs="標楷體" w:hint="eastAsia"/>
          <w:color w:val="000000" w:themeColor="text1"/>
          <w:sz w:val="28"/>
          <w:szCs w:val="28"/>
          <w:highlight w:val="white"/>
        </w:rPr>
        <w:t>發言</w:t>
      </w:r>
      <w:r w:rsidRPr="00E32FD4">
        <w:rPr>
          <w:rFonts w:ascii="標楷體" w:eastAsia="標楷體" w:hAnsi="標楷體" w:cs="標楷體"/>
          <w:color w:val="000000" w:themeColor="text1"/>
          <w:sz w:val="28"/>
          <w:szCs w:val="28"/>
          <w:highlight w:val="white"/>
        </w:rPr>
        <w:t>人：莊副處長名豪  0972850311電話：06-7861000轉113</w:t>
      </w:r>
      <w:r w:rsidRPr="00E32FD4">
        <w:rPr>
          <w:rFonts w:ascii="標楷體" w:eastAsia="標楷體" w:hAnsi="標楷體" w:cs="標楷體"/>
          <w:color w:val="000000" w:themeColor="text1"/>
          <w:sz w:val="28"/>
          <w:szCs w:val="28"/>
        </w:rPr>
        <w:br/>
      </w:r>
      <w:r w:rsidRPr="00E32FD4">
        <w:rPr>
          <w:rFonts w:ascii="標楷體" w:eastAsia="標楷體" w:hAnsi="標楷體" w:cs="標楷體"/>
          <w:color w:val="000000" w:themeColor="text1"/>
          <w:sz w:val="28"/>
          <w:szCs w:val="28"/>
          <w:highlight w:val="white"/>
        </w:rPr>
        <w:t>新聞聯絡人：洪科長瑞鴻    0908059978電話：06-7861000轉240</w:t>
      </w:r>
    </w:p>
    <w:p w14:paraId="1CD40456" w14:textId="77777777" w:rsidR="0047346D" w:rsidRDefault="00D55623" w:rsidP="0047346D">
      <w:pPr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E32FD4">
        <w:rPr>
          <w:rFonts w:ascii="標楷體" w:eastAsia="標楷體" w:hAnsi="標楷體" w:hint="eastAsia"/>
          <w:color w:val="000000" w:themeColor="text1"/>
          <w:sz w:val="28"/>
          <w:szCs w:val="28"/>
        </w:rPr>
        <w:t>文稿主旨：</w:t>
      </w:r>
    </w:p>
    <w:p w14:paraId="66005C8E" w14:textId="77777777" w:rsidR="0047346D" w:rsidRDefault="0047346D" w:rsidP="0047346D">
      <w:pPr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C1CE39C" w14:textId="53C418FC" w:rsidR="0047346D" w:rsidRPr="0047346D" w:rsidRDefault="0047346D" w:rsidP="0047346D">
      <w:pPr>
        <w:spacing w:line="4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346D">
        <w:rPr>
          <w:rFonts w:ascii="標楷體" w:eastAsia="標楷體" w:hAnsi="標楷體" w:hint="eastAsia"/>
          <w:color w:val="000000" w:themeColor="text1"/>
          <w:sz w:val="36"/>
          <w:szCs w:val="36"/>
        </w:rPr>
        <w:t>雲</w:t>
      </w:r>
      <w:r w:rsidRPr="0047346D">
        <w:rPr>
          <w:rFonts w:ascii="標楷體" w:eastAsia="標楷體" w:hAnsi="標楷體"/>
          <w:color w:val="000000" w:themeColor="text1"/>
          <w:sz w:val="36"/>
          <w:szCs w:val="36"/>
        </w:rPr>
        <w:t>嘉南秋冬自行車盛事「白金騎跡」線上打卡</w:t>
      </w: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、</w:t>
      </w:r>
      <w:r w:rsidRPr="0047346D">
        <w:rPr>
          <w:rFonts w:ascii="標楷體" w:eastAsia="標楷體" w:hAnsi="標楷體"/>
          <w:color w:val="000000" w:themeColor="text1"/>
          <w:sz w:val="36"/>
          <w:szCs w:val="36"/>
        </w:rPr>
        <w:t>實體集章</w:t>
      </w:r>
      <w:r>
        <w:rPr>
          <w:rFonts w:ascii="標楷體" w:eastAsia="標楷體" w:hAnsi="標楷體" w:hint="eastAsia"/>
          <w:color w:val="000000" w:themeColor="text1"/>
          <w:sz w:val="36"/>
          <w:szCs w:val="36"/>
        </w:rPr>
        <w:t>自主認證</w:t>
      </w:r>
      <w:r w:rsidRPr="0047346D">
        <w:rPr>
          <w:rFonts w:ascii="標楷體" w:eastAsia="標楷體" w:hAnsi="標楷體"/>
          <w:color w:val="000000" w:themeColor="text1"/>
          <w:sz w:val="36"/>
          <w:szCs w:val="36"/>
        </w:rPr>
        <w:t>雙玩法  邀您沿海暢遊、踩踏幸福軌跡</w:t>
      </w:r>
    </w:p>
    <w:p w14:paraId="03DF4EE6" w14:textId="1EE68C25" w:rsidR="003B4300" w:rsidRDefault="0047346D" w:rsidP="00D55623">
      <w:pPr>
        <w:spacing w:line="640" w:lineRule="exact"/>
        <w:ind w:firstLineChars="200" w:firstLine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交通部觀光署雲嘉南</w:t>
      </w:r>
      <w:r w:rsidR="00124057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濱海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國家風景區管理處</w:t>
      </w:r>
      <w:r w:rsidR="00124057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(以下簡稱</w:t>
      </w:r>
      <w:r w:rsidR="00124057"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雲嘉南管理處</w:t>
      </w:r>
      <w:r w:rsidR="00124057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)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為推廣</w:t>
      </w:r>
      <w:r w:rsidR="00124057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低碳</w:t>
      </w:r>
      <w:r w:rsidR="00124057">
        <w:rPr>
          <w:rFonts w:ascii="細明體" w:eastAsia="細明體" w:hAnsi="細明體" w:cs="標楷體" w:hint="eastAsia"/>
          <w:color w:val="000000" w:themeColor="text1"/>
          <w:sz w:val="28"/>
          <w:szCs w:val="28"/>
        </w:rPr>
        <w:t>、</w:t>
      </w:r>
      <w:r w:rsidR="00124057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永續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自行車旅遊，特別於2025年9月5日至11月30日舉辦「白金騎跡—雲嘉南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自主認證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活動」。本次活動以「自主認證好好玩」為核心精神，串聯雲林、嘉義、台南三地超過150處認證景點與自行車友善店家，結合線上自主認證與實體集章認證雙重玩法，邀請全國民眾來趟雲嘉南濱海自行車旅行。</w:t>
      </w:r>
    </w:p>
    <w:p w14:paraId="16CFF962" w14:textId="042388CF" w:rsidR="0047346D" w:rsidRPr="0047346D" w:rsidRDefault="0047346D" w:rsidP="0047346D">
      <w:pPr>
        <w:rPr>
          <w:rFonts w:ascii="標楷體" w:eastAsia="標楷體" w:hAnsi="標楷體" w:cs="標楷體"/>
          <w:color w:val="000000" w:themeColor="text1"/>
          <w:sz w:val="28"/>
          <w:szCs w:val="28"/>
        </w:rPr>
      </w:pPr>
      <w:r>
        <w:rPr>
          <w:rFonts w:hint="eastAsia"/>
        </w:rPr>
        <w:br/>
      </w:r>
      <w:r>
        <w:t xml:space="preserve">   </w:t>
      </w:r>
      <w:r w:rsidRPr="0007447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本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次自主認證包括雲嘉南濱海地區景點及自行車友善合作商家共超過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150</w:t>
      </w:r>
      <w:r w:rsidR="00A633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個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打卡點，包括雲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林地區：口湖遊客中心、</w:t>
      </w:r>
      <w:r w:rsidRPr="00A633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椬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梧滯洪池、成龍濕地、三條崙自行車道等，感受濕地生態與海洋文化。嘉義地區：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布袋濕地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、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高跟鞋教堂、好美船屋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等，融合人文歷史與藝術之美。台南地區：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北門井仔腳</w:t>
      </w:r>
      <w:r w:rsidR="00A633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瓦盤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鹽田、水晶教堂、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七股鹽山、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將軍漁港、四草</w:t>
      </w:r>
      <w:r w:rsidR="00A633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綠色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隧道、台江文化園區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等，展現台南文化古韻與自然生態。</w:t>
      </w:r>
    </w:p>
    <w:p w14:paraId="706FD879" w14:textId="567B4617" w:rsidR="0047346D" w:rsidRPr="0047346D" w:rsidRDefault="0047346D" w:rsidP="0047346D">
      <w:pPr>
        <w:ind w:firstLineChars="150" w:firstLine="42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雲嘉南自行車旅遊不設限，線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上自主認證抽大獎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，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民眾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可自行騎車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於指定認證景點拍照打卡，即可參加「線上自主認證抽好禮」活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lastRenderedPageBreak/>
        <w:t>動，有機會獲得Apple Watch、TISSOT紀念手錶、OAKLEY運動太陽眼鏡等豐富獎品。</w:t>
      </w:r>
    </w:p>
    <w:p w14:paraId="2EBD7B33" w14:textId="63E05C79" w:rsidR="0047346D" w:rsidRPr="0047346D" w:rsidRDefault="0047346D" w:rsidP="0047346D">
      <w:pPr>
        <w:ind w:firstLineChars="150" w:firstLine="42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此外更有實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體集章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活動，滿足民眾集章打卡的樂趣，民眾可至北門、七股</w:t>
      </w:r>
      <w:r w:rsidR="00361385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或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口湖遊客中心，上傳</w:t>
      </w:r>
      <w:r w:rsidR="00A633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人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車</w:t>
      </w:r>
      <w:r w:rsidR="00A633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與遊客中心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合照至個人社群平台，即可領取集章卡，主辦單位提供前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200名參加者可領取100元消費券，於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沿途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合作店家直接使用。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車友完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成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集章任務更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可至遊客中心兌換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集章好禮：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5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個點即可再兌換「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集章好禮消費券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5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0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元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」；完成10個點再加碼獲得「雲嘉南限定涼感頭巾」，讓您有吃、有拿、還能收穫健康！</w:t>
      </w:r>
    </w:p>
    <w:p w14:paraId="19713086" w14:textId="10BC5EE4" w:rsidR="0047346D" w:rsidRPr="0047346D" w:rsidRDefault="0047346D" w:rsidP="009B210C">
      <w:pPr>
        <w:ind w:firstLineChars="200" w:firstLine="560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雲嘉南濱海地區擁有壯麗的鹽田風光、豐富的濕地生態與在地美食。此次活動不僅鼓勵低碳</w:t>
      </w:r>
      <w:r w:rsidR="00A633DC"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、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健康的騎行方式，也結合友善店家帶動地方消費，讓遊客一次體驗運動、觀光、美食與購物的多重享受。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br/>
      </w:r>
      <w:r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 xml:space="preserve"> </w:t>
      </w:r>
      <w:r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   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雲嘉南管理處</w:t>
      </w:r>
      <w:r w:rsidR="0007447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徐振能處長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表示：「我們希望藉由線上認證與實體集章雙活動，打造全民都能參與的自行車盛事，邀請大家用雙輪探索雲嘉南，留下屬於自己的白金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騎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跡！」</w:t>
      </w:r>
      <w:r w:rsidRPr="0047346D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完整活動資訊可上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「雲嘉南好好玩」</w:t>
      </w:r>
      <w:r w:rsidR="009B210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臉書粉絲專</w:t>
      </w:r>
      <w:r w:rsidR="00A633DC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頁</w:t>
      </w:r>
      <w:r w:rsidRPr="0047346D">
        <w:rPr>
          <w:rFonts w:ascii="標楷體" w:eastAsia="標楷體" w:hAnsi="標楷體" w:cs="標楷體"/>
          <w:color w:val="000000" w:themeColor="text1"/>
          <w:sz w:val="28"/>
          <w:szCs w:val="28"/>
        </w:rPr>
        <w:t>查詢。</w:t>
      </w:r>
    </w:p>
    <w:p w14:paraId="01C380E2" w14:textId="356CD57D" w:rsidR="00D753D9" w:rsidRDefault="00D753D9">
      <w:pPr>
        <w:widowControl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B46FFC4" w14:textId="3E30E15D" w:rsidR="0047346D" w:rsidRPr="00D753D9" w:rsidRDefault="00D753D9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D775615" wp14:editId="220131C4">
            <wp:extent cx="5173980" cy="3442687"/>
            <wp:effectExtent l="0" t="0" r="762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35" cy="345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2E262B" wp14:editId="4E4757D4">
            <wp:extent cx="5274310" cy="3956050"/>
            <wp:effectExtent l="0" t="0" r="254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AFE7D" wp14:editId="6B44ED0F">
            <wp:extent cx="5158740" cy="3436514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99" cy="344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81C419" wp14:editId="78A40213">
            <wp:extent cx="5274310" cy="351409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CBFE2" wp14:editId="28777F96">
            <wp:extent cx="5274310" cy="57029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6A21E8" wp14:editId="07A94933">
            <wp:extent cx="3771900" cy="5329069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87" cy="53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3B532" wp14:editId="10723007">
            <wp:extent cx="5274310" cy="26371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46D" w:rsidRPr="00D753D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86"/>
    <w:rsid w:val="00074478"/>
    <w:rsid w:val="00124057"/>
    <w:rsid w:val="001A778B"/>
    <w:rsid w:val="001B702A"/>
    <w:rsid w:val="001C1F2C"/>
    <w:rsid w:val="00323D2D"/>
    <w:rsid w:val="00361385"/>
    <w:rsid w:val="003B4300"/>
    <w:rsid w:val="003C0A20"/>
    <w:rsid w:val="003D735F"/>
    <w:rsid w:val="004044E4"/>
    <w:rsid w:val="00406675"/>
    <w:rsid w:val="00447F10"/>
    <w:rsid w:val="00460032"/>
    <w:rsid w:val="0047346D"/>
    <w:rsid w:val="004A0A83"/>
    <w:rsid w:val="005243A3"/>
    <w:rsid w:val="00534308"/>
    <w:rsid w:val="00612B9F"/>
    <w:rsid w:val="00676C57"/>
    <w:rsid w:val="00793FD0"/>
    <w:rsid w:val="007F6B71"/>
    <w:rsid w:val="00806A30"/>
    <w:rsid w:val="0082178D"/>
    <w:rsid w:val="00892386"/>
    <w:rsid w:val="0096567F"/>
    <w:rsid w:val="00970E8B"/>
    <w:rsid w:val="009B02A9"/>
    <w:rsid w:val="009B077C"/>
    <w:rsid w:val="009B210C"/>
    <w:rsid w:val="00A021B0"/>
    <w:rsid w:val="00A348B1"/>
    <w:rsid w:val="00A37C0D"/>
    <w:rsid w:val="00A633DC"/>
    <w:rsid w:val="00AB71E2"/>
    <w:rsid w:val="00AD5EAA"/>
    <w:rsid w:val="00B40AAA"/>
    <w:rsid w:val="00C05AC9"/>
    <w:rsid w:val="00C250B2"/>
    <w:rsid w:val="00C53124"/>
    <w:rsid w:val="00C80B89"/>
    <w:rsid w:val="00CC4668"/>
    <w:rsid w:val="00CC7672"/>
    <w:rsid w:val="00CE306F"/>
    <w:rsid w:val="00D465FD"/>
    <w:rsid w:val="00D55623"/>
    <w:rsid w:val="00D753D9"/>
    <w:rsid w:val="00D82837"/>
    <w:rsid w:val="00DB6E8A"/>
    <w:rsid w:val="00E126DB"/>
    <w:rsid w:val="00E32FD4"/>
    <w:rsid w:val="00EB6614"/>
    <w:rsid w:val="00F374B1"/>
    <w:rsid w:val="00FA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D68CA"/>
  <w15:docId w15:val="{BAD529B3-A650-49F1-8FA8-7733E686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386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346D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346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3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2386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C466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CC4668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7346D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character" w:customStyle="1" w:styleId="20">
    <w:name w:val="標題 2 字元"/>
    <w:basedOn w:val="a0"/>
    <w:link w:val="2"/>
    <w:uiPriority w:val="9"/>
    <w:semiHidden/>
    <w:rsid w:val="0047346D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6</Pages>
  <Words>154</Words>
  <Characters>879</Characters>
  <Application>Microsoft Office Word</Application>
  <DocSecurity>0</DocSecurity>
  <Lines>7</Lines>
  <Paragraphs>2</Paragraphs>
  <ScaleCrop>false</ScaleCrop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budai</dc:creator>
  <cp:lastModifiedBy>蔡泓翔</cp:lastModifiedBy>
  <cp:revision>11</cp:revision>
  <cp:lastPrinted>2025-09-09T01:51:00Z</cp:lastPrinted>
  <dcterms:created xsi:type="dcterms:W3CDTF">2025-09-05T02:29:00Z</dcterms:created>
  <dcterms:modified xsi:type="dcterms:W3CDTF">2025-09-10T04:25:00Z</dcterms:modified>
</cp:coreProperties>
</file>