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5E82" w14:textId="77777777" w:rsidR="00E67686" w:rsidRDefault="00356812">
      <w:pPr>
        <w:jc w:val="center"/>
        <w:rPr>
          <w:rFonts w:ascii="標楷體" w:eastAsia="標楷體" w:hAnsi="標楷體" w:cs="標楷體"/>
          <w:color w:val="222222"/>
          <w:sz w:val="32"/>
          <w:szCs w:val="32"/>
          <w:highlight w:val="white"/>
        </w:rPr>
      </w:pPr>
      <w:r>
        <w:rPr>
          <w:rFonts w:ascii="標楷體" w:eastAsia="標楷體" w:hAnsi="標楷體" w:cs="標楷體"/>
          <w:color w:val="222222"/>
          <w:sz w:val="32"/>
          <w:szCs w:val="32"/>
          <w:highlight w:val="white"/>
        </w:rPr>
        <w:t>【交通部觀光署雲嘉南濱海國家風景區管理處新聞稿】</w:t>
      </w:r>
    </w:p>
    <w:p w14:paraId="033974C7" w14:textId="5759D701" w:rsidR="00E67686" w:rsidRDefault="00356812">
      <w:pPr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發稿日期：114年3月22日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 w:rsidR="00757D46"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</w:p>
    <w:p w14:paraId="4E4197B6" w14:textId="77777777" w:rsidR="00E67686" w:rsidRDefault="00356812">
      <w:pPr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</w:pPr>
      <w:r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  <w:t>文稿主旨：</w:t>
      </w:r>
    </w:p>
    <w:p w14:paraId="4565FB68" w14:textId="0EED235C" w:rsidR="00E67686" w:rsidRDefault="00356812">
      <w:pPr>
        <w:widowControl w:val="0"/>
        <w:spacing w:line="500" w:lineRule="auto"/>
        <w:ind w:left="1" w:firstLine="647"/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</w:pPr>
      <w:r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  <w:t>「白金</w:t>
      </w:r>
      <w:proofErr w:type="gramStart"/>
      <w:r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  <w:t>騎跡濕地鹽雕</w:t>
      </w:r>
      <w:proofErr w:type="gramEnd"/>
      <w:r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  <w:t>自行車輕旅行」深入探索北門生態與鹽業文化</w:t>
      </w:r>
      <w:r w:rsidR="002D2B19">
        <w:rPr>
          <w:rFonts w:ascii="標楷體" w:eastAsia="標楷體" w:hAnsi="標楷體" w:cs="標楷體" w:hint="eastAsia"/>
          <w:b/>
          <w:color w:val="222222"/>
          <w:sz w:val="32"/>
          <w:szCs w:val="32"/>
          <w:highlight w:val="white"/>
        </w:rPr>
        <w:t>，</w:t>
      </w:r>
      <w:r w:rsidR="002D2B19">
        <w:rPr>
          <w:rFonts w:ascii="標楷體" w:eastAsia="標楷體" w:hAnsi="標楷體" w:cs="標楷體"/>
          <w:b/>
          <w:color w:val="222222"/>
          <w:sz w:val="32"/>
          <w:szCs w:val="32"/>
          <w:highlight w:val="white"/>
        </w:rPr>
        <w:t>獲民眾熱烈回響</w:t>
      </w:r>
    </w:p>
    <w:p w14:paraId="746AB0E6" w14:textId="081F8987" w:rsidR="00E67686" w:rsidRDefault="00356812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</w:t>
      </w:r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交通部</w:t>
      </w:r>
      <w:proofErr w:type="gramStart"/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觀光署</w:t>
      </w:r>
      <w:r>
        <w:rPr>
          <w:rFonts w:ascii="標楷體" w:eastAsia="標楷體" w:hAnsi="標楷體" w:cs="標楷體"/>
          <w:color w:val="000000"/>
          <w:sz w:val="28"/>
          <w:szCs w:val="28"/>
        </w:rPr>
        <w:t>雲嘉南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濱海國家風景區管理處（以下簡稱雲嘉南管理處）與台南市生態旅遊發展協會合作辦理</w:t>
      </w:r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>
        <w:rPr>
          <w:rFonts w:ascii="標楷體" w:eastAsia="標楷體" w:hAnsi="標楷體" w:cs="標楷體"/>
          <w:color w:val="000000"/>
          <w:sz w:val="28"/>
          <w:szCs w:val="28"/>
        </w:rPr>
        <w:t>「白金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騎跡濕地鹽雕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自行車輕旅行」，</w:t>
      </w:r>
      <w:r w:rsidR="00D1124B">
        <w:rPr>
          <w:rFonts w:ascii="標楷體" w:eastAsia="標楷體" w:hAnsi="標楷體" w:cs="標楷體" w:hint="eastAsia"/>
          <w:color w:val="000000"/>
          <w:sz w:val="28"/>
          <w:szCs w:val="28"/>
        </w:rPr>
        <w:t>把握</w:t>
      </w:r>
      <w:r w:rsidR="00D1124B">
        <w:rPr>
          <w:rFonts w:ascii="標楷體" w:eastAsia="標楷體" w:hAnsi="標楷體" w:cs="標楷體"/>
          <w:color w:val="000000"/>
          <w:sz w:val="28"/>
          <w:szCs w:val="28"/>
        </w:rPr>
        <w:t>2至4月</w:t>
      </w:r>
      <w:r w:rsidR="00D1124B">
        <w:rPr>
          <w:rFonts w:ascii="標楷體" w:eastAsia="標楷體" w:hAnsi="標楷體" w:cs="標楷體" w:hint="eastAsia"/>
          <w:color w:val="000000"/>
          <w:sz w:val="28"/>
          <w:szCs w:val="28"/>
        </w:rPr>
        <w:t>的候鳥季節，</w:t>
      </w:r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積極</w:t>
      </w:r>
      <w:r>
        <w:rPr>
          <w:rFonts w:ascii="標楷體" w:eastAsia="標楷體" w:hAnsi="標楷體" w:cs="標楷體"/>
          <w:color w:val="000000"/>
          <w:sz w:val="28"/>
          <w:szCs w:val="28"/>
        </w:rPr>
        <w:t>推廣台南北門濕地的多元鳥類生態與百年鹽業文化，以</w:t>
      </w:r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結合</w:t>
      </w:r>
      <w:r>
        <w:rPr>
          <w:rFonts w:ascii="標楷體" w:eastAsia="標楷體" w:hAnsi="標楷體" w:cs="標楷體"/>
          <w:color w:val="000000"/>
          <w:sz w:val="28"/>
          <w:szCs w:val="28"/>
        </w:rPr>
        <w:t>自行車</w:t>
      </w:r>
      <w:r w:rsidR="00710204">
        <w:rPr>
          <w:rFonts w:ascii="標楷體" w:eastAsia="標楷體" w:hAnsi="標楷體" w:cs="標楷體" w:hint="eastAsia"/>
          <w:color w:val="000000"/>
          <w:sz w:val="28"/>
          <w:szCs w:val="28"/>
        </w:rPr>
        <w:t>慢</w:t>
      </w:r>
      <w:r>
        <w:rPr>
          <w:rFonts w:ascii="標楷體" w:eastAsia="標楷體" w:hAnsi="標楷體" w:cs="標楷體"/>
          <w:color w:val="000000"/>
          <w:sz w:val="28"/>
          <w:szCs w:val="28"/>
        </w:rPr>
        <w:t>行、鹽田文化與生態旅遊的方式</w:t>
      </w:r>
      <w:r w:rsidR="00110655">
        <w:rPr>
          <w:rFonts w:ascii="標楷體" w:eastAsia="標楷體" w:hAnsi="標楷體" w:cs="標楷體" w:hint="eastAsia"/>
          <w:color w:val="000000"/>
          <w:sz w:val="28"/>
          <w:szCs w:val="28"/>
        </w:rPr>
        <w:t>，辦理8梯次輕旅行，共有116位</w:t>
      </w:r>
      <w:r>
        <w:rPr>
          <w:rFonts w:ascii="標楷體" w:eastAsia="標楷體" w:hAnsi="標楷體" w:cs="標楷體"/>
          <w:color w:val="000000"/>
          <w:sz w:val="28"/>
          <w:szCs w:val="28"/>
        </w:rPr>
        <w:t>遊客</w:t>
      </w:r>
      <w:r w:rsidR="00110655">
        <w:rPr>
          <w:rFonts w:ascii="標楷體" w:eastAsia="標楷體" w:hAnsi="標楷體" w:cs="標楷體" w:hint="eastAsia"/>
          <w:color w:val="000000"/>
          <w:sz w:val="28"/>
          <w:szCs w:val="28"/>
        </w:rPr>
        <w:t>報名參與，</w:t>
      </w:r>
      <w:r w:rsidR="00D1124B">
        <w:rPr>
          <w:rFonts w:ascii="標楷體" w:eastAsia="標楷體" w:hAnsi="標楷體" w:cs="標楷體" w:hint="eastAsia"/>
          <w:color w:val="000000"/>
          <w:sz w:val="28"/>
          <w:szCs w:val="28"/>
        </w:rPr>
        <w:t>回響</w:t>
      </w:r>
      <w:r w:rsidR="00110655">
        <w:rPr>
          <w:rFonts w:ascii="標楷體" w:eastAsia="標楷體" w:hAnsi="標楷體" w:cs="標楷體" w:hint="eastAsia"/>
          <w:color w:val="000000"/>
          <w:sz w:val="28"/>
          <w:szCs w:val="28"/>
        </w:rPr>
        <w:t>熱烈！</w:t>
      </w:r>
    </w:p>
    <w:p w14:paraId="428030F9" w14:textId="49F43D09" w:rsidR="00BC0683" w:rsidRDefault="00110655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雲嘉南管理處徐振能處長表示：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透過自行車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半日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輕旅行方式，讓遊客能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輕鬆慢遊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的腳步，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深入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感受台南</w:t>
      </w:r>
      <w:r>
        <w:rPr>
          <w:rFonts w:ascii="標楷體" w:eastAsia="標楷體" w:hAnsi="標楷體" w:cs="標楷體"/>
          <w:color w:val="000000"/>
          <w:sz w:val="28"/>
          <w:szCs w:val="28"/>
        </w:rPr>
        <w:t>北門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豐富的</w:t>
      </w:r>
      <w:r>
        <w:rPr>
          <w:rFonts w:ascii="標楷體" w:eastAsia="標楷體" w:hAnsi="標楷體" w:cs="標楷體"/>
          <w:color w:val="000000"/>
          <w:sz w:val="28"/>
          <w:szCs w:val="28"/>
        </w:rPr>
        <w:t>鳥類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生態</w:t>
      </w:r>
      <w:r>
        <w:rPr>
          <w:rFonts w:ascii="標楷體" w:eastAsia="標楷體" w:hAnsi="標楷體" w:cs="標楷體"/>
          <w:color w:val="000000"/>
          <w:sz w:val="28"/>
          <w:szCs w:val="28"/>
        </w:rPr>
        <w:t>、鹽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業文化</w:t>
      </w:r>
      <w:r>
        <w:rPr>
          <w:rFonts w:ascii="標楷體" w:eastAsia="標楷體" w:hAnsi="標楷體" w:cs="標楷體"/>
          <w:color w:val="000000"/>
          <w:sz w:val="28"/>
          <w:szCs w:val="28"/>
        </w:rPr>
        <w:t>與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多元自行車道</w:t>
      </w:r>
      <w:proofErr w:type="gramStart"/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夕鹽段</w:t>
      </w:r>
      <w:proofErr w:type="gramEnd"/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的魅力，</w:t>
      </w:r>
      <w:r>
        <w:rPr>
          <w:rFonts w:ascii="標楷體" w:eastAsia="標楷體" w:hAnsi="標楷體" w:cs="標楷體"/>
          <w:color w:val="000000"/>
          <w:sz w:val="28"/>
          <w:szCs w:val="28"/>
        </w:rPr>
        <w:t>更透過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在地專業導</w:t>
      </w:r>
      <w:proofErr w:type="gramStart"/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覽</w:t>
      </w:r>
      <w:proofErr w:type="gramEnd"/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人員的解說及</w:t>
      </w:r>
      <w:proofErr w:type="gramStart"/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鹽雕</w:t>
      </w:r>
      <w:r>
        <w:rPr>
          <w:rFonts w:ascii="標楷體" w:eastAsia="標楷體" w:hAnsi="標楷體" w:cs="標楷體"/>
          <w:color w:val="000000"/>
          <w:sz w:val="28"/>
          <w:szCs w:val="28"/>
        </w:rPr>
        <w:t>手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作體驗，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活絡</w:t>
      </w:r>
      <w:r>
        <w:rPr>
          <w:rFonts w:ascii="標楷體" w:eastAsia="標楷體" w:hAnsi="標楷體" w:cs="標楷體"/>
          <w:color w:val="000000"/>
          <w:sz w:val="28"/>
          <w:szCs w:val="28"/>
        </w:rPr>
        <w:t>地方</w:t>
      </w:r>
      <w:r w:rsidR="001B1346">
        <w:rPr>
          <w:rFonts w:ascii="標楷體" w:eastAsia="標楷體" w:hAnsi="標楷體" w:cs="標楷體" w:hint="eastAsia"/>
          <w:color w:val="000000"/>
          <w:sz w:val="28"/>
          <w:szCs w:val="28"/>
        </w:rPr>
        <w:t>遊憩產業，輔導未來能自主營運，促進</w:t>
      </w:r>
      <w:r>
        <w:rPr>
          <w:rFonts w:ascii="標楷體" w:eastAsia="標楷體" w:hAnsi="標楷體" w:cs="標楷體"/>
          <w:color w:val="000000"/>
          <w:sz w:val="28"/>
          <w:szCs w:val="28"/>
        </w:rPr>
        <w:t>觀光</w:t>
      </w:r>
      <w:r>
        <w:rPr>
          <w:rFonts w:ascii="標楷體" w:eastAsia="標楷體" w:hAnsi="標楷體" w:cs="標楷體"/>
          <w:sz w:val="28"/>
          <w:szCs w:val="28"/>
        </w:rPr>
        <w:t>的</w:t>
      </w:r>
      <w:r>
        <w:rPr>
          <w:rFonts w:ascii="標楷體" w:eastAsia="標楷體" w:hAnsi="標楷體" w:cs="標楷體"/>
          <w:color w:val="000000"/>
          <w:sz w:val="28"/>
          <w:szCs w:val="28"/>
        </w:rPr>
        <w:t>永續發展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1C40D909" w14:textId="77777777" w:rsidR="00BC0683" w:rsidRDefault="00BC0683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台南市生態旅遊發展協會黃瑞興總幹事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表示:</w:t>
      </w:r>
      <w:r w:rsidR="00164D6E">
        <w:rPr>
          <w:rFonts w:ascii="標楷體" w:eastAsia="標楷體" w:hAnsi="標楷體" w:cs="標楷體" w:hint="eastAsia"/>
          <w:color w:val="000000"/>
          <w:sz w:val="28"/>
          <w:szCs w:val="28"/>
        </w:rPr>
        <w:t>遊程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沿著多元自行車道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夕鹽段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(編號31-1)，</w:t>
      </w:r>
      <w:r w:rsidR="00A66ADD">
        <w:rPr>
          <w:rFonts w:ascii="標楷體" w:eastAsia="標楷體" w:hAnsi="標楷體" w:cs="標楷體" w:hint="eastAsia"/>
          <w:color w:val="000000"/>
          <w:sz w:val="28"/>
          <w:szCs w:val="28"/>
        </w:rPr>
        <w:t>遊客</w:t>
      </w:r>
      <w:r w:rsidR="00356812">
        <w:rPr>
          <w:rFonts w:ascii="標楷體" w:eastAsia="標楷體" w:hAnsi="標楷體" w:cs="標楷體"/>
          <w:sz w:val="28"/>
          <w:szCs w:val="28"/>
        </w:rPr>
        <w:t>騎乘</w:t>
      </w:r>
      <w:proofErr w:type="spellStart"/>
      <w:r w:rsidR="00356812">
        <w:rPr>
          <w:rFonts w:ascii="標楷體" w:eastAsia="標楷體" w:hAnsi="標楷體" w:cs="標楷體"/>
          <w:sz w:val="28"/>
          <w:szCs w:val="28"/>
        </w:rPr>
        <w:t>YouBike</w:t>
      </w:r>
      <w:proofErr w:type="spell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從北門遊客中心出發，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在</w:t>
      </w:r>
      <w:r w:rsidR="00CF126E">
        <w:rPr>
          <w:rFonts w:ascii="標楷體" w:eastAsia="標楷體" w:hAnsi="標楷體" w:cs="標楷體" w:hint="eastAsia"/>
          <w:color w:val="000000"/>
          <w:sz w:val="28"/>
          <w:szCs w:val="28"/>
        </w:rPr>
        <w:t>導</w:t>
      </w:r>
      <w:proofErr w:type="gramStart"/>
      <w:r w:rsidR="00CF126E">
        <w:rPr>
          <w:rFonts w:ascii="標楷體" w:eastAsia="標楷體" w:hAnsi="標楷體" w:cs="標楷體" w:hint="eastAsia"/>
          <w:color w:val="000000"/>
          <w:sz w:val="28"/>
          <w:szCs w:val="28"/>
        </w:rPr>
        <w:t>覽</w:t>
      </w:r>
      <w:proofErr w:type="gramEnd"/>
      <w:r w:rsidR="00CF126E">
        <w:rPr>
          <w:rFonts w:ascii="標楷體" w:eastAsia="標楷體" w:hAnsi="標楷體" w:cs="標楷體" w:hint="eastAsia"/>
          <w:color w:val="000000"/>
          <w:sz w:val="28"/>
          <w:szCs w:val="28"/>
        </w:rPr>
        <w:t>人員隨行解說下，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沿途經過抹香鯨模型、花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跳籠地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景藝術、水晶教堂、北門國家級濕地等景點，探訪井仔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腳瓦盤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鹽田，了解傳統製鹽工藝，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品嚐鹽鹵豆花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，並親手體驗DIY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鹽雕藝術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創作。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其中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濕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地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紅樹林生態導</w:t>
      </w:r>
      <w:proofErr w:type="gramStart"/>
      <w:r w:rsidR="00356812">
        <w:rPr>
          <w:rFonts w:ascii="標楷體" w:eastAsia="標楷體" w:hAnsi="標楷體" w:cs="標楷體"/>
          <w:color w:val="000000"/>
          <w:sz w:val="28"/>
          <w:szCs w:val="28"/>
        </w:rPr>
        <w:t>覽</w:t>
      </w:r>
      <w:proofErr w:type="gramEnd"/>
      <w:r w:rsidR="00356812"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更是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帶領遊客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貼近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濕地觀察豐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富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生物多樣性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詳細解說黑面琵鷺、蒼鷺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及高蹺鴴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等鳥類，讓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遊客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更深入認識</w:t>
      </w:r>
      <w:r w:rsidR="00F96DDA">
        <w:rPr>
          <w:rFonts w:ascii="標楷體" w:eastAsia="標楷體" w:hAnsi="標楷體" w:cs="標楷體" w:hint="eastAsia"/>
          <w:color w:val="000000"/>
          <w:sz w:val="28"/>
          <w:szCs w:val="28"/>
        </w:rPr>
        <w:t>北門這片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珍貴</w:t>
      </w:r>
      <w:r w:rsidR="00356812">
        <w:rPr>
          <w:rFonts w:ascii="標楷體" w:eastAsia="標楷體" w:hAnsi="標楷體" w:cs="標楷體"/>
          <w:sz w:val="28"/>
          <w:szCs w:val="28"/>
        </w:rPr>
        <w:t>的</w:t>
      </w:r>
      <w:r w:rsidR="00356812">
        <w:rPr>
          <w:rFonts w:ascii="標楷體" w:eastAsia="標楷體" w:hAnsi="標楷體" w:cs="標楷體"/>
          <w:color w:val="000000"/>
          <w:sz w:val="28"/>
          <w:szCs w:val="28"/>
        </w:rPr>
        <w:t>自然資源。</w:t>
      </w:r>
    </w:p>
    <w:p w14:paraId="03646830" w14:textId="2782F85B" w:rsidR="00E67686" w:rsidRDefault="00356812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全程</w:t>
      </w:r>
      <w:r w:rsidR="007B19A7">
        <w:rPr>
          <w:rFonts w:ascii="標楷體" w:eastAsia="標楷體" w:hAnsi="標楷體" w:cs="標楷體" w:hint="eastAsia"/>
          <w:color w:val="000000"/>
          <w:sz w:val="28"/>
          <w:szCs w:val="28"/>
        </w:rPr>
        <w:t>參與遊程者還</w:t>
      </w:r>
      <w:r>
        <w:rPr>
          <w:rFonts w:ascii="標楷體" w:eastAsia="標楷體" w:hAnsi="標楷體" w:cs="標楷體"/>
          <w:color w:val="000000"/>
          <w:sz w:val="28"/>
          <w:szCs w:val="28"/>
        </w:rPr>
        <w:t>可獲得平安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鹽袋及井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仔腳徽章等精美紀念品，讓旅程留下美好回憶。</w:t>
      </w:r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更多精彩活動資訊</w:t>
      </w:r>
      <w:r w:rsidR="00AB5A48">
        <w:rPr>
          <w:rFonts w:ascii="標楷體" w:eastAsia="標楷體" w:hAnsi="標楷體" w:cs="標楷體" w:hint="eastAsia"/>
          <w:color w:val="000000"/>
          <w:sz w:val="28"/>
          <w:szCs w:val="28"/>
        </w:rPr>
        <w:t>，可洽</w:t>
      </w:r>
      <w:r w:rsidR="00AB5A48">
        <w:rPr>
          <w:rFonts w:ascii="標楷體" w:eastAsia="標楷體" w:hAnsi="標楷體" w:cs="標楷體"/>
          <w:color w:val="000000"/>
          <w:sz w:val="28"/>
          <w:szCs w:val="28"/>
        </w:rPr>
        <w:t>台南市生態旅遊發展協會</w:t>
      </w:r>
      <w:r w:rsidR="002D2B19" w:rsidRPr="002D2B19">
        <w:rPr>
          <w:rFonts w:ascii="標楷體" w:eastAsia="標楷體" w:hAnsi="標楷體" w:cs="標楷體" w:hint="eastAsia"/>
          <w:color w:val="000000"/>
          <w:sz w:val="28"/>
          <w:szCs w:val="28"/>
        </w:rPr>
        <w:t>黃瑞興總幹事</w:t>
      </w:r>
      <w:r w:rsidR="00AB5A48" w:rsidRPr="00AB5A48">
        <w:rPr>
          <w:rFonts w:ascii="標楷體" w:eastAsia="標楷體" w:hAnsi="標楷體" w:cs="標楷體" w:hint="eastAsia"/>
          <w:color w:val="000000"/>
          <w:sz w:val="28"/>
          <w:szCs w:val="28"/>
        </w:rPr>
        <w:t>0932-862</w:t>
      </w:r>
      <w:r w:rsidR="00AB5A4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AB5A48" w:rsidRPr="00AB5A48">
        <w:rPr>
          <w:rFonts w:ascii="標楷體" w:eastAsia="標楷體" w:hAnsi="標楷體" w:cs="標楷體" w:hint="eastAsia"/>
          <w:color w:val="000000"/>
          <w:sz w:val="28"/>
          <w:szCs w:val="28"/>
        </w:rPr>
        <w:t>045</w:t>
      </w:r>
      <w:r w:rsidR="00AB5A48">
        <w:rPr>
          <w:rFonts w:ascii="標楷體" w:eastAsia="標楷體" w:hAnsi="標楷體" w:cs="標楷體" w:hint="eastAsia"/>
          <w:color w:val="000000"/>
          <w:sz w:val="28"/>
          <w:szCs w:val="28"/>
        </w:rPr>
        <w:t>或</w:t>
      </w:r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「雲嘉南，</w:t>
      </w:r>
      <w:proofErr w:type="gramStart"/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好</w:t>
      </w:r>
      <w:proofErr w:type="gramEnd"/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好玩!!!」</w:t>
      </w:r>
      <w:proofErr w:type="gramStart"/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臉書粉絲</w:t>
      </w:r>
      <w:proofErr w:type="gramEnd"/>
      <w:r w:rsidRPr="00356812">
        <w:rPr>
          <w:rFonts w:ascii="標楷體" w:eastAsia="標楷體" w:hAnsi="標楷體" w:cs="標楷體" w:hint="eastAsia"/>
          <w:color w:val="000000"/>
          <w:sz w:val="28"/>
          <w:szCs w:val="28"/>
        </w:rPr>
        <w:t>專頁查詢。</w:t>
      </w:r>
    </w:p>
    <w:p w14:paraId="3DFDBDEC" w14:textId="77777777" w:rsidR="00E67686" w:rsidRDefault="00E67686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A6BE153" w14:textId="77777777" w:rsidR="00E67686" w:rsidRDefault="00E67686">
      <w:pPr>
        <w:widowControl w:val="0"/>
        <w:spacing w:line="500" w:lineRule="auto"/>
        <w:ind w:left="1" w:firstLine="566"/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E67686">
      <w:footerReference w:type="default" r:id="rId7"/>
      <w:pgSz w:w="11906" w:h="16838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B388" w14:textId="77777777" w:rsidR="00361EB9" w:rsidRDefault="00361EB9">
      <w:r>
        <w:separator/>
      </w:r>
    </w:p>
  </w:endnote>
  <w:endnote w:type="continuationSeparator" w:id="0">
    <w:p w14:paraId="67E43322" w14:textId="77777777" w:rsidR="00361EB9" w:rsidRDefault="0036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8132" w14:textId="77777777" w:rsidR="00E67686" w:rsidRDefault="0035681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7D46">
      <w:rPr>
        <w:noProof/>
        <w:color w:val="000000"/>
      </w:rPr>
      <w:t>1</w:t>
    </w:r>
    <w:r>
      <w:rPr>
        <w:color w:val="000000"/>
      </w:rPr>
      <w:fldChar w:fldCharType="end"/>
    </w:r>
  </w:p>
  <w:p w14:paraId="61042711" w14:textId="77777777" w:rsidR="00E67686" w:rsidRDefault="00E6768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2B80" w14:textId="77777777" w:rsidR="00361EB9" w:rsidRDefault="00361EB9">
      <w:r>
        <w:separator/>
      </w:r>
    </w:p>
  </w:footnote>
  <w:footnote w:type="continuationSeparator" w:id="0">
    <w:p w14:paraId="01ECF64D" w14:textId="77777777" w:rsidR="00361EB9" w:rsidRDefault="00361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86"/>
    <w:rsid w:val="00110655"/>
    <w:rsid w:val="00164D6E"/>
    <w:rsid w:val="001B1346"/>
    <w:rsid w:val="001D5F68"/>
    <w:rsid w:val="001F0FBD"/>
    <w:rsid w:val="002D2B19"/>
    <w:rsid w:val="00356812"/>
    <w:rsid w:val="00361EB9"/>
    <w:rsid w:val="003C516D"/>
    <w:rsid w:val="003F0A56"/>
    <w:rsid w:val="00710204"/>
    <w:rsid w:val="00757D46"/>
    <w:rsid w:val="007B19A7"/>
    <w:rsid w:val="00853BB1"/>
    <w:rsid w:val="008705F2"/>
    <w:rsid w:val="00A66ADD"/>
    <w:rsid w:val="00AB5A48"/>
    <w:rsid w:val="00AD11E0"/>
    <w:rsid w:val="00B87BB6"/>
    <w:rsid w:val="00BC0683"/>
    <w:rsid w:val="00C55C3A"/>
    <w:rsid w:val="00CF126E"/>
    <w:rsid w:val="00D1124B"/>
    <w:rsid w:val="00D20516"/>
    <w:rsid w:val="00D56B3B"/>
    <w:rsid w:val="00E67686"/>
    <w:rsid w:val="00F12B7C"/>
    <w:rsid w:val="00F9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D60C0"/>
  <w15:docId w15:val="{A09132CC-D11E-4CEB-A85F-75472C30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84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9">
    <w:name w:val="Date"/>
    <w:basedOn w:val="a"/>
    <w:next w:val="a"/>
    <w:link w:val="aa"/>
    <w:uiPriority w:val="99"/>
    <w:semiHidden/>
    <w:unhideWhenUsed/>
    <w:rsid w:val="00C00467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d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Pykeqa+Yk74tvP0cYNz/Hha/4A==">CgMxLjA4AHIhMVBtNGEwbkw3dGtQYU9MOVFBMm5PU3Exa3VSTWEwY3N6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秀茹 吳</dc:creator>
  <cp:lastModifiedBy>洪瑞鴻</cp:lastModifiedBy>
  <cp:revision>13</cp:revision>
  <cp:lastPrinted>2025-03-20T08:10:00Z</cp:lastPrinted>
  <dcterms:created xsi:type="dcterms:W3CDTF">2024-12-08T13:38:00Z</dcterms:created>
  <dcterms:modified xsi:type="dcterms:W3CDTF">2025-03-22T06:06:00Z</dcterms:modified>
</cp:coreProperties>
</file>