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5"/>
        <w:gridCol w:w="9199"/>
      </w:tblGrid>
      <w:tr w:rsidR="006B2A46" w14:paraId="705690B5" w14:textId="35A47031" w:rsidTr="00C1796A">
        <w:tc>
          <w:tcPr>
            <w:tcW w:w="13948" w:type="dxa"/>
            <w:gridSpan w:val="2"/>
          </w:tcPr>
          <w:p w14:paraId="0070C792" w14:textId="2AC2CBE2" w:rsidR="006B2A46" w:rsidRPr="006B2A46" w:rsidRDefault="006B2A46">
            <w:pPr>
              <w:rPr>
                <w:b/>
                <w:bCs/>
              </w:rPr>
            </w:pPr>
            <w:r w:rsidRPr="006B2A46">
              <w:rPr>
                <w:b/>
                <w:lang w:bidi="en-US"/>
              </w:rPr>
              <w:t>Aeronautical Information Publication Airspace - Civil Aviation Administration (</w:t>
            </w:r>
            <w:proofErr w:type="spellStart"/>
            <w:r w:rsidRPr="006B2A46">
              <w:rPr>
                <w:b/>
                <w:lang w:bidi="en-US"/>
              </w:rPr>
              <w:t>Luye</w:t>
            </w:r>
            <w:proofErr w:type="spellEnd"/>
            <w:r w:rsidRPr="006B2A46">
              <w:rPr>
                <w:b/>
                <w:lang w:bidi="en-US"/>
              </w:rPr>
              <w:t xml:space="preserve"> </w:t>
            </w:r>
            <w:r w:rsidR="0062475A">
              <w:rPr>
                <w:b/>
                <w:lang w:bidi="en-US"/>
              </w:rPr>
              <w:t>Plateau Launch Site</w:t>
            </w:r>
            <w:r w:rsidRPr="006B2A46">
              <w:rPr>
                <w:b/>
                <w:lang w:bidi="en-US"/>
              </w:rPr>
              <w:t xml:space="preserve"> vicinity)</w:t>
            </w:r>
          </w:p>
        </w:tc>
      </w:tr>
      <w:tr w:rsidR="006B2A46" w14:paraId="76A09E9C" w14:textId="01A4CF42" w:rsidTr="00C1796A">
        <w:tc>
          <w:tcPr>
            <w:tcW w:w="6974" w:type="dxa"/>
            <w:tcBorders>
              <w:bottom w:val="single" w:sz="4" w:space="0" w:color="E8E8E8" w:themeColor="background2"/>
            </w:tcBorders>
          </w:tcPr>
          <w:p w14:paraId="37001A64" w14:textId="697663AF" w:rsidR="006B2A46" w:rsidRPr="00C1796A" w:rsidRDefault="006B2A46" w:rsidP="006B2A46">
            <w:pPr>
              <w:rPr>
                <w:b/>
                <w:bCs/>
              </w:rPr>
            </w:pPr>
            <w:r w:rsidRPr="00C1796A">
              <w:rPr>
                <w:b/>
                <w:lang w:bidi="en-US"/>
              </w:rPr>
              <w:t>Flight Guide 5.3.1.1 Civil Aviation Training Airspace - Taitung Rift Valley Training Area (9500FT-3500FT)</w:t>
            </w:r>
          </w:p>
          <w:p w14:paraId="1A012F72" w14:textId="5FCB6FDE" w:rsidR="006B2A46" w:rsidRPr="006B2A46" w:rsidRDefault="006B2A46" w:rsidP="006B2A46">
            <w:pPr>
              <w:rPr>
                <w:lang w:val="it-IT"/>
              </w:rPr>
            </w:pPr>
            <w:r w:rsidRPr="006B2A46">
              <w:rPr>
                <w:lang w:bidi="en-US"/>
              </w:rPr>
              <w:t>22°55'36.0"N 121°07'36.0"E</w:t>
            </w:r>
          </w:p>
          <w:p w14:paraId="3A85D5F9" w14:textId="57DEBA54" w:rsidR="006B2A46" w:rsidRPr="006B2A46" w:rsidRDefault="006B2A46" w:rsidP="006B2A46">
            <w:pPr>
              <w:rPr>
                <w:lang w:val="it-IT"/>
              </w:rPr>
            </w:pPr>
            <w:r w:rsidRPr="006B2A46">
              <w:rPr>
                <w:lang w:bidi="en-US"/>
              </w:rPr>
              <w:t>22°56'05.0"N 121°06'46.0"E</w:t>
            </w:r>
          </w:p>
          <w:p w14:paraId="3B6E75B8" w14:textId="778BB7AF" w:rsidR="006B2A46" w:rsidRPr="006B2A46" w:rsidRDefault="006B2A46" w:rsidP="006B2A46">
            <w:pPr>
              <w:rPr>
                <w:lang w:val="it-IT"/>
              </w:rPr>
            </w:pPr>
            <w:r w:rsidRPr="006B2A46">
              <w:rPr>
                <w:lang w:bidi="en-US"/>
              </w:rPr>
              <w:t>23°06'08.0"N 121°10'36.0"E</w:t>
            </w:r>
          </w:p>
          <w:p w14:paraId="17A6D988" w14:textId="31AA35DC" w:rsidR="006B2A46" w:rsidRPr="006B2A46" w:rsidRDefault="006B2A46" w:rsidP="006B2A46">
            <w:pPr>
              <w:rPr>
                <w:lang w:val="it-IT"/>
              </w:rPr>
            </w:pPr>
            <w:r w:rsidRPr="006B2A46">
              <w:rPr>
                <w:lang w:bidi="en-US"/>
              </w:rPr>
              <w:t>23°07'31.0"N 121°13'11.0"E</w:t>
            </w:r>
          </w:p>
          <w:p w14:paraId="76F3E708" w14:textId="2F79FA9C" w:rsidR="006B2A46" w:rsidRPr="006B2A46" w:rsidRDefault="006B2A46" w:rsidP="006B2A46">
            <w:pPr>
              <w:rPr>
                <w:lang w:val="it-IT"/>
              </w:rPr>
            </w:pPr>
            <w:r w:rsidRPr="006B2A46">
              <w:rPr>
                <w:lang w:bidi="en-US"/>
              </w:rPr>
              <w:t>23°05'53.0"N 121°22'47.0"E</w:t>
            </w:r>
          </w:p>
          <w:p w14:paraId="05F319B1" w14:textId="6EB9B4F5" w:rsidR="006B2A46" w:rsidRPr="006B2A46" w:rsidRDefault="006B2A46" w:rsidP="006B2A46">
            <w:pPr>
              <w:rPr>
                <w:lang w:val="it-IT"/>
              </w:rPr>
            </w:pPr>
            <w:r w:rsidRPr="006B2A46">
              <w:rPr>
                <w:lang w:bidi="en-US"/>
              </w:rPr>
              <w:t>22°57'15.0"N 121°17'35.0"E</w:t>
            </w:r>
          </w:p>
          <w:p w14:paraId="43FA5BCD" w14:textId="71AADADE" w:rsidR="006B2A46" w:rsidRDefault="006B2A46" w:rsidP="006B2A46">
            <w:r>
              <w:rPr>
                <w:lang w:bidi="en-US"/>
              </w:rPr>
              <w:t>Civil Aviation Training</w:t>
            </w:r>
          </w:p>
        </w:tc>
        <w:tc>
          <w:tcPr>
            <w:tcW w:w="6974" w:type="dxa"/>
            <w:vMerge w:val="restart"/>
          </w:tcPr>
          <w:p w14:paraId="2AAFD8B1" w14:textId="464DE1DB" w:rsidR="006B2A46" w:rsidRDefault="006B2A46">
            <w:r>
              <w:rPr>
                <w:noProof/>
              </w:rPr>
              <w:drawing>
                <wp:inline distT="0" distB="0" distL="0" distR="0" wp14:anchorId="34DE695F" wp14:editId="537D410B">
                  <wp:extent cx="5704653" cy="3859744"/>
                  <wp:effectExtent l="0" t="0" r="0" b="7620"/>
                  <wp:docPr id="2013234078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234078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4653" cy="3859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A46" w14:paraId="79D460C5" w14:textId="3718C8BE" w:rsidTr="00C1796A">
        <w:tc>
          <w:tcPr>
            <w:tcW w:w="6974" w:type="dxa"/>
            <w:tcBorders>
              <w:top w:val="single" w:sz="4" w:space="0" w:color="E8E8E8" w:themeColor="background2"/>
              <w:bottom w:val="single" w:sz="4" w:space="0" w:color="E8E8E8" w:themeColor="background2"/>
            </w:tcBorders>
          </w:tcPr>
          <w:p w14:paraId="066DAC15" w14:textId="1EF1A3D2" w:rsidR="006B2A46" w:rsidRPr="00C1796A" w:rsidRDefault="006B2A46" w:rsidP="006B2A46">
            <w:pPr>
              <w:rPr>
                <w:b/>
                <w:bCs/>
              </w:rPr>
            </w:pPr>
            <w:r w:rsidRPr="00C1796A">
              <w:rPr>
                <w:b/>
                <w:lang w:bidi="en-US"/>
              </w:rPr>
              <w:t xml:space="preserve">Flight Guide 5.5.2 Hot Air Balloon Airspace - Taitung </w:t>
            </w:r>
            <w:proofErr w:type="spellStart"/>
            <w:r w:rsidRPr="00C1796A">
              <w:rPr>
                <w:b/>
                <w:lang w:bidi="en-US"/>
              </w:rPr>
              <w:t>Luye</w:t>
            </w:r>
            <w:proofErr w:type="spellEnd"/>
            <w:r w:rsidRPr="00C1796A">
              <w:rPr>
                <w:b/>
                <w:lang w:bidi="en-US"/>
              </w:rPr>
              <w:t xml:space="preserve"> </w:t>
            </w:r>
            <w:bookmarkStart w:id="0" w:name="_GoBack"/>
            <w:r w:rsidR="0062475A">
              <w:rPr>
                <w:b/>
                <w:lang w:bidi="en-US"/>
              </w:rPr>
              <w:t>Plateau Launch Site</w:t>
            </w:r>
            <w:bookmarkEnd w:id="0"/>
            <w:r w:rsidRPr="00C1796A">
              <w:rPr>
                <w:b/>
                <w:lang w:bidi="en-US"/>
              </w:rPr>
              <w:t xml:space="preserve"> Hot Air Balloon (2500FT-SFC)</w:t>
            </w:r>
          </w:p>
          <w:p w14:paraId="386F6298" w14:textId="408293D7" w:rsidR="006B2A46" w:rsidRPr="006B2A46" w:rsidRDefault="006B2A46" w:rsidP="006B2A46">
            <w:pPr>
              <w:rPr>
                <w:lang w:val="it-IT"/>
              </w:rPr>
            </w:pPr>
            <w:r w:rsidRPr="006B2A46">
              <w:rPr>
                <w:lang w:bidi="en-US"/>
              </w:rPr>
              <w:t>(762M-Ground)</w:t>
            </w:r>
          </w:p>
          <w:p w14:paraId="24262734" w14:textId="656A8A5A" w:rsidR="006B2A46" w:rsidRPr="006B2A46" w:rsidRDefault="006B2A46" w:rsidP="006B2A46">
            <w:pPr>
              <w:rPr>
                <w:lang w:val="it-IT"/>
              </w:rPr>
            </w:pPr>
            <w:r w:rsidRPr="006B2A46">
              <w:rPr>
                <w:lang w:bidi="en-US"/>
              </w:rPr>
              <w:t>23°08'10.0"N 121°11'34.0"E</w:t>
            </w:r>
          </w:p>
          <w:p w14:paraId="66BAC264" w14:textId="1CBF5D45" w:rsidR="006B2A46" w:rsidRPr="006B2A46" w:rsidRDefault="006B2A46" w:rsidP="006B2A46">
            <w:pPr>
              <w:rPr>
                <w:lang w:val="it-IT"/>
              </w:rPr>
            </w:pPr>
            <w:r w:rsidRPr="006B2A46">
              <w:rPr>
                <w:lang w:bidi="en-US"/>
              </w:rPr>
              <w:t>23°06'58.0"N 121°15'25.0"E</w:t>
            </w:r>
          </w:p>
          <w:p w14:paraId="25C061A1" w14:textId="1C387DE9" w:rsidR="006B2A46" w:rsidRPr="006B2A46" w:rsidRDefault="006B2A46" w:rsidP="006B2A46">
            <w:pPr>
              <w:rPr>
                <w:lang w:val="it-IT"/>
              </w:rPr>
            </w:pPr>
            <w:r w:rsidRPr="006B2A46">
              <w:rPr>
                <w:lang w:bidi="en-US"/>
              </w:rPr>
              <w:t>22°55'06.0"N 121°10'50.0"E</w:t>
            </w:r>
          </w:p>
          <w:p w14:paraId="606E1529" w14:textId="2E40ED3E" w:rsidR="006B2A46" w:rsidRPr="006B2A46" w:rsidRDefault="006B2A46" w:rsidP="006B2A46">
            <w:pPr>
              <w:rPr>
                <w:lang w:val="it-IT"/>
              </w:rPr>
            </w:pPr>
            <w:r w:rsidRPr="006B2A46">
              <w:rPr>
                <w:lang w:bidi="en-US"/>
              </w:rPr>
              <w:t>22°53'20.0"N 121°05'26.0"E</w:t>
            </w:r>
          </w:p>
          <w:p w14:paraId="0AF1D065" w14:textId="4D4BB7A6" w:rsidR="006B2A46" w:rsidRDefault="006B2A46" w:rsidP="006B2A46">
            <w:r>
              <w:rPr>
                <w:lang w:bidi="en-US"/>
              </w:rPr>
              <w:t>Hot Air Balloon Airspace</w:t>
            </w:r>
          </w:p>
        </w:tc>
        <w:tc>
          <w:tcPr>
            <w:tcW w:w="6974" w:type="dxa"/>
            <w:vMerge/>
          </w:tcPr>
          <w:p w14:paraId="4CD9E253" w14:textId="77777777" w:rsidR="006B2A46" w:rsidRDefault="006B2A46"/>
        </w:tc>
      </w:tr>
      <w:tr w:rsidR="006B2A46" w14:paraId="5A4DBBA8" w14:textId="5DCC5C46" w:rsidTr="00C1796A">
        <w:tc>
          <w:tcPr>
            <w:tcW w:w="6974" w:type="dxa"/>
            <w:tcBorders>
              <w:top w:val="single" w:sz="4" w:space="0" w:color="E8E8E8" w:themeColor="background2"/>
            </w:tcBorders>
          </w:tcPr>
          <w:p w14:paraId="76A4F345" w14:textId="0525452D" w:rsidR="006B2A46" w:rsidRPr="000A373A" w:rsidRDefault="006B2A46" w:rsidP="006B2A46">
            <w:pPr>
              <w:rPr>
                <w:b/>
                <w:bCs/>
              </w:rPr>
            </w:pPr>
            <w:r w:rsidRPr="000A373A">
              <w:rPr>
                <w:b/>
                <w:lang w:bidi="en-US"/>
              </w:rPr>
              <w:t>Taitung Rift Valley Training Area</w:t>
            </w:r>
          </w:p>
          <w:p w14:paraId="2351C6D1" w14:textId="23B21463" w:rsidR="006B2A46" w:rsidRPr="000A373A" w:rsidRDefault="006B2A46" w:rsidP="006B2A46">
            <w:pPr>
              <w:rPr>
                <w:b/>
                <w:bCs/>
              </w:rPr>
            </w:pPr>
            <w:r w:rsidRPr="000A373A">
              <w:rPr>
                <w:b/>
                <w:lang w:bidi="en-US"/>
              </w:rPr>
              <w:t>(9500FT-3500FT)(2896M-1067M)</w:t>
            </w:r>
          </w:p>
          <w:p w14:paraId="2F992C69" w14:textId="77777777" w:rsidR="00C1796A" w:rsidRPr="000A373A" w:rsidRDefault="00C1796A" w:rsidP="006B2A46">
            <w:pPr>
              <w:rPr>
                <w:b/>
                <w:bCs/>
              </w:rPr>
            </w:pPr>
          </w:p>
          <w:p w14:paraId="7C4418C6" w14:textId="77777777" w:rsidR="00C1796A" w:rsidRPr="000A373A" w:rsidRDefault="00C1796A" w:rsidP="006B2A46">
            <w:pPr>
              <w:rPr>
                <w:b/>
                <w:bCs/>
              </w:rPr>
            </w:pPr>
          </w:p>
          <w:p w14:paraId="1344FC05" w14:textId="57AD5F1B" w:rsidR="006B2A46" w:rsidRPr="000A373A" w:rsidRDefault="006B2A46" w:rsidP="006B2A46">
            <w:pPr>
              <w:rPr>
                <w:b/>
                <w:bCs/>
              </w:rPr>
            </w:pPr>
            <w:r w:rsidRPr="000A373A">
              <w:rPr>
                <w:b/>
                <w:lang w:bidi="en-US"/>
              </w:rPr>
              <w:t xml:space="preserve">Taitung </w:t>
            </w:r>
            <w:proofErr w:type="spellStart"/>
            <w:r w:rsidRPr="000A373A">
              <w:rPr>
                <w:b/>
                <w:lang w:bidi="en-US"/>
              </w:rPr>
              <w:t>Luye</w:t>
            </w:r>
            <w:proofErr w:type="spellEnd"/>
            <w:r w:rsidRPr="000A373A">
              <w:rPr>
                <w:b/>
                <w:lang w:bidi="en-US"/>
              </w:rPr>
              <w:t xml:space="preserve"> </w:t>
            </w:r>
            <w:r w:rsidR="0062475A">
              <w:rPr>
                <w:b/>
                <w:lang w:bidi="en-US"/>
              </w:rPr>
              <w:t>Plateau Launch Site</w:t>
            </w:r>
            <w:r w:rsidRPr="000A373A">
              <w:rPr>
                <w:b/>
                <w:lang w:bidi="en-US"/>
              </w:rPr>
              <w:t xml:space="preserve"> Hot Air Balloon Airspace</w:t>
            </w:r>
          </w:p>
          <w:p w14:paraId="63915A9A" w14:textId="6F5D7746" w:rsidR="006B2A46" w:rsidRDefault="006B2A46" w:rsidP="006B2A46">
            <w:r w:rsidRPr="000A373A">
              <w:rPr>
                <w:b/>
                <w:lang w:bidi="en-US"/>
              </w:rPr>
              <w:t>(2500FT-SFC)(762M-Ground)</w:t>
            </w:r>
          </w:p>
        </w:tc>
        <w:tc>
          <w:tcPr>
            <w:tcW w:w="6974" w:type="dxa"/>
            <w:vMerge/>
          </w:tcPr>
          <w:p w14:paraId="03FCC645" w14:textId="77777777" w:rsidR="006B2A46" w:rsidRDefault="006B2A46"/>
        </w:tc>
      </w:tr>
    </w:tbl>
    <w:p w14:paraId="0C499AB7" w14:textId="77777777" w:rsidR="0083179A" w:rsidRDefault="0083179A"/>
    <w:sectPr w:rsidR="0083179A" w:rsidSect="006B2A46">
      <w:pgSz w:w="16838" w:h="11906" w:orient="landscape" w:code="9"/>
      <w:pgMar w:top="1134" w:right="567" w:bottom="1134" w:left="567" w:header="567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0D"/>
    <w:rsid w:val="000624DB"/>
    <w:rsid w:val="000836EF"/>
    <w:rsid w:val="000A373A"/>
    <w:rsid w:val="005F62F0"/>
    <w:rsid w:val="0062475A"/>
    <w:rsid w:val="006B2A46"/>
    <w:rsid w:val="0083179A"/>
    <w:rsid w:val="00C0500D"/>
    <w:rsid w:val="00C1796A"/>
    <w:rsid w:val="00DE6302"/>
    <w:rsid w:val="00F9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B7550"/>
  <w15:chartTrackingRefBased/>
  <w15:docId w15:val="{6622630D-41E1-4D76-A2CC-2EC114FA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00D"/>
    <w:pPr>
      <w:keepNext/>
      <w:keepLines/>
      <w:spacing w:before="16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00D"/>
    <w:pPr>
      <w:keepNext/>
      <w:keepLines/>
      <w:spacing w:before="160" w:after="40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00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00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00D"/>
    <w:pPr>
      <w:keepNext/>
      <w:keepLines/>
      <w:spacing w:before="40" w:after="0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00D"/>
    <w:pPr>
      <w:keepNext/>
      <w:keepLines/>
      <w:spacing w:before="40" w:after="0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00D"/>
    <w:pPr>
      <w:keepNext/>
      <w:keepLines/>
      <w:spacing w:before="40" w:after="0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0500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050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0500D"/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0500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0500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0500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0500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0500D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0500D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5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05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05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05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00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0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0500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0500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6B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Z</dc:creator>
  <cp:keywords/>
  <dc:description/>
  <cp:lastModifiedBy>鹿野管理站 - 徐嘉鎂</cp:lastModifiedBy>
  <cp:revision>3</cp:revision>
  <dcterms:created xsi:type="dcterms:W3CDTF">2025-03-12T09:50:00Z</dcterms:created>
  <dcterms:modified xsi:type="dcterms:W3CDTF">2025-03-14T08:58:00Z</dcterms:modified>
</cp:coreProperties>
</file>