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29C4F" w14:textId="0724D3A5" w:rsidR="009E7B08" w:rsidRPr="000B30B0" w:rsidRDefault="00FA62EB" w:rsidP="0017481E">
      <w:pPr>
        <w:ind w:leftChars="-413" w:left="-991" w:rightChars="-437" w:right="-1049"/>
        <w:jc w:val="center"/>
        <w:rPr>
          <w:rFonts w:ascii="標楷體" w:eastAsia="標楷體" w:hAnsi="標楷體"/>
          <w:sz w:val="32"/>
          <w:szCs w:val="32"/>
        </w:rPr>
      </w:pPr>
      <w:r w:rsidRPr="000B30B0">
        <w:rPr>
          <w:rFonts w:ascii="標楷體" w:eastAsia="標楷體" w:hAnsi="標楷體" w:hint="eastAsia"/>
          <w:sz w:val="32"/>
          <w:szCs w:val="32"/>
        </w:rPr>
        <w:t>交通部觀光</w:t>
      </w:r>
      <w:r w:rsidR="00193C90">
        <w:rPr>
          <w:rFonts w:ascii="標楷體" w:eastAsia="標楷體" w:hAnsi="標楷體" w:hint="eastAsia"/>
          <w:sz w:val="32"/>
          <w:szCs w:val="32"/>
        </w:rPr>
        <w:t>署</w:t>
      </w:r>
      <w:r w:rsidRPr="000B30B0">
        <w:rPr>
          <w:rFonts w:ascii="標楷體" w:eastAsia="標楷體" w:hAnsi="標楷體" w:hint="eastAsia"/>
          <w:sz w:val="32"/>
          <w:szCs w:val="32"/>
        </w:rPr>
        <w:t>北海岸及觀音山國家風景區管理處</w:t>
      </w:r>
    </w:p>
    <w:p w14:paraId="61F3580B" w14:textId="0D8D8356" w:rsidR="00886039" w:rsidRPr="009F2423" w:rsidRDefault="00873919" w:rsidP="00F63B4E">
      <w:pPr>
        <w:ind w:leftChars="-413" w:left="-991" w:rightChars="-437" w:right="-1049"/>
        <w:jc w:val="center"/>
        <w:rPr>
          <w:rFonts w:ascii="標楷體" w:eastAsia="標楷體" w:hAnsi="標楷體"/>
          <w:sz w:val="28"/>
          <w:szCs w:val="28"/>
        </w:rPr>
      </w:pPr>
      <w:r w:rsidRPr="00873919">
        <w:rPr>
          <w:rFonts w:ascii="標楷體" w:eastAsia="標楷體" w:hAnsi="標楷體" w:hint="eastAsia"/>
          <w:sz w:val="28"/>
          <w:szCs w:val="28"/>
        </w:rPr>
        <w:t>11</w:t>
      </w:r>
      <w:r w:rsidR="007B3DDE">
        <w:rPr>
          <w:rFonts w:ascii="標楷體" w:eastAsia="標楷體" w:hAnsi="標楷體"/>
          <w:sz w:val="28"/>
          <w:szCs w:val="28"/>
        </w:rPr>
        <w:t>4</w:t>
      </w:r>
      <w:r w:rsidRPr="00873919">
        <w:rPr>
          <w:rFonts w:ascii="標楷體" w:eastAsia="標楷體" w:hAnsi="標楷體" w:hint="eastAsia"/>
          <w:sz w:val="28"/>
          <w:szCs w:val="28"/>
        </w:rPr>
        <w:t>年度</w:t>
      </w:r>
      <w:r w:rsidR="007B3DDE">
        <w:rPr>
          <w:rFonts w:ascii="標楷體" w:eastAsia="標楷體" w:hAnsi="標楷體" w:hint="eastAsia"/>
          <w:sz w:val="28"/>
          <w:szCs w:val="28"/>
        </w:rPr>
        <w:t>外木山汫水澳行動式遊客服務站租出案</w:t>
      </w:r>
    </w:p>
    <w:p w14:paraId="4F858A91" w14:textId="77777777" w:rsidR="00E9326D" w:rsidRPr="00E9326D" w:rsidRDefault="00E9326D" w:rsidP="00E9326D">
      <w:pPr>
        <w:ind w:leftChars="-413" w:left="-991" w:rightChars="-437" w:right="-1049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E9326D">
        <w:rPr>
          <w:rFonts w:ascii="標楷體" w:eastAsia="標楷體" w:hAnsi="標楷體" w:hint="eastAsia"/>
          <w:sz w:val="28"/>
          <w:szCs w:val="28"/>
        </w:rPr>
        <w:t>投標標價清單</w:t>
      </w:r>
    </w:p>
    <w:p w14:paraId="5121BE15" w14:textId="77777777" w:rsidR="00FA62EB" w:rsidRPr="00E9326D" w:rsidRDefault="00FA62EB" w:rsidP="0017481E">
      <w:pPr>
        <w:ind w:leftChars="-413" w:left="-991" w:rightChars="-437" w:right="-1049"/>
        <w:jc w:val="center"/>
        <w:rPr>
          <w:rFonts w:ascii="標楷體" w:eastAsia="標楷體" w:hAnsi="標楷體"/>
          <w:sz w:val="28"/>
          <w:szCs w:val="28"/>
        </w:rPr>
      </w:pPr>
      <w:r w:rsidRPr="00E9326D">
        <w:rPr>
          <w:rFonts w:ascii="標楷體" w:eastAsia="標楷體" w:hAnsi="標楷體" w:hint="eastAsia"/>
          <w:sz w:val="28"/>
          <w:szCs w:val="28"/>
        </w:rPr>
        <w:t>請投標廠商</w:t>
      </w:r>
      <w:r w:rsidRPr="00E9326D">
        <w:rPr>
          <w:rFonts w:ascii="標楷體" w:eastAsia="標楷體" w:hAnsi="標楷體" w:hint="eastAsia"/>
          <w:b/>
          <w:sz w:val="28"/>
          <w:szCs w:val="28"/>
        </w:rPr>
        <w:t>擇</w:t>
      </w:r>
      <w:proofErr w:type="gramStart"/>
      <w:r w:rsidRPr="00E9326D">
        <w:rPr>
          <w:rFonts w:ascii="標楷體" w:eastAsia="標楷體" w:hAnsi="標楷體" w:hint="eastAsia"/>
          <w:b/>
          <w:sz w:val="28"/>
          <w:szCs w:val="28"/>
        </w:rPr>
        <w:t>一級距勾選</w:t>
      </w:r>
      <w:proofErr w:type="gramEnd"/>
      <w:r w:rsidRPr="00E9326D">
        <w:rPr>
          <w:rFonts w:ascii="標楷體" w:eastAsia="標楷體" w:hAnsi="標楷體" w:hint="eastAsia"/>
          <w:sz w:val="28"/>
          <w:szCs w:val="28"/>
        </w:rPr>
        <w:t>並</w:t>
      </w:r>
      <w:r w:rsidRPr="00E9326D">
        <w:rPr>
          <w:rFonts w:ascii="標楷體" w:eastAsia="標楷體" w:hAnsi="標楷體" w:hint="eastAsia"/>
          <w:b/>
          <w:sz w:val="28"/>
          <w:szCs w:val="28"/>
        </w:rPr>
        <w:t>填具實際可加計租金比率</w:t>
      </w:r>
      <w:r w:rsidRPr="00E9326D">
        <w:rPr>
          <w:rFonts w:ascii="標楷體" w:eastAsia="標楷體" w:hAnsi="標楷體" w:hint="eastAsia"/>
          <w:sz w:val="28"/>
          <w:szCs w:val="28"/>
        </w:rPr>
        <w:t>:</w:t>
      </w:r>
    </w:p>
    <w:tbl>
      <w:tblPr>
        <w:tblStyle w:val="a5"/>
        <w:tblW w:w="11022" w:type="dxa"/>
        <w:jc w:val="center"/>
        <w:tblLook w:val="04A0" w:firstRow="1" w:lastRow="0" w:firstColumn="1" w:lastColumn="0" w:noHBand="0" w:noVBand="1"/>
      </w:tblPr>
      <w:tblGrid>
        <w:gridCol w:w="1542"/>
        <w:gridCol w:w="3828"/>
        <w:gridCol w:w="4110"/>
        <w:gridCol w:w="1542"/>
      </w:tblGrid>
      <w:tr w:rsidR="00FA62EB" w:rsidRPr="00F63B4E" w14:paraId="610F00E9" w14:textId="77777777" w:rsidTr="00EE1941">
        <w:trPr>
          <w:trHeight w:val="720"/>
          <w:jc w:val="center"/>
        </w:trPr>
        <w:tc>
          <w:tcPr>
            <w:tcW w:w="1542" w:type="dxa"/>
          </w:tcPr>
          <w:p w14:paraId="16860A91" w14:textId="77777777" w:rsidR="00FA62EB" w:rsidRPr="000B30B0" w:rsidRDefault="00FA62EB" w:rsidP="00EE1941">
            <w:pPr>
              <w:spacing w:line="360" w:lineRule="exact"/>
              <w:ind w:rightChars="-437" w:right="-1049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選擇欄位</w:t>
            </w:r>
            <w:r w:rsidRPr="000B30B0">
              <w:rPr>
                <w:rFonts w:ascii="標楷體" w:eastAsia="標楷體" w:hAnsi="標楷體"/>
                <w:szCs w:val="24"/>
              </w:rPr>
              <w:br/>
            </w:r>
            <w:r w:rsidRPr="000B30B0">
              <w:rPr>
                <w:rFonts w:ascii="標楷體" w:eastAsia="標楷體" w:hAnsi="標楷體" w:hint="eastAsia"/>
                <w:szCs w:val="24"/>
              </w:rPr>
              <w:t>(僅可擇一</w:t>
            </w:r>
            <w:r w:rsidRPr="000B30B0">
              <w:rPr>
                <w:rFonts w:ascii="標楷體" w:eastAsia="標楷體" w:hAnsi="標楷體"/>
                <w:szCs w:val="24"/>
              </w:rPr>
              <w:br/>
            </w:r>
            <w:proofErr w:type="gramStart"/>
            <w:r w:rsidRPr="000B30B0">
              <w:rPr>
                <w:rFonts w:ascii="標楷體" w:eastAsia="標楷體" w:hAnsi="標楷體" w:hint="eastAsia"/>
                <w:szCs w:val="24"/>
              </w:rPr>
              <w:t>級距勾選</w:t>
            </w:r>
            <w:proofErr w:type="gramEnd"/>
            <w:r w:rsidRPr="000B30B0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3828" w:type="dxa"/>
            <w:vAlign w:val="center"/>
          </w:tcPr>
          <w:p w14:paraId="2F501579" w14:textId="77777777" w:rsidR="00FA62EB" w:rsidRPr="000B30B0" w:rsidRDefault="00FA62EB" w:rsidP="00EE1941">
            <w:pPr>
              <w:spacing w:line="320" w:lineRule="exact"/>
              <w:ind w:rightChars="-437" w:right="-1049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填寫實際可加計租金比率</w:t>
            </w:r>
          </w:p>
          <w:p w14:paraId="2E5490A9" w14:textId="77777777" w:rsidR="00FA62EB" w:rsidRPr="000B30B0" w:rsidRDefault="00FA62EB" w:rsidP="00EE1941">
            <w:pPr>
              <w:spacing w:line="320" w:lineRule="exact"/>
              <w:ind w:rightChars="-437" w:right="-1049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(例:35%)</w:t>
            </w:r>
          </w:p>
        </w:tc>
        <w:tc>
          <w:tcPr>
            <w:tcW w:w="4110" w:type="dxa"/>
            <w:vAlign w:val="center"/>
          </w:tcPr>
          <w:p w14:paraId="7D3E64BB" w14:textId="77777777" w:rsidR="00FA62EB" w:rsidRPr="000B30B0" w:rsidRDefault="00FA62EB" w:rsidP="00EE1941">
            <w:pPr>
              <w:spacing w:line="320" w:lineRule="exact"/>
              <w:ind w:rightChars="-437" w:right="-1049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可加計租金</w:t>
            </w:r>
            <w:proofErr w:type="gramStart"/>
            <w:r w:rsidRPr="000B30B0">
              <w:rPr>
                <w:rFonts w:ascii="標楷體" w:eastAsia="標楷體" w:hAnsi="標楷體" w:hint="eastAsia"/>
                <w:szCs w:val="24"/>
              </w:rPr>
              <w:t>比率之級距</w:t>
            </w:r>
            <w:proofErr w:type="gramEnd"/>
          </w:p>
          <w:p w14:paraId="5DAB42C2" w14:textId="77777777" w:rsidR="00FA62EB" w:rsidRPr="000B30B0" w:rsidRDefault="00FA62EB" w:rsidP="00EE1941">
            <w:pPr>
              <w:spacing w:line="320" w:lineRule="exact"/>
              <w:ind w:rightChars="-437" w:right="-1049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分類</w:t>
            </w:r>
          </w:p>
        </w:tc>
        <w:tc>
          <w:tcPr>
            <w:tcW w:w="1542" w:type="dxa"/>
            <w:vAlign w:val="center"/>
          </w:tcPr>
          <w:p w14:paraId="0E2CEAD1" w14:textId="77777777" w:rsidR="00FA62EB" w:rsidRPr="000B30B0" w:rsidRDefault="00FA62EB" w:rsidP="00EE1941">
            <w:pPr>
              <w:spacing w:line="320" w:lineRule="exact"/>
              <w:ind w:rightChars="-34" w:right="-82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評選</w:t>
            </w:r>
          </w:p>
          <w:p w14:paraId="6C38FB56" w14:textId="77777777" w:rsidR="00FA62EB" w:rsidRPr="000B30B0" w:rsidRDefault="00FA62EB" w:rsidP="00EE1941">
            <w:pPr>
              <w:spacing w:line="320" w:lineRule="exact"/>
              <w:ind w:rightChars="-34" w:right="-82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配分</w:t>
            </w:r>
          </w:p>
        </w:tc>
      </w:tr>
      <w:tr w:rsidR="00FA62EB" w:rsidRPr="00F63B4E" w14:paraId="1E7F6FF5" w14:textId="77777777" w:rsidTr="00E9326D">
        <w:trPr>
          <w:trHeight w:val="435"/>
          <w:jc w:val="center"/>
        </w:trPr>
        <w:tc>
          <w:tcPr>
            <w:tcW w:w="1542" w:type="dxa"/>
            <w:vAlign w:val="center"/>
          </w:tcPr>
          <w:p w14:paraId="17A2CF6D" w14:textId="77777777" w:rsidR="00FA62EB" w:rsidRPr="000B30B0" w:rsidRDefault="00F4374A" w:rsidP="00F4374A">
            <w:pPr>
              <w:ind w:rightChars="-35" w:right="-84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3828" w:type="dxa"/>
          </w:tcPr>
          <w:p w14:paraId="5BFC47D6" w14:textId="77777777" w:rsidR="00FA62EB" w:rsidRPr="000B30B0" w:rsidRDefault="00F4374A" w:rsidP="00FA62EB">
            <w:pPr>
              <w:ind w:rightChars="-437" w:right="-1049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％</w:t>
            </w:r>
          </w:p>
        </w:tc>
        <w:tc>
          <w:tcPr>
            <w:tcW w:w="4110" w:type="dxa"/>
          </w:tcPr>
          <w:p w14:paraId="785CC244" w14:textId="77777777" w:rsidR="00FA62EB" w:rsidRPr="000B30B0" w:rsidRDefault="00CA74F9" w:rsidP="00FA62EB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17481E" w:rsidRPr="000B30B0">
              <w:rPr>
                <w:rFonts w:ascii="標楷體" w:eastAsia="標楷體" w:hAnsi="標楷體" w:hint="eastAsia"/>
                <w:szCs w:val="24"/>
              </w:rPr>
              <w:t>0</w:t>
            </w:r>
            <w:r w:rsidR="00104BE2">
              <w:rPr>
                <w:rFonts w:ascii="標楷體" w:eastAsia="標楷體" w:hAnsi="標楷體" w:hint="eastAsia"/>
                <w:szCs w:val="24"/>
              </w:rPr>
              <w:t>1</w:t>
            </w:r>
            <w:r w:rsidR="0017481E" w:rsidRPr="000B30B0">
              <w:rPr>
                <w:rFonts w:ascii="標楷體" w:eastAsia="標楷體" w:hAnsi="標楷體" w:hint="eastAsia"/>
                <w:szCs w:val="24"/>
              </w:rPr>
              <w:t>%</w:t>
            </w:r>
            <w:proofErr w:type="gramStart"/>
            <w:r w:rsidR="006506C4" w:rsidRPr="000B30B0"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 w:rsidR="0017481E" w:rsidRPr="000B30B0">
              <w:rPr>
                <w:rFonts w:ascii="標楷體" w:eastAsia="標楷體" w:hAnsi="標楷體" w:hint="eastAsia"/>
                <w:szCs w:val="24"/>
              </w:rPr>
              <w:t>加計成數</w:t>
            </w:r>
          </w:p>
        </w:tc>
        <w:tc>
          <w:tcPr>
            <w:tcW w:w="1542" w:type="dxa"/>
            <w:vAlign w:val="center"/>
          </w:tcPr>
          <w:p w14:paraId="1995AFA1" w14:textId="77777777" w:rsidR="00FA62EB" w:rsidRPr="000B30B0" w:rsidRDefault="005C4303" w:rsidP="00F4374A">
            <w:pPr>
              <w:ind w:rightChars="-34" w:right="-8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</w:tr>
      <w:tr w:rsidR="00F4374A" w:rsidRPr="00F63B4E" w14:paraId="4BBD0885" w14:textId="77777777" w:rsidTr="00E9326D">
        <w:trPr>
          <w:trHeight w:val="413"/>
          <w:jc w:val="center"/>
        </w:trPr>
        <w:tc>
          <w:tcPr>
            <w:tcW w:w="1542" w:type="dxa"/>
            <w:vAlign w:val="center"/>
          </w:tcPr>
          <w:p w14:paraId="19F6D3E3" w14:textId="77777777" w:rsidR="00F4374A" w:rsidRPr="000B30B0" w:rsidRDefault="00F4374A" w:rsidP="00F4374A">
            <w:pPr>
              <w:ind w:rightChars="-35" w:right="-84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3828" w:type="dxa"/>
          </w:tcPr>
          <w:p w14:paraId="2D2B62B0" w14:textId="77777777" w:rsidR="00F4374A" w:rsidRPr="000B30B0" w:rsidRDefault="00F4374A" w:rsidP="00FA62EB">
            <w:pPr>
              <w:ind w:rightChars="-437" w:right="-1049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％</w:t>
            </w:r>
          </w:p>
        </w:tc>
        <w:tc>
          <w:tcPr>
            <w:tcW w:w="4110" w:type="dxa"/>
          </w:tcPr>
          <w:p w14:paraId="7475CEC1" w14:textId="5A49B8F2" w:rsidR="00F4374A" w:rsidRPr="000B30B0" w:rsidRDefault="00F55AA8" w:rsidP="00FA62EB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8</w:t>
            </w:r>
            <w:r w:rsidR="00104BE2">
              <w:rPr>
                <w:rFonts w:ascii="標楷體" w:eastAsia="標楷體" w:hAnsi="標楷體" w:hint="eastAsia"/>
                <w:szCs w:val="24"/>
              </w:rPr>
              <w:t>1</w:t>
            </w:r>
            <w:r w:rsidR="0017481E" w:rsidRPr="000B30B0">
              <w:rPr>
                <w:rFonts w:ascii="標楷體" w:eastAsia="標楷體" w:hAnsi="標楷體" w:hint="eastAsia"/>
                <w:szCs w:val="24"/>
              </w:rPr>
              <w:t>%</w:t>
            </w:r>
            <w:proofErr w:type="gramStart"/>
            <w:r w:rsidR="006506C4" w:rsidRPr="000B30B0"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 w:rsidR="0017481E" w:rsidRPr="000B30B0">
              <w:rPr>
                <w:rFonts w:ascii="標楷體" w:eastAsia="標楷體" w:hAnsi="標楷體" w:hint="eastAsia"/>
                <w:szCs w:val="24"/>
              </w:rPr>
              <w:t>加計成數</w:t>
            </w:r>
            <w:proofErr w:type="gramStart"/>
            <w:r w:rsidR="0017481E" w:rsidRPr="000B30B0"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 w:rsidR="003805F1">
              <w:rPr>
                <w:rFonts w:ascii="標楷體" w:eastAsia="標楷體" w:hAnsi="標楷體" w:hint="eastAsia"/>
                <w:szCs w:val="24"/>
              </w:rPr>
              <w:t>1</w:t>
            </w:r>
            <w:r w:rsidR="0017481E" w:rsidRPr="000B30B0">
              <w:rPr>
                <w:rFonts w:ascii="標楷體" w:eastAsia="標楷體" w:hAnsi="標楷體" w:hint="eastAsia"/>
                <w:szCs w:val="24"/>
              </w:rPr>
              <w:t>00%</w:t>
            </w:r>
          </w:p>
        </w:tc>
        <w:tc>
          <w:tcPr>
            <w:tcW w:w="1542" w:type="dxa"/>
            <w:vAlign w:val="center"/>
          </w:tcPr>
          <w:p w14:paraId="6689B3A1" w14:textId="77777777" w:rsidR="00F4374A" w:rsidRPr="000B30B0" w:rsidRDefault="005C4303" w:rsidP="00F4374A">
            <w:pPr>
              <w:ind w:rightChars="-34" w:right="-8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</w:tr>
      <w:tr w:rsidR="00F55AA8" w:rsidRPr="00F63B4E" w14:paraId="29C0F6CA" w14:textId="77777777" w:rsidTr="00E9326D">
        <w:trPr>
          <w:trHeight w:val="419"/>
          <w:jc w:val="center"/>
        </w:trPr>
        <w:tc>
          <w:tcPr>
            <w:tcW w:w="1542" w:type="dxa"/>
            <w:vAlign w:val="center"/>
          </w:tcPr>
          <w:p w14:paraId="2DFCB8C6" w14:textId="77777777" w:rsidR="00F55AA8" w:rsidRPr="000B30B0" w:rsidRDefault="00F55AA8" w:rsidP="008D505D">
            <w:pPr>
              <w:ind w:rightChars="-35" w:right="-84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3828" w:type="dxa"/>
          </w:tcPr>
          <w:p w14:paraId="53495154" w14:textId="77777777" w:rsidR="00F55AA8" w:rsidRPr="000B30B0" w:rsidRDefault="00F55AA8" w:rsidP="00FA62EB">
            <w:pPr>
              <w:ind w:rightChars="-437" w:right="-1049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％</w:t>
            </w:r>
          </w:p>
        </w:tc>
        <w:tc>
          <w:tcPr>
            <w:tcW w:w="4110" w:type="dxa"/>
          </w:tcPr>
          <w:p w14:paraId="3EC1F5B5" w14:textId="77777777" w:rsidR="00F55AA8" w:rsidRPr="000B30B0" w:rsidRDefault="00F55AA8" w:rsidP="00FA62EB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6</w:t>
            </w:r>
            <w:r w:rsidR="00104BE2">
              <w:rPr>
                <w:rFonts w:ascii="標楷體" w:eastAsia="標楷體" w:hAnsi="標楷體" w:hint="eastAsia"/>
                <w:szCs w:val="24"/>
              </w:rPr>
              <w:t>1</w:t>
            </w:r>
            <w:r w:rsidRPr="000B30B0">
              <w:rPr>
                <w:rFonts w:ascii="標楷體" w:eastAsia="標楷體" w:hAnsi="標楷體" w:hint="eastAsia"/>
                <w:szCs w:val="24"/>
              </w:rPr>
              <w:t>%</w:t>
            </w:r>
            <w:proofErr w:type="gramStart"/>
            <w:r w:rsidR="006506C4" w:rsidRPr="000B30B0"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 w:rsidRPr="000B30B0">
              <w:rPr>
                <w:rFonts w:ascii="標楷體" w:eastAsia="標楷體" w:hAnsi="標楷體" w:hint="eastAsia"/>
                <w:szCs w:val="24"/>
              </w:rPr>
              <w:t>加計成數</w:t>
            </w:r>
            <w:proofErr w:type="gramStart"/>
            <w:r w:rsidRPr="000B30B0"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 w:rsidRPr="000B30B0">
              <w:rPr>
                <w:rFonts w:ascii="標楷體" w:eastAsia="標楷體" w:hAnsi="標楷體" w:hint="eastAsia"/>
                <w:szCs w:val="24"/>
              </w:rPr>
              <w:t>80%</w:t>
            </w:r>
          </w:p>
        </w:tc>
        <w:tc>
          <w:tcPr>
            <w:tcW w:w="1542" w:type="dxa"/>
            <w:vAlign w:val="center"/>
          </w:tcPr>
          <w:p w14:paraId="31FBF3B3" w14:textId="77777777" w:rsidR="00F55AA8" w:rsidRPr="000B30B0" w:rsidRDefault="005C4303" w:rsidP="00F4374A">
            <w:pPr>
              <w:ind w:rightChars="-34" w:right="-8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</w:tr>
      <w:tr w:rsidR="00A70043" w:rsidRPr="00F63B4E" w14:paraId="5E8CF2E1" w14:textId="77777777" w:rsidTr="00E9326D">
        <w:trPr>
          <w:trHeight w:val="417"/>
          <w:jc w:val="center"/>
        </w:trPr>
        <w:tc>
          <w:tcPr>
            <w:tcW w:w="1542" w:type="dxa"/>
            <w:vAlign w:val="center"/>
          </w:tcPr>
          <w:p w14:paraId="6AC87846" w14:textId="77777777" w:rsidR="00A70043" w:rsidRPr="000B30B0" w:rsidRDefault="00A70043" w:rsidP="00DD41DE">
            <w:pPr>
              <w:ind w:rightChars="-35" w:right="-84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3828" w:type="dxa"/>
          </w:tcPr>
          <w:p w14:paraId="27BB0DEB" w14:textId="77777777" w:rsidR="00A70043" w:rsidRPr="000B30B0" w:rsidRDefault="00A70043" w:rsidP="00DD41DE">
            <w:pPr>
              <w:ind w:rightChars="-437" w:right="-1049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％</w:t>
            </w:r>
          </w:p>
        </w:tc>
        <w:tc>
          <w:tcPr>
            <w:tcW w:w="4110" w:type="dxa"/>
          </w:tcPr>
          <w:p w14:paraId="4E11A6D8" w14:textId="77777777" w:rsidR="00A70043" w:rsidRPr="000B30B0" w:rsidRDefault="00A70043" w:rsidP="00A11018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104BE2">
              <w:rPr>
                <w:rFonts w:ascii="標楷體" w:eastAsia="標楷體" w:hAnsi="標楷體" w:hint="eastAsia"/>
                <w:szCs w:val="24"/>
              </w:rPr>
              <w:t>1</w:t>
            </w:r>
            <w:r w:rsidRPr="000B30B0">
              <w:rPr>
                <w:rFonts w:ascii="標楷體" w:eastAsia="標楷體" w:hAnsi="標楷體" w:hint="eastAsia"/>
                <w:szCs w:val="24"/>
              </w:rPr>
              <w:t>%</w:t>
            </w:r>
            <w:proofErr w:type="gramStart"/>
            <w:r w:rsidR="006506C4" w:rsidRPr="000B30B0"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 w:rsidRPr="000B30B0">
              <w:rPr>
                <w:rFonts w:ascii="標楷體" w:eastAsia="標楷體" w:hAnsi="標楷體" w:hint="eastAsia"/>
                <w:szCs w:val="24"/>
              </w:rPr>
              <w:t>加計成數</w:t>
            </w:r>
            <w:proofErr w:type="gramStart"/>
            <w:r w:rsidRPr="000B30B0"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 w:rsidR="00A11018">
              <w:rPr>
                <w:rFonts w:ascii="標楷體" w:eastAsia="標楷體" w:hAnsi="標楷體" w:hint="eastAsia"/>
                <w:szCs w:val="24"/>
              </w:rPr>
              <w:t>6</w:t>
            </w:r>
            <w:r w:rsidRPr="000B30B0">
              <w:rPr>
                <w:rFonts w:ascii="標楷體" w:eastAsia="標楷體" w:hAnsi="標楷體" w:hint="eastAsia"/>
                <w:szCs w:val="24"/>
              </w:rPr>
              <w:t>0%</w:t>
            </w:r>
          </w:p>
        </w:tc>
        <w:tc>
          <w:tcPr>
            <w:tcW w:w="1542" w:type="dxa"/>
            <w:vAlign w:val="center"/>
          </w:tcPr>
          <w:p w14:paraId="163A8855" w14:textId="77777777" w:rsidR="00A70043" w:rsidRPr="000B30B0" w:rsidRDefault="00A70043" w:rsidP="00DD41DE">
            <w:pPr>
              <w:ind w:rightChars="-34" w:right="-8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</w:tr>
      <w:tr w:rsidR="00F55AA8" w:rsidRPr="00F63B4E" w14:paraId="1AE59A22" w14:textId="77777777" w:rsidTr="00E9326D">
        <w:trPr>
          <w:trHeight w:val="417"/>
          <w:jc w:val="center"/>
        </w:trPr>
        <w:tc>
          <w:tcPr>
            <w:tcW w:w="1542" w:type="dxa"/>
            <w:vAlign w:val="center"/>
          </w:tcPr>
          <w:p w14:paraId="604E7EF3" w14:textId="77777777" w:rsidR="00F55AA8" w:rsidRPr="000B30B0" w:rsidRDefault="00F55AA8" w:rsidP="008D505D">
            <w:pPr>
              <w:ind w:rightChars="-35" w:right="-84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3828" w:type="dxa"/>
          </w:tcPr>
          <w:p w14:paraId="3E69089E" w14:textId="77777777" w:rsidR="00F55AA8" w:rsidRPr="000B30B0" w:rsidRDefault="00F55AA8" w:rsidP="00FA62EB">
            <w:pPr>
              <w:ind w:rightChars="-437" w:right="-1049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％</w:t>
            </w:r>
          </w:p>
        </w:tc>
        <w:tc>
          <w:tcPr>
            <w:tcW w:w="4110" w:type="dxa"/>
          </w:tcPr>
          <w:p w14:paraId="5E7C7528" w14:textId="77777777" w:rsidR="00F55AA8" w:rsidRPr="000B30B0" w:rsidRDefault="00F55AA8" w:rsidP="00E11D1E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2</w:t>
            </w:r>
            <w:r w:rsidR="00104BE2">
              <w:rPr>
                <w:rFonts w:ascii="標楷體" w:eastAsia="標楷體" w:hAnsi="標楷體" w:hint="eastAsia"/>
                <w:szCs w:val="24"/>
              </w:rPr>
              <w:t>1</w:t>
            </w:r>
            <w:r w:rsidRPr="000B30B0">
              <w:rPr>
                <w:rFonts w:ascii="標楷體" w:eastAsia="標楷體" w:hAnsi="標楷體" w:hint="eastAsia"/>
                <w:szCs w:val="24"/>
              </w:rPr>
              <w:t>%</w:t>
            </w:r>
            <w:proofErr w:type="gramStart"/>
            <w:r w:rsidR="006506C4" w:rsidRPr="000B30B0"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 w:rsidRPr="000B30B0">
              <w:rPr>
                <w:rFonts w:ascii="標楷體" w:eastAsia="標楷體" w:hAnsi="標楷體" w:hint="eastAsia"/>
                <w:szCs w:val="24"/>
              </w:rPr>
              <w:t>加計成數</w:t>
            </w:r>
            <w:proofErr w:type="gramStart"/>
            <w:r w:rsidRPr="000B30B0"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 w:rsidRPr="000B30B0">
              <w:rPr>
                <w:rFonts w:ascii="標楷體" w:eastAsia="標楷體" w:hAnsi="標楷體" w:hint="eastAsia"/>
                <w:szCs w:val="24"/>
              </w:rPr>
              <w:t>40%</w:t>
            </w:r>
          </w:p>
        </w:tc>
        <w:tc>
          <w:tcPr>
            <w:tcW w:w="1542" w:type="dxa"/>
            <w:vAlign w:val="center"/>
          </w:tcPr>
          <w:p w14:paraId="67A75E9D" w14:textId="77777777" w:rsidR="00F55AA8" w:rsidRPr="000B30B0" w:rsidRDefault="00A70043" w:rsidP="00F4374A">
            <w:pPr>
              <w:ind w:rightChars="-34" w:right="-8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F4374A" w:rsidRPr="00F63B4E" w14:paraId="6A5C511D" w14:textId="77777777" w:rsidTr="00E9326D">
        <w:trPr>
          <w:trHeight w:val="409"/>
          <w:jc w:val="center"/>
        </w:trPr>
        <w:tc>
          <w:tcPr>
            <w:tcW w:w="1542" w:type="dxa"/>
            <w:vAlign w:val="center"/>
          </w:tcPr>
          <w:p w14:paraId="7556CFCF" w14:textId="77777777" w:rsidR="00F4374A" w:rsidRPr="000B30B0" w:rsidRDefault="00F4374A" w:rsidP="008D505D">
            <w:pPr>
              <w:ind w:rightChars="-35" w:right="-84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3828" w:type="dxa"/>
          </w:tcPr>
          <w:p w14:paraId="1E6F20A7" w14:textId="77777777" w:rsidR="00F4374A" w:rsidRPr="000B30B0" w:rsidRDefault="00F4374A" w:rsidP="00FA62EB">
            <w:pPr>
              <w:ind w:rightChars="-437" w:right="-1049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％</w:t>
            </w:r>
          </w:p>
        </w:tc>
        <w:tc>
          <w:tcPr>
            <w:tcW w:w="4110" w:type="dxa"/>
          </w:tcPr>
          <w:p w14:paraId="2844623D" w14:textId="77777777" w:rsidR="00F4374A" w:rsidRPr="000B30B0" w:rsidRDefault="00CA74F9" w:rsidP="002A5EBE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A5EBE">
              <w:rPr>
                <w:rFonts w:ascii="標楷體" w:eastAsia="標楷體" w:hAnsi="標楷體" w:hint="eastAsia"/>
                <w:szCs w:val="24"/>
              </w:rPr>
              <w:t>1</w:t>
            </w:r>
            <w:r w:rsidR="0017481E" w:rsidRPr="000B30B0">
              <w:rPr>
                <w:rFonts w:ascii="標楷體" w:eastAsia="標楷體" w:hAnsi="標楷體" w:hint="eastAsia"/>
                <w:szCs w:val="24"/>
              </w:rPr>
              <w:t>%</w:t>
            </w:r>
            <w:proofErr w:type="gramStart"/>
            <w:r w:rsidR="006506C4" w:rsidRPr="000B30B0"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 w:rsidR="0017481E" w:rsidRPr="000B30B0">
              <w:rPr>
                <w:rFonts w:ascii="標楷體" w:eastAsia="標楷體" w:hAnsi="標楷體" w:hint="eastAsia"/>
                <w:szCs w:val="24"/>
              </w:rPr>
              <w:t>加計成數</w:t>
            </w:r>
            <w:proofErr w:type="gramStart"/>
            <w:r w:rsidR="0017481E" w:rsidRPr="000B30B0"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 w:rsidR="00F55AA8" w:rsidRPr="000B30B0">
              <w:rPr>
                <w:rFonts w:ascii="標楷體" w:eastAsia="標楷體" w:hAnsi="標楷體" w:hint="eastAsia"/>
                <w:szCs w:val="24"/>
              </w:rPr>
              <w:t>2</w:t>
            </w:r>
            <w:r w:rsidR="0017481E" w:rsidRPr="000B30B0">
              <w:rPr>
                <w:rFonts w:ascii="標楷體" w:eastAsia="標楷體" w:hAnsi="標楷體" w:hint="eastAsia"/>
                <w:szCs w:val="24"/>
              </w:rPr>
              <w:t>0%</w:t>
            </w:r>
          </w:p>
        </w:tc>
        <w:tc>
          <w:tcPr>
            <w:tcW w:w="1542" w:type="dxa"/>
            <w:vAlign w:val="center"/>
          </w:tcPr>
          <w:p w14:paraId="62798125" w14:textId="77777777" w:rsidR="00F4374A" w:rsidRPr="000B30B0" w:rsidRDefault="00A70043" w:rsidP="00F4374A">
            <w:pPr>
              <w:ind w:rightChars="-34" w:right="-8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F4374A" w:rsidRPr="00F63B4E" w14:paraId="57C05B07" w14:textId="77777777" w:rsidTr="00E9326D">
        <w:trPr>
          <w:trHeight w:val="422"/>
          <w:jc w:val="center"/>
        </w:trPr>
        <w:tc>
          <w:tcPr>
            <w:tcW w:w="1542" w:type="dxa"/>
            <w:vAlign w:val="center"/>
          </w:tcPr>
          <w:p w14:paraId="72A0BC38" w14:textId="77777777" w:rsidR="00F4374A" w:rsidRPr="000B30B0" w:rsidRDefault="00F4374A" w:rsidP="008D505D">
            <w:pPr>
              <w:ind w:rightChars="-35" w:right="-84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3828" w:type="dxa"/>
          </w:tcPr>
          <w:p w14:paraId="1B61A5C2" w14:textId="77777777" w:rsidR="00F4374A" w:rsidRPr="000B30B0" w:rsidRDefault="00F4374A" w:rsidP="00FA62EB">
            <w:pPr>
              <w:ind w:rightChars="-437" w:right="-1049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％</w:t>
            </w:r>
          </w:p>
        </w:tc>
        <w:tc>
          <w:tcPr>
            <w:tcW w:w="4110" w:type="dxa"/>
          </w:tcPr>
          <w:p w14:paraId="0C20CF3C" w14:textId="77777777" w:rsidR="00F4374A" w:rsidRPr="000B30B0" w:rsidRDefault="0017481E" w:rsidP="00FA62EB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未加計成數</w:t>
            </w:r>
          </w:p>
        </w:tc>
        <w:tc>
          <w:tcPr>
            <w:tcW w:w="1542" w:type="dxa"/>
            <w:vAlign w:val="center"/>
          </w:tcPr>
          <w:p w14:paraId="61BAD669" w14:textId="77777777" w:rsidR="00F4374A" w:rsidRPr="000B30B0" w:rsidRDefault="00AD1D2A" w:rsidP="00F4374A">
            <w:pPr>
              <w:ind w:rightChars="-34" w:right="-8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</w:tbl>
    <w:p w14:paraId="48C575EC" w14:textId="77777777" w:rsidR="003805F1" w:rsidRDefault="003805F1" w:rsidP="00E9326D">
      <w:pPr>
        <w:spacing w:line="600" w:lineRule="exact"/>
        <w:ind w:leftChars="-413" w:left="-991" w:rightChars="-437" w:right="-1049" w:firstLineChars="150" w:firstLine="480"/>
        <w:rPr>
          <w:rFonts w:ascii="標楷體" w:eastAsia="標楷體" w:hAnsi="標楷體"/>
          <w:sz w:val="32"/>
          <w:szCs w:val="32"/>
        </w:rPr>
      </w:pPr>
    </w:p>
    <w:p w14:paraId="0970F011" w14:textId="468DCB85" w:rsidR="00E9326D" w:rsidRDefault="0017481E" w:rsidP="00E9326D">
      <w:pPr>
        <w:spacing w:line="600" w:lineRule="exact"/>
        <w:ind w:leftChars="-413" w:left="-991" w:rightChars="-437" w:right="-1049" w:firstLineChars="150" w:firstLine="480"/>
        <w:rPr>
          <w:rFonts w:ascii="標楷體" w:eastAsia="標楷體" w:hAnsi="標楷體"/>
          <w:sz w:val="32"/>
          <w:szCs w:val="32"/>
        </w:rPr>
      </w:pPr>
      <w:r w:rsidRPr="00E9326D">
        <w:rPr>
          <w:rFonts w:ascii="標楷體" w:eastAsia="標楷體" w:hAnsi="標楷體" w:hint="eastAsia"/>
          <w:sz w:val="32"/>
          <w:szCs w:val="32"/>
        </w:rPr>
        <w:t>茲</w:t>
      </w:r>
      <w:proofErr w:type="gramStart"/>
      <w:r w:rsidRPr="00E9326D">
        <w:rPr>
          <w:rFonts w:ascii="標楷體" w:eastAsia="標楷體" w:hAnsi="標楷體" w:hint="eastAsia"/>
          <w:sz w:val="32"/>
          <w:szCs w:val="32"/>
        </w:rPr>
        <w:t xml:space="preserve">依照　</w:t>
      </w:r>
      <w:proofErr w:type="gramEnd"/>
      <w:r w:rsidRPr="00E9326D">
        <w:rPr>
          <w:rFonts w:ascii="標楷體" w:eastAsia="標楷體" w:hAnsi="標楷體" w:hint="eastAsia"/>
          <w:sz w:val="32"/>
          <w:szCs w:val="32"/>
        </w:rPr>
        <w:t>貴處投標須知、出租計畫及契約規定參加投標，</w:t>
      </w:r>
      <w:proofErr w:type="gramStart"/>
      <w:r w:rsidRPr="00E9326D">
        <w:rPr>
          <w:rFonts w:ascii="標楷體" w:eastAsia="標楷體" w:hAnsi="標楷體" w:hint="eastAsia"/>
          <w:sz w:val="32"/>
          <w:szCs w:val="32"/>
        </w:rPr>
        <w:t>特填具</w:t>
      </w:r>
      <w:proofErr w:type="gramEnd"/>
      <w:r w:rsidRPr="00E9326D">
        <w:rPr>
          <w:rFonts w:ascii="標楷體" w:eastAsia="標楷體" w:hAnsi="標楷體" w:hint="eastAsia"/>
          <w:sz w:val="32"/>
          <w:szCs w:val="32"/>
        </w:rPr>
        <w:t>表單內容如上。</w:t>
      </w:r>
    </w:p>
    <w:p w14:paraId="0B492EF8" w14:textId="77777777" w:rsidR="00647DAF" w:rsidRDefault="00647DAF" w:rsidP="00E9326D">
      <w:pPr>
        <w:spacing w:line="600" w:lineRule="exact"/>
        <w:ind w:leftChars="-413" w:left="-991" w:rightChars="-437" w:right="-1049" w:firstLineChars="150" w:firstLine="480"/>
        <w:rPr>
          <w:rFonts w:ascii="標楷體" w:eastAsia="標楷體" w:hAnsi="標楷體"/>
          <w:sz w:val="32"/>
          <w:szCs w:val="32"/>
        </w:rPr>
      </w:pPr>
    </w:p>
    <w:p w14:paraId="4CB66B75" w14:textId="119B949F" w:rsidR="00E9326D" w:rsidRDefault="0017481E" w:rsidP="00E9326D">
      <w:pPr>
        <w:spacing w:line="600" w:lineRule="exact"/>
        <w:ind w:leftChars="-413" w:left="-991" w:rightChars="-437" w:right="-1049" w:firstLineChars="150" w:firstLine="480"/>
        <w:rPr>
          <w:rFonts w:ascii="標楷體" w:eastAsia="標楷體" w:hAnsi="標楷體"/>
          <w:sz w:val="32"/>
          <w:szCs w:val="32"/>
        </w:rPr>
      </w:pPr>
      <w:r w:rsidRPr="00E9326D">
        <w:rPr>
          <w:rFonts w:ascii="標楷體" w:eastAsia="標楷體" w:hAnsi="標楷體" w:hint="eastAsia"/>
          <w:sz w:val="32"/>
          <w:szCs w:val="32"/>
        </w:rPr>
        <w:t>此致</w:t>
      </w:r>
    </w:p>
    <w:p w14:paraId="18A157E7" w14:textId="77777777" w:rsidR="00647DAF" w:rsidRDefault="00647DAF" w:rsidP="00E9326D">
      <w:pPr>
        <w:spacing w:line="600" w:lineRule="exact"/>
        <w:ind w:leftChars="-413" w:left="-991" w:rightChars="-437" w:right="-1049" w:firstLineChars="150" w:firstLine="480"/>
        <w:rPr>
          <w:rFonts w:ascii="標楷體" w:eastAsia="標楷體" w:hAnsi="標楷體"/>
          <w:sz w:val="32"/>
          <w:szCs w:val="32"/>
        </w:rPr>
      </w:pPr>
    </w:p>
    <w:p w14:paraId="0D453296" w14:textId="0F70928E" w:rsidR="00E9326D" w:rsidRDefault="0017481E" w:rsidP="00E9326D">
      <w:pPr>
        <w:spacing w:line="600" w:lineRule="exact"/>
        <w:ind w:leftChars="-413" w:left="-991" w:rightChars="-437" w:right="-1049" w:firstLineChars="150" w:firstLine="480"/>
        <w:rPr>
          <w:rFonts w:ascii="標楷體" w:eastAsia="標楷體" w:hAnsi="標楷體"/>
          <w:sz w:val="32"/>
          <w:szCs w:val="32"/>
        </w:rPr>
      </w:pPr>
      <w:r w:rsidRPr="00E9326D">
        <w:rPr>
          <w:rFonts w:ascii="標楷體" w:eastAsia="標楷體" w:hAnsi="標楷體" w:hint="eastAsia"/>
          <w:sz w:val="32"/>
          <w:szCs w:val="32"/>
        </w:rPr>
        <w:t>交通部觀光</w:t>
      </w:r>
      <w:r w:rsidR="005E42A3">
        <w:rPr>
          <w:rFonts w:ascii="標楷體" w:eastAsia="標楷體" w:hAnsi="標楷體" w:hint="eastAsia"/>
          <w:sz w:val="32"/>
          <w:szCs w:val="32"/>
        </w:rPr>
        <w:t>署</w:t>
      </w:r>
      <w:r w:rsidRPr="00E9326D">
        <w:rPr>
          <w:rFonts w:ascii="標楷體" w:eastAsia="標楷體" w:hAnsi="標楷體" w:hint="eastAsia"/>
          <w:sz w:val="32"/>
          <w:szCs w:val="32"/>
        </w:rPr>
        <w:t>北海岸及觀音山國家風景區管理處</w:t>
      </w:r>
    </w:p>
    <w:p w14:paraId="32B2581E" w14:textId="77777777" w:rsidR="00E9326D" w:rsidRDefault="0017481E" w:rsidP="00E9326D">
      <w:pPr>
        <w:spacing w:line="600" w:lineRule="exact"/>
        <w:ind w:leftChars="-413" w:left="-991" w:rightChars="-437" w:right="-1049" w:firstLineChars="150" w:firstLine="480"/>
        <w:rPr>
          <w:rFonts w:ascii="標楷體" w:eastAsia="標楷體" w:hAnsi="標楷體"/>
          <w:sz w:val="32"/>
          <w:szCs w:val="32"/>
        </w:rPr>
      </w:pPr>
      <w:r w:rsidRPr="00E9326D">
        <w:rPr>
          <w:rFonts w:ascii="標楷體" w:eastAsia="標楷體" w:hAnsi="標楷體" w:hint="eastAsia"/>
          <w:sz w:val="32"/>
          <w:szCs w:val="32"/>
        </w:rPr>
        <w:t>投標廠商：</w:t>
      </w:r>
      <w:r w:rsidR="00A6227E">
        <w:rPr>
          <w:rFonts w:ascii="標楷體" w:eastAsia="標楷體" w:hAnsi="標楷體" w:hint="eastAsia"/>
          <w:sz w:val="32"/>
          <w:szCs w:val="32"/>
        </w:rPr>
        <w:t xml:space="preserve">                          </w:t>
      </w:r>
      <w:r w:rsidRPr="00E9326D">
        <w:rPr>
          <w:rFonts w:ascii="標楷體" w:eastAsia="標楷體" w:hAnsi="標楷體" w:hint="eastAsia"/>
          <w:sz w:val="32"/>
          <w:szCs w:val="32"/>
        </w:rPr>
        <w:t>（請蓋章）</w:t>
      </w:r>
    </w:p>
    <w:p w14:paraId="7EEB5681" w14:textId="77777777" w:rsidR="00E9326D" w:rsidRDefault="0017481E" w:rsidP="00E9326D">
      <w:pPr>
        <w:spacing w:line="600" w:lineRule="exact"/>
        <w:ind w:leftChars="-413" w:left="-991" w:rightChars="-437" w:right="-1049" w:firstLineChars="150" w:firstLine="480"/>
        <w:rPr>
          <w:rFonts w:ascii="標楷體" w:eastAsia="標楷體" w:hAnsi="標楷體"/>
          <w:sz w:val="32"/>
          <w:szCs w:val="32"/>
        </w:rPr>
      </w:pPr>
      <w:r w:rsidRPr="00E9326D">
        <w:rPr>
          <w:rFonts w:ascii="標楷體" w:eastAsia="標楷體" w:hAnsi="標楷體" w:hint="eastAsia"/>
          <w:sz w:val="32"/>
          <w:szCs w:val="32"/>
        </w:rPr>
        <w:t>負責人：                            （請蓋章）</w:t>
      </w:r>
    </w:p>
    <w:p w14:paraId="25628A60" w14:textId="00B5FEFB" w:rsidR="0017481E" w:rsidRDefault="0017481E" w:rsidP="00E9326D">
      <w:pPr>
        <w:spacing w:line="600" w:lineRule="exact"/>
        <w:ind w:leftChars="-413" w:left="-991" w:rightChars="-437" w:right="-1049" w:firstLineChars="150" w:firstLine="480"/>
        <w:rPr>
          <w:rFonts w:ascii="標楷體" w:eastAsia="標楷體" w:hAnsi="標楷體"/>
          <w:sz w:val="32"/>
          <w:szCs w:val="32"/>
        </w:rPr>
      </w:pPr>
      <w:r w:rsidRPr="00E9326D">
        <w:rPr>
          <w:rFonts w:ascii="標楷體" w:eastAsia="標楷體" w:hAnsi="標楷體" w:hint="eastAsia"/>
          <w:sz w:val="32"/>
          <w:szCs w:val="32"/>
        </w:rPr>
        <w:t>地址：</w:t>
      </w:r>
    </w:p>
    <w:p w14:paraId="26F080EC" w14:textId="77777777" w:rsidR="00647DAF" w:rsidRDefault="00647DAF" w:rsidP="00647DAF">
      <w:pPr>
        <w:spacing w:line="600" w:lineRule="exact"/>
        <w:ind w:rightChars="-437" w:right="-1049"/>
        <w:rPr>
          <w:rFonts w:ascii="標楷體" w:eastAsia="標楷體" w:hAnsi="標楷體"/>
          <w:sz w:val="32"/>
          <w:szCs w:val="32"/>
        </w:rPr>
      </w:pPr>
    </w:p>
    <w:p w14:paraId="506353EC" w14:textId="793FFD97" w:rsidR="0017481E" w:rsidRPr="00647DAF" w:rsidRDefault="0017481E" w:rsidP="00647DAF">
      <w:pPr>
        <w:spacing w:line="600" w:lineRule="exact"/>
        <w:ind w:leftChars="-236" w:left="-425" w:rightChars="-437" w:right="-1049" w:hangingChars="44" w:hanging="141"/>
        <w:rPr>
          <w:rFonts w:ascii="標楷體" w:eastAsia="標楷體" w:hAnsi="標楷體"/>
          <w:b/>
          <w:sz w:val="32"/>
          <w:szCs w:val="32"/>
          <w:u w:val="single"/>
        </w:rPr>
      </w:pPr>
      <w:r w:rsidRPr="00647DAF">
        <w:rPr>
          <w:rFonts w:ascii="標楷體" w:eastAsia="標楷體" w:hAnsi="標楷體" w:hint="eastAsia"/>
          <w:b/>
          <w:sz w:val="32"/>
          <w:szCs w:val="32"/>
          <w:u w:val="single"/>
        </w:rPr>
        <w:t>注意：本投標標價清單不可使用鉛筆，倘有塗改須蓋章。</w:t>
      </w:r>
    </w:p>
    <w:p w14:paraId="0D9776C7" w14:textId="77777777" w:rsidR="00E92BA8" w:rsidRPr="00E9326D" w:rsidRDefault="00E92BA8" w:rsidP="0017481E">
      <w:pPr>
        <w:spacing w:line="600" w:lineRule="exact"/>
        <w:ind w:leftChars="-413" w:left="-991" w:rightChars="-437" w:right="-1049"/>
        <w:rPr>
          <w:rFonts w:ascii="標楷體" w:eastAsia="標楷體" w:hAnsi="標楷體"/>
          <w:sz w:val="28"/>
          <w:szCs w:val="28"/>
        </w:rPr>
      </w:pPr>
    </w:p>
    <w:p w14:paraId="06B4754E" w14:textId="034E9893" w:rsidR="00FA62EB" w:rsidRPr="00647DAF" w:rsidRDefault="0017481E" w:rsidP="00E92BA8">
      <w:pPr>
        <w:spacing w:line="600" w:lineRule="exact"/>
        <w:ind w:leftChars="-413" w:left="-991" w:rightChars="-437" w:right="-1049"/>
        <w:jc w:val="center"/>
        <w:rPr>
          <w:rFonts w:ascii="標楷體" w:eastAsia="標楷體" w:hAnsi="標楷體"/>
          <w:sz w:val="32"/>
          <w:szCs w:val="32"/>
        </w:rPr>
      </w:pPr>
      <w:r w:rsidRPr="00647DAF">
        <w:rPr>
          <w:rFonts w:ascii="標楷體" w:eastAsia="標楷體" w:hAnsi="標楷體" w:hint="eastAsia"/>
          <w:sz w:val="32"/>
          <w:szCs w:val="32"/>
        </w:rPr>
        <w:t>中    華    民    國          年         月         日</w:t>
      </w:r>
    </w:p>
    <w:sectPr w:rsidR="00FA62EB" w:rsidRPr="00647DAF" w:rsidSect="003805F1">
      <w:pgSz w:w="11906" w:h="16838"/>
      <w:pgMar w:top="851" w:right="707" w:bottom="567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EB699" w14:textId="77777777" w:rsidR="000227EF" w:rsidRDefault="000227EF" w:rsidP="00886039">
      <w:r>
        <w:separator/>
      </w:r>
    </w:p>
  </w:endnote>
  <w:endnote w:type="continuationSeparator" w:id="0">
    <w:p w14:paraId="66317E86" w14:textId="77777777" w:rsidR="000227EF" w:rsidRDefault="000227EF" w:rsidP="0088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E9FA6" w14:textId="77777777" w:rsidR="000227EF" w:rsidRDefault="000227EF" w:rsidP="00886039">
      <w:r>
        <w:separator/>
      </w:r>
    </w:p>
  </w:footnote>
  <w:footnote w:type="continuationSeparator" w:id="0">
    <w:p w14:paraId="3F5B46B0" w14:textId="77777777" w:rsidR="000227EF" w:rsidRDefault="000227EF" w:rsidP="00886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97987"/>
    <w:multiLevelType w:val="hybridMultilevel"/>
    <w:tmpl w:val="DFC07E6E"/>
    <w:lvl w:ilvl="0" w:tplc="0E9CB9F4">
      <w:start w:val="1"/>
      <w:numFmt w:val="taiwaneseCountingThousand"/>
      <w:lvlText w:val="(%1)"/>
      <w:lvlJc w:val="left"/>
      <w:pPr>
        <w:tabs>
          <w:tab w:val="num" w:pos="1195"/>
        </w:tabs>
        <w:ind w:left="1195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35"/>
        </w:tabs>
        <w:ind w:left="143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15"/>
        </w:tabs>
        <w:ind w:left="191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395"/>
        </w:tabs>
        <w:ind w:left="239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75"/>
        </w:tabs>
        <w:ind w:left="287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55"/>
        </w:tabs>
        <w:ind w:left="3355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35"/>
        </w:tabs>
        <w:ind w:left="383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15"/>
        </w:tabs>
        <w:ind w:left="431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795"/>
        </w:tabs>
        <w:ind w:left="4795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EE8"/>
    <w:rsid w:val="000227EF"/>
    <w:rsid w:val="000B30B0"/>
    <w:rsid w:val="00104BE2"/>
    <w:rsid w:val="0017481E"/>
    <w:rsid w:val="00181238"/>
    <w:rsid w:val="00193C90"/>
    <w:rsid w:val="002814A0"/>
    <w:rsid w:val="002A5EBE"/>
    <w:rsid w:val="002B2794"/>
    <w:rsid w:val="002C7EBB"/>
    <w:rsid w:val="002E563A"/>
    <w:rsid w:val="00320007"/>
    <w:rsid w:val="003805F1"/>
    <w:rsid w:val="003A20EE"/>
    <w:rsid w:val="003B7310"/>
    <w:rsid w:val="003C7CAC"/>
    <w:rsid w:val="004A17D0"/>
    <w:rsid w:val="004B086E"/>
    <w:rsid w:val="004F4FBB"/>
    <w:rsid w:val="0050093E"/>
    <w:rsid w:val="005C4303"/>
    <w:rsid w:val="005E42A3"/>
    <w:rsid w:val="00612CDB"/>
    <w:rsid w:val="00647DAF"/>
    <w:rsid w:val="006506C4"/>
    <w:rsid w:val="00774A01"/>
    <w:rsid w:val="007A7C1F"/>
    <w:rsid w:val="007B3DDE"/>
    <w:rsid w:val="00873919"/>
    <w:rsid w:val="00886039"/>
    <w:rsid w:val="008F7FC3"/>
    <w:rsid w:val="00902D06"/>
    <w:rsid w:val="009E7B08"/>
    <w:rsid w:val="009F2423"/>
    <w:rsid w:val="009F3C11"/>
    <w:rsid w:val="00A11018"/>
    <w:rsid w:val="00A150B0"/>
    <w:rsid w:val="00A6227E"/>
    <w:rsid w:val="00A70043"/>
    <w:rsid w:val="00A95DA8"/>
    <w:rsid w:val="00AC6EE8"/>
    <w:rsid w:val="00AD1D2A"/>
    <w:rsid w:val="00AF32CE"/>
    <w:rsid w:val="00B06848"/>
    <w:rsid w:val="00B932D6"/>
    <w:rsid w:val="00C51A56"/>
    <w:rsid w:val="00CA74F9"/>
    <w:rsid w:val="00CD5D4B"/>
    <w:rsid w:val="00D6434C"/>
    <w:rsid w:val="00D65106"/>
    <w:rsid w:val="00E11D1E"/>
    <w:rsid w:val="00E16C5E"/>
    <w:rsid w:val="00E92BA8"/>
    <w:rsid w:val="00E9326D"/>
    <w:rsid w:val="00E969A2"/>
    <w:rsid w:val="00EE1941"/>
    <w:rsid w:val="00F4374A"/>
    <w:rsid w:val="00F55AA8"/>
    <w:rsid w:val="00F63B4E"/>
    <w:rsid w:val="00F6414B"/>
    <w:rsid w:val="00FA62EB"/>
    <w:rsid w:val="00FA6716"/>
    <w:rsid w:val="00FE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96210"/>
  <w15:docId w15:val="{B74CDA61-F5DE-4646-BAD8-529B76BC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C1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C1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7A7C1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A7C1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A7C1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7A7C1F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7A7C1F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No Spacing"/>
    <w:uiPriority w:val="1"/>
    <w:qFormat/>
    <w:rsid w:val="007A7C1F"/>
    <w:pPr>
      <w:widowControl w:val="0"/>
    </w:pPr>
  </w:style>
  <w:style w:type="paragraph" w:styleId="a4">
    <w:name w:val="List Paragraph"/>
    <w:basedOn w:val="a"/>
    <w:uiPriority w:val="34"/>
    <w:qFormat/>
    <w:rsid w:val="007A7C1F"/>
    <w:pPr>
      <w:ind w:leftChars="200" w:left="480"/>
    </w:pPr>
  </w:style>
  <w:style w:type="table" w:styleId="a5">
    <w:name w:val="Table Grid"/>
    <w:basedOn w:val="a1"/>
    <w:uiPriority w:val="59"/>
    <w:rsid w:val="00FA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86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8603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86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86039"/>
    <w:rPr>
      <w:sz w:val="20"/>
      <w:szCs w:val="20"/>
    </w:rPr>
  </w:style>
  <w:style w:type="paragraph" w:customStyle="1" w:styleId="19">
    <w:name w:val="樣式19"/>
    <w:basedOn w:val="a"/>
    <w:rsid w:val="00E969A2"/>
    <w:pPr>
      <w:adjustRightInd w:val="0"/>
      <w:spacing w:line="240" w:lineRule="atLeast"/>
      <w:ind w:left="2552" w:hanging="567"/>
      <w:jc w:val="both"/>
    </w:pPr>
    <w:rPr>
      <w:rFonts w:ascii="全真楷書" w:eastAsia="全真楷書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孫脩洋</dc:creator>
  <cp:lastModifiedBy>程麗孆</cp:lastModifiedBy>
  <cp:revision>38</cp:revision>
  <cp:lastPrinted>2018-04-11T04:56:00Z</cp:lastPrinted>
  <dcterms:created xsi:type="dcterms:W3CDTF">2016-11-15T06:51:00Z</dcterms:created>
  <dcterms:modified xsi:type="dcterms:W3CDTF">2025-01-14T03:32:00Z</dcterms:modified>
</cp:coreProperties>
</file>