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9C4F" w14:textId="0724D3A5" w:rsidR="009E7B08" w:rsidRPr="00642B24" w:rsidRDefault="00FA62EB" w:rsidP="0017481E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交通部觀光</w:t>
      </w:r>
      <w:r w:rsidR="00193C90" w:rsidRPr="00642B24">
        <w:rPr>
          <w:rFonts w:ascii="標楷體" w:eastAsia="標楷體" w:hAnsi="標楷體" w:hint="eastAsia"/>
          <w:b/>
          <w:bCs/>
          <w:sz w:val="36"/>
          <w:szCs w:val="36"/>
        </w:rPr>
        <w:t>署</w:t>
      </w: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北海岸及觀音山國家風景區管理處</w:t>
      </w:r>
    </w:p>
    <w:p w14:paraId="61F3580B" w14:textId="35BA2582" w:rsidR="00886039" w:rsidRPr="00642B24" w:rsidRDefault="00196670" w:rsidP="00F63B4E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114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>年度淺水灣停車場委託經營管理案</w:t>
      </w:r>
    </w:p>
    <w:p w14:paraId="4F858A91" w14:textId="77777777" w:rsidR="00E9326D" w:rsidRPr="00642B24" w:rsidRDefault="00E9326D" w:rsidP="00E9326D">
      <w:pPr>
        <w:ind w:leftChars="-413" w:left="-991" w:rightChars="-437" w:right="-10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42B24">
        <w:rPr>
          <w:rFonts w:ascii="標楷體" w:eastAsia="標楷體" w:hAnsi="標楷體" w:hint="eastAsia"/>
          <w:b/>
          <w:bCs/>
          <w:sz w:val="36"/>
          <w:szCs w:val="36"/>
        </w:rPr>
        <w:t>投標標價清單</w:t>
      </w:r>
    </w:p>
    <w:p w14:paraId="5121BE15" w14:textId="77777777" w:rsidR="00FA62EB" w:rsidRPr="00E9326D" w:rsidRDefault="00FA62EB" w:rsidP="0017481E">
      <w:pPr>
        <w:ind w:leftChars="-413" w:left="-991" w:rightChars="-437" w:right="-1049"/>
        <w:jc w:val="center"/>
        <w:rPr>
          <w:rFonts w:ascii="標楷體" w:eastAsia="標楷體" w:hAnsi="標楷體"/>
          <w:sz w:val="28"/>
          <w:szCs w:val="28"/>
        </w:rPr>
      </w:pPr>
      <w:r w:rsidRPr="00E9326D">
        <w:rPr>
          <w:rFonts w:ascii="標楷體" w:eastAsia="標楷體" w:hAnsi="標楷體" w:hint="eastAsia"/>
          <w:sz w:val="28"/>
          <w:szCs w:val="28"/>
        </w:rPr>
        <w:t>請投標廠商</w:t>
      </w:r>
      <w:r w:rsidRPr="00E9326D">
        <w:rPr>
          <w:rFonts w:ascii="標楷體" w:eastAsia="標楷體" w:hAnsi="標楷體" w:hint="eastAsia"/>
          <w:b/>
          <w:sz w:val="28"/>
          <w:szCs w:val="28"/>
        </w:rPr>
        <w:t>擇一級距勾選</w:t>
      </w:r>
      <w:r w:rsidRPr="00E9326D">
        <w:rPr>
          <w:rFonts w:ascii="標楷體" w:eastAsia="標楷體" w:hAnsi="標楷體" w:hint="eastAsia"/>
          <w:sz w:val="28"/>
          <w:szCs w:val="28"/>
        </w:rPr>
        <w:t>並</w:t>
      </w:r>
      <w:r w:rsidRPr="00E9326D">
        <w:rPr>
          <w:rFonts w:ascii="標楷體" w:eastAsia="標楷體" w:hAnsi="標楷體" w:hint="eastAsia"/>
          <w:b/>
          <w:sz w:val="28"/>
          <w:szCs w:val="28"/>
        </w:rPr>
        <w:t>填具實際可加計租金比率</w:t>
      </w:r>
      <w:r w:rsidRPr="00E9326D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Style w:val="a5"/>
        <w:tblW w:w="11022" w:type="dxa"/>
        <w:jc w:val="center"/>
        <w:tblLook w:val="04A0" w:firstRow="1" w:lastRow="0" w:firstColumn="1" w:lastColumn="0" w:noHBand="0" w:noVBand="1"/>
      </w:tblPr>
      <w:tblGrid>
        <w:gridCol w:w="1542"/>
        <w:gridCol w:w="3828"/>
        <w:gridCol w:w="4110"/>
        <w:gridCol w:w="1542"/>
      </w:tblGrid>
      <w:tr w:rsidR="00FA62EB" w:rsidRPr="00F63B4E" w14:paraId="610F00E9" w14:textId="77777777" w:rsidTr="00EE1941">
        <w:trPr>
          <w:trHeight w:val="720"/>
          <w:jc w:val="center"/>
        </w:trPr>
        <w:tc>
          <w:tcPr>
            <w:tcW w:w="1542" w:type="dxa"/>
          </w:tcPr>
          <w:p w14:paraId="16860A91" w14:textId="77777777" w:rsidR="00FA62EB" w:rsidRPr="000B30B0" w:rsidRDefault="00FA62EB" w:rsidP="00EE1941">
            <w:pPr>
              <w:spacing w:line="36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選擇欄位</w:t>
            </w:r>
            <w:r w:rsidRPr="000B30B0">
              <w:rPr>
                <w:rFonts w:ascii="標楷體" w:eastAsia="標楷體" w:hAnsi="標楷體"/>
                <w:szCs w:val="24"/>
              </w:rPr>
              <w:br/>
            </w:r>
            <w:r w:rsidRPr="000B30B0">
              <w:rPr>
                <w:rFonts w:ascii="標楷體" w:eastAsia="標楷體" w:hAnsi="標楷體" w:hint="eastAsia"/>
                <w:szCs w:val="24"/>
              </w:rPr>
              <w:t>(僅可擇一</w:t>
            </w:r>
            <w:r w:rsidRPr="000B30B0">
              <w:rPr>
                <w:rFonts w:ascii="標楷體" w:eastAsia="標楷體" w:hAnsi="標楷體"/>
                <w:szCs w:val="24"/>
              </w:rPr>
              <w:br/>
            </w:r>
            <w:r w:rsidRPr="000B30B0">
              <w:rPr>
                <w:rFonts w:ascii="標楷體" w:eastAsia="標楷體" w:hAnsi="標楷體" w:hint="eastAsia"/>
                <w:szCs w:val="24"/>
              </w:rPr>
              <w:t>級距勾選)</w:t>
            </w:r>
          </w:p>
        </w:tc>
        <w:tc>
          <w:tcPr>
            <w:tcW w:w="3828" w:type="dxa"/>
            <w:vAlign w:val="center"/>
          </w:tcPr>
          <w:p w14:paraId="2F501579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填寫實際可加計租金比率</w:t>
            </w:r>
          </w:p>
          <w:p w14:paraId="2E5490A9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(例:35%)</w:t>
            </w:r>
          </w:p>
        </w:tc>
        <w:tc>
          <w:tcPr>
            <w:tcW w:w="4110" w:type="dxa"/>
            <w:vAlign w:val="center"/>
          </w:tcPr>
          <w:p w14:paraId="7D3E64BB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可加計租金</w:t>
            </w:r>
            <w:proofErr w:type="gramStart"/>
            <w:r w:rsidRPr="000B30B0">
              <w:rPr>
                <w:rFonts w:ascii="標楷體" w:eastAsia="標楷體" w:hAnsi="標楷體" w:hint="eastAsia"/>
                <w:szCs w:val="24"/>
              </w:rPr>
              <w:t>比率之級距</w:t>
            </w:r>
            <w:proofErr w:type="gramEnd"/>
          </w:p>
          <w:p w14:paraId="5DAB42C2" w14:textId="77777777" w:rsidR="00FA62EB" w:rsidRPr="000B30B0" w:rsidRDefault="00FA62EB" w:rsidP="00EE1941">
            <w:pPr>
              <w:spacing w:line="320" w:lineRule="exact"/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分類</w:t>
            </w:r>
          </w:p>
        </w:tc>
        <w:tc>
          <w:tcPr>
            <w:tcW w:w="1542" w:type="dxa"/>
            <w:vAlign w:val="center"/>
          </w:tcPr>
          <w:p w14:paraId="0E2CEAD1" w14:textId="77777777" w:rsidR="00FA62EB" w:rsidRPr="000B30B0" w:rsidRDefault="00FA62EB" w:rsidP="00EE1941">
            <w:pPr>
              <w:spacing w:line="320" w:lineRule="exact"/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評選</w:t>
            </w:r>
          </w:p>
          <w:p w14:paraId="6C38FB56" w14:textId="77777777" w:rsidR="00FA62EB" w:rsidRPr="000B30B0" w:rsidRDefault="00FA62EB" w:rsidP="00EE1941">
            <w:pPr>
              <w:spacing w:line="320" w:lineRule="exact"/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FA62EB" w:rsidRPr="00F63B4E" w14:paraId="1E7F6FF5" w14:textId="77777777" w:rsidTr="00E9326D">
        <w:trPr>
          <w:trHeight w:val="435"/>
          <w:jc w:val="center"/>
        </w:trPr>
        <w:tc>
          <w:tcPr>
            <w:tcW w:w="1542" w:type="dxa"/>
            <w:vAlign w:val="center"/>
          </w:tcPr>
          <w:p w14:paraId="17A2CF6D" w14:textId="77777777" w:rsidR="00FA62EB" w:rsidRPr="000B30B0" w:rsidRDefault="00F4374A" w:rsidP="00F4374A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5BFC47D6" w14:textId="77777777" w:rsidR="00FA62EB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785CC244" w14:textId="311BE8B4" w:rsidR="00FA62EB" w:rsidRPr="000B30B0" w:rsidRDefault="00DD343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26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</w:p>
        </w:tc>
        <w:tc>
          <w:tcPr>
            <w:tcW w:w="1542" w:type="dxa"/>
            <w:vAlign w:val="center"/>
          </w:tcPr>
          <w:p w14:paraId="1995AFA1" w14:textId="229D4ED3" w:rsidR="00FA62EB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F4374A" w:rsidRPr="00F63B4E" w14:paraId="4BBD0885" w14:textId="77777777" w:rsidTr="00E9326D">
        <w:trPr>
          <w:trHeight w:val="413"/>
          <w:jc w:val="center"/>
        </w:trPr>
        <w:tc>
          <w:tcPr>
            <w:tcW w:w="1542" w:type="dxa"/>
            <w:vAlign w:val="center"/>
          </w:tcPr>
          <w:p w14:paraId="19F6D3E3" w14:textId="77777777" w:rsidR="00F4374A" w:rsidRPr="000B30B0" w:rsidRDefault="00F4374A" w:rsidP="00F4374A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2D2B62B0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7475CEC1" w14:textId="56348B32" w:rsidR="00F4374A" w:rsidRPr="000B30B0" w:rsidRDefault="00DD343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17481E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25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14:paraId="6689B3A1" w14:textId="6E04933C" w:rsidR="00F4374A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</w:tr>
      <w:tr w:rsidR="00F55AA8" w:rsidRPr="00F63B4E" w14:paraId="29C0F6CA" w14:textId="77777777" w:rsidTr="00E9326D">
        <w:trPr>
          <w:trHeight w:val="419"/>
          <w:jc w:val="center"/>
        </w:trPr>
        <w:tc>
          <w:tcPr>
            <w:tcW w:w="1542" w:type="dxa"/>
            <w:vAlign w:val="center"/>
          </w:tcPr>
          <w:p w14:paraId="2DFCB8C6" w14:textId="77777777" w:rsidR="00F55AA8" w:rsidRPr="000B30B0" w:rsidRDefault="00F55AA8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53495154" w14:textId="77777777" w:rsidR="00F55AA8" w:rsidRPr="000B30B0" w:rsidRDefault="00F55AA8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3EC1F5B5" w14:textId="2FB3DC42" w:rsidR="00F55AA8" w:rsidRPr="000B30B0" w:rsidRDefault="00DD3438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 w:rsidR="00F55AA8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F55AA8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F55AA8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F55AA8" w:rsidRPr="000B30B0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14:paraId="31FBF3B3" w14:textId="0D3AE205" w:rsidR="00F55AA8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</w:tr>
      <w:tr w:rsidR="00A70043" w:rsidRPr="00F63B4E" w14:paraId="5E8CF2E1" w14:textId="77777777" w:rsidTr="00E9326D">
        <w:trPr>
          <w:trHeight w:val="417"/>
          <w:jc w:val="center"/>
        </w:trPr>
        <w:tc>
          <w:tcPr>
            <w:tcW w:w="1542" w:type="dxa"/>
            <w:vAlign w:val="center"/>
          </w:tcPr>
          <w:p w14:paraId="6AC87846" w14:textId="77777777" w:rsidR="00A70043" w:rsidRPr="000B30B0" w:rsidRDefault="00A70043" w:rsidP="00DD41DE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27BB0DEB" w14:textId="77777777" w:rsidR="00A70043" w:rsidRPr="000B30B0" w:rsidRDefault="00A70043" w:rsidP="00DD41DE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4E11A6D8" w14:textId="3E04DF68" w:rsidR="00A70043" w:rsidRPr="000B30B0" w:rsidRDefault="00DD3438" w:rsidP="00A11018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104BE2">
              <w:rPr>
                <w:rFonts w:ascii="標楷體" w:eastAsia="標楷體" w:hAnsi="標楷體" w:hint="eastAsia"/>
                <w:szCs w:val="24"/>
              </w:rPr>
              <w:t>1</w:t>
            </w:r>
            <w:r w:rsidR="00A70043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70043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A70043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15</w:t>
            </w:r>
            <w:r w:rsidR="00A70043" w:rsidRPr="000B30B0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14:paraId="163A8855" w14:textId="5EECE76A" w:rsidR="00A70043" w:rsidRPr="000B30B0" w:rsidRDefault="000051A1" w:rsidP="00DD41DE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</w:tr>
      <w:tr w:rsidR="00F55AA8" w:rsidRPr="00F63B4E" w14:paraId="1AE59A22" w14:textId="77777777" w:rsidTr="00E9326D">
        <w:trPr>
          <w:trHeight w:val="417"/>
          <w:jc w:val="center"/>
        </w:trPr>
        <w:tc>
          <w:tcPr>
            <w:tcW w:w="1542" w:type="dxa"/>
            <w:vAlign w:val="center"/>
          </w:tcPr>
          <w:p w14:paraId="604E7EF3" w14:textId="77777777" w:rsidR="00F55AA8" w:rsidRPr="000B30B0" w:rsidRDefault="00F55AA8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3E69089E" w14:textId="77777777" w:rsidR="00F55AA8" w:rsidRPr="000B30B0" w:rsidRDefault="00F55AA8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5E7C7528" w14:textId="6FE12E1F" w:rsidR="00F55AA8" w:rsidRPr="000B30B0" w:rsidRDefault="00DD3438" w:rsidP="00E11D1E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="00F55AA8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F55AA8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F55AA8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10</w:t>
            </w:r>
            <w:r w:rsidR="00F55AA8" w:rsidRPr="000B30B0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14:paraId="67A75E9D" w14:textId="71DE8BFC" w:rsidR="00F55AA8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F4374A" w:rsidRPr="00F63B4E" w14:paraId="6A5C511D" w14:textId="77777777" w:rsidTr="00E9326D">
        <w:trPr>
          <w:trHeight w:val="409"/>
          <w:jc w:val="center"/>
        </w:trPr>
        <w:tc>
          <w:tcPr>
            <w:tcW w:w="1542" w:type="dxa"/>
            <w:vAlign w:val="center"/>
          </w:tcPr>
          <w:p w14:paraId="7556CFCF" w14:textId="77777777" w:rsidR="00F4374A" w:rsidRPr="000B30B0" w:rsidRDefault="00F4374A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1E6F20A7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2844623D" w14:textId="72ACF784" w:rsidR="00F4374A" w:rsidRPr="000B30B0" w:rsidRDefault="00CA74F9" w:rsidP="002A5EBE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5EBE">
              <w:rPr>
                <w:rFonts w:ascii="標楷體" w:eastAsia="標楷體" w:hAnsi="標楷體" w:hint="eastAsia"/>
                <w:szCs w:val="24"/>
              </w:rPr>
              <w:t>1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  <w:proofErr w:type="gramStart"/>
            <w:r w:rsidR="006506C4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17481E" w:rsidRPr="000B30B0">
              <w:rPr>
                <w:rFonts w:ascii="標楷體" w:eastAsia="標楷體" w:hAnsi="標楷體" w:hint="eastAsia"/>
                <w:szCs w:val="24"/>
              </w:rPr>
              <w:t>加計成數</w:t>
            </w:r>
            <w:proofErr w:type="gramStart"/>
            <w:r w:rsidR="0017481E" w:rsidRPr="000B30B0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DD3438">
              <w:rPr>
                <w:rFonts w:ascii="標楷體" w:eastAsia="標楷體" w:hAnsi="標楷體"/>
                <w:szCs w:val="24"/>
              </w:rPr>
              <w:t>5</w:t>
            </w:r>
            <w:r w:rsidR="0017481E" w:rsidRPr="000B30B0"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14:paraId="62798125" w14:textId="6F721B14" w:rsidR="00F4374A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F4374A" w:rsidRPr="00F63B4E" w14:paraId="57C05B07" w14:textId="77777777" w:rsidTr="00E9326D">
        <w:trPr>
          <w:trHeight w:val="422"/>
          <w:jc w:val="center"/>
        </w:trPr>
        <w:tc>
          <w:tcPr>
            <w:tcW w:w="1542" w:type="dxa"/>
            <w:vAlign w:val="center"/>
          </w:tcPr>
          <w:p w14:paraId="72A0BC38" w14:textId="77777777" w:rsidR="00F4374A" w:rsidRPr="000B30B0" w:rsidRDefault="00F4374A" w:rsidP="008D505D">
            <w:pPr>
              <w:ind w:rightChars="-35" w:right="-84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28" w:type="dxa"/>
          </w:tcPr>
          <w:p w14:paraId="1B61A5C2" w14:textId="77777777" w:rsidR="00F4374A" w:rsidRPr="000B30B0" w:rsidRDefault="00F4374A" w:rsidP="00FA62EB">
            <w:pPr>
              <w:ind w:rightChars="-437" w:right="-1049"/>
              <w:jc w:val="center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4110" w:type="dxa"/>
          </w:tcPr>
          <w:p w14:paraId="0C20CF3C" w14:textId="77777777" w:rsidR="00F4374A" w:rsidRPr="000B30B0" w:rsidRDefault="0017481E" w:rsidP="00FA62EB">
            <w:pPr>
              <w:ind w:rightChars="-437" w:right="-1049"/>
              <w:rPr>
                <w:rFonts w:ascii="標楷體" w:eastAsia="標楷體" w:hAnsi="標楷體"/>
                <w:szCs w:val="24"/>
              </w:rPr>
            </w:pPr>
            <w:r w:rsidRPr="000B30B0">
              <w:rPr>
                <w:rFonts w:ascii="標楷體" w:eastAsia="標楷體" w:hAnsi="標楷體" w:hint="eastAsia"/>
                <w:szCs w:val="24"/>
              </w:rPr>
              <w:t>未加計成數</w:t>
            </w:r>
          </w:p>
        </w:tc>
        <w:tc>
          <w:tcPr>
            <w:tcW w:w="1542" w:type="dxa"/>
            <w:vAlign w:val="center"/>
          </w:tcPr>
          <w:p w14:paraId="61BAD669" w14:textId="3040C685" w:rsidR="00F4374A" w:rsidRPr="000B30B0" w:rsidRDefault="000051A1" w:rsidP="00F4374A">
            <w:pPr>
              <w:ind w:rightChars="-34" w:right="-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</w:tr>
      <w:tr w:rsidR="00E24B3F" w:rsidRPr="00F63B4E" w14:paraId="32C87B71" w14:textId="77777777" w:rsidTr="00E24B3F">
        <w:trPr>
          <w:trHeight w:val="1097"/>
          <w:jc w:val="center"/>
        </w:trPr>
        <w:tc>
          <w:tcPr>
            <w:tcW w:w="11022" w:type="dxa"/>
            <w:gridSpan w:val="4"/>
            <w:vAlign w:val="center"/>
          </w:tcPr>
          <w:p w14:paraId="72C2FB87" w14:textId="77777777" w:rsidR="00CB5FEA" w:rsidRDefault="00E24B3F" w:rsidP="00CB5FEA">
            <w:pPr>
              <w:ind w:rightChars="-34" w:right="-82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E24B3F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中文大寫總標價(年租金)</w:t>
            </w:r>
            <w:r w:rsidRPr="00E24B3F">
              <w:rPr>
                <w:rFonts w:ascii="標楷體" w:eastAsia="標楷體" w:hAnsi="標楷體" w:hint="eastAsia"/>
                <w:b/>
                <w:sz w:val="32"/>
                <w:szCs w:val="24"/>
              </w:rPr>
              <w:t>：</w:t>
            </w:r>
          </w:p>
          <w:p w14:paraId="16B4D7D3" w14:textId="15957F55" w:rsidR="00E24B3F" w:rsidRPr="00CB5FEA" w:rsidRDefault="00E24B3F" w:rsidP="00CB5FEA">
            <w:pPr>
              <w:ind w:rightChars="-34" w:right="-82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新臺幣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佰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拾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萬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仟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佰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拾</w:t>
            </w:r>
            <w:r w:rsidR="00CB5FEA"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 xml:space="preserve">     </w:t>
            </w:r>
            <w:r w:rsidRPr="00CB5FEA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元整。</w:t>
            </w:r>
          </w:p>
        </w:tc>
      </w:tr>
    </w:tbl>
    <w:p w14:paraId="0970F011" w14:textId="468DCB85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茲</w:t>
      </w:r>
      <w:proofErr w:type="gramStart"/>
      <w:r w:rsidRPr="00E9326D">
        <w:rPr>
          <w:rFonts w:ascii="標楷體" w:eastAsia="標楷體" w:hAnsi="標楷體" w:hint="eastAsia"/>
          <w:sz w:val="32"/>
          <w:szCs w:val="32"/>
        </w:rPr>
        <w:t xml:space="preserve">依照　</w:t>
      </w:r>
      <w:proofErr w:type="gramEnd"/>
      <w:r w:rsidRPr="00E9326D">
        <w:rPr>
          <w:rFonts w:ascii="標楷體" w:eastAsia="標楷體" w:hAnsi="標楷體" w:hint="eastAsia"/>
          <w:sz w:val="32"/>
          <w:szCs w:val="32"/>
        </w:rPr>
        <w:t>貴處投標須知、出租計畫及契約規定參加投標，</w:t>
      </w:r>
      <w:proofErr w:type="gramStart"/>
      <w:r w:rsidRPr="00E9326D">
        <w:rPr>
          <w:rFonts w:ascii="標楷體" w:eastAsia="標楷體" w:hAnsi="標楷體" w:hint="eastAsia"/>
          <w:sz w:val="32"/>
          <w:szCs w:val="32"/>
        </w:rPr>
        <w:t>特填具</w:t>
      </w:r>
      <w:proofErr w:type="gramEnd"/>
      <w:r w:rsidRPr="00E9326D">
        <w:rPr>
          <w:rFonts w:ascii="標楷體" w:eastAsia="標楷體" w:hAnsi="標楷體" w:hint="eastAsia"/>
          <w:sz w:val="32"/>
          <w:szCs w:val="32"/>
        </w:rPr>
        <w:t>表單內容如上。</w:t>
      </w:r>
    </w:p>
    <w:p w14:paraId="0B492EF8" w14:textId="77777777" w:rsidR="00647DAF" w:rsidRDefault="00647DAF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18A157E7" w14:textId="04EDD2C8" w:rsidR="00647DAF" w:rsidRDefault="0017481E" w:rsidP="00493AEE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此致</w:t>
      </w:r>
    </w:p>
    <w:p w14:paraId="0D453296" w14:textId="0F70928E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交通部觀光</w:t>
      </w:r>
      <w:r w:rsidR="005E42A3">
        <w:rPr>
          <w:rFonts w:ascii="標楷體" w:eastAsia="標楷體" w:hAnsi="標楷體" w:hint="eastAsia"/>
          <w:sz w:val="32"/>
          <w:szCs w:val="32"/>
        </w:rPr>
        <w:t>署</w:t>
      </w:r>
      <w:r w:rsidRPr="00E9326D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32B2581E" w14:textId="77777777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投標廠商：</w:t>
      </w:r>
      <w:r w:rsidR="00A6227E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Pr="00E9326D">
        <w:rPr>
          <w:rFonts w:ascii="標楷體" w:eastAsia="標楷體" w:hAnsi="標楷體" w:hint="eastAsia"/>
          <w:sz w:val="32"/>
          <w:szCs w:val="32"/>
        </w:rPr>
        <w:t>（請蓋章）</w:t>
      </w:r>
    </w:p>
    <w:p w14:paraId="7EEB5681" w14:textId="77777777" w:rsidR="00E9326D" w:rsidRDefault="0017481E" w:rsidP="00E9326D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負責人：                            （請蓋章）</w:t>
      </w:r>
    </w:p>
    <w:p w14:paraId="26F080EC" w14:textId="32BC0532" w:rsidR="00647DAF" w:rsidRDefault="0017481E" w:rsidP="00D43289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  <w:r w:rsidRPr="00E9326D">
        <w:rPr>
          <w:rFonts w:ascii="標楷體" w:eastAsia="標楷體" w:hAnsi="標楷體" w:hint="eastAsia"/>
          <w:sz w:val="32"/>
          <w:szCs w:val="32"/>
        </w:rPr>
        <w:t>地址：</w:t>
      </w:r>
    </w:p>
    <w:p w14:paraId="72200E07" w14:textId="77777777" w:rsidR="00493AEE" w:rsidRDefault="00493AEE" w:rsidP="00D43289">
      <w:pPr>
        <w:spacing w:line="600" w:lineRule="exact"/>
        <w:ind w:leftChars="-413" w:left="-991" w:rightChars="-437" w:right="-1049" w:firstLineChars="150" w:firstLine="480"/>
        <w:rPr>
          <w:rFonts w:ascii="標楷體" w:eastAsia="標楷體" w:hAnsi="標楷體"/>
          <w:sz w:val="32"/>
          <w:szCs w:val="32"/>
        </w:rPr>
      </w:pPr>
    </w:p>
    <w:p w14:paraId="506353EC" w14:textId="793FFD97" w:rsidR="0017481E" w:rsidRPr="00647DAF" w:rsidRDefault="0017481E" w:rsidP="00647DAF">
      <w:pPr>
        <w:spacing w:line="600" w:lineRule="exact"/>
        <w:ind w:leftChars="-236" w:left="-425" w:rightChars="-437" w:right="-1049" w:hangingChars="44" w:hanging="141"/>
        <w:rPr>
          <w:rFonts w:ascii="標楷體" w:eastAsia="標楷體" w:hAnsi="標楷體"/>
          <w:b/>
          <w:sz w:val="32"/>
          <w:szCs w:val="32"/>
          <w:u w:val="single"/>
        </w:rPr>
      </w:pPr>
      <w:r w:rsidRPr="00647DAF">
        <w:rPr>
          <w:rFonts w:ascii="標楷體" w:eastAsia="標楷體" w:hAnsi="標楷體" w:hint="eastAsia"/>
          <w:b/>
          <w:sz w:val="32"/>
          <w:szCs w:val="32"/>
          <w:u w:val="single"/>
        </w:rPr>
        <w:t>注意：本投標標價清單不可使用鉛筆，倘有塗改須蓋章。</w:t>
      </w:r>
    </w:p>
    <w:p w14:paraId="3914932C" w14:textId="77777777" w:rsidR="00493AEE" w:rsidRDefault="00493AEE" w:rsidP="00E92BA8">
      <w:pPr>
        <w:spacing w:line="600" w:lineRule="exact"/>
        <w:ind w:leftChars="-413" w:left="-991" w:rightChars="-437" w:right="-1049"/>
        <w:jc w:val="center"/>
        <w:rPr>
          <w:rFonts w:ascii="標楷體" w:eastAsia="標楷體" w:hAnsi="標楷體"/>
          <w:sz w:val="32"/>
          <w:szCs w:val="32"/>
        </w:rPr>
      </w:pPr>
    </w:p>
    <w:p w14:paraId="06B4754E" w14:textId="52C70B97" w:rsidR="00FA62EB" w:rsidRPr="00647DAF" w:rsidRDefault="0017481E" w:rsidP="00E92BA8">
      <w:pPr>
        <w:spacing w:line="600" w:lineRule="exact"/>
        <w:ind w:leftChars="-413" w:left="-991" w:rightChars="-437" w:right="-1049"/>
        <w:jc w:val="center"/>
        <w:rPr>
          <w:rFonts w:ascii="標楷體" w:eastAsia="標楷體" w:hAnsi="標楷體"/>
          <w:sz w:val="32"/>
          <w:szCs w:val="32"/>
        </w:rPr>
      </w:pPr>
      <w:r w:rsidRPr="00647DAF">
        <w:rPr>
          <w:rFonts w:ascii="標楷體" w:eastAsia="標楷體" w:hAnsi="標楷體" w:hint="eastAsia"/>
          <w:sz w:val="32"/>
          <w:szCs w:val="32"/>
        </w:rPr>
        <w:t>中    華    民    國          年         月         日</w:t>
      </w:r>
    </w:p>
    <w:sectPr w:rsidR="00FA62EB" w:rsidRPr="00647DAF" w:rsidSect="003805F1">
      <w:pgSz w:w="11906" w:h="16838"/>
      <w:pgMar w:top="851" w:right="70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9C94" w14:textId="77777777" w:rsidR="00183A2F" w:rsidRDefault="00183A2F" w:rsidP="00886039">
      <w:r>
        <w:separator/>
      </w:r>
    </w:p>
  </w:endnote>
  <w:endnote w:type="continuationSeparator" w:id="0">
    <w:p w14:paraId="2B063C7B" w14:textId="77777777" w:rsidR="00183A2F" w:rsidRDefault="00183A2F" w:rsidP="0088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6AD6" w14:textId="77777777" w:rsidR="00183A2F" w:rsidRDefault="00183A2F" w:rsidP="00886039">
      <w:r>
        <w:separator/>
      </w:r>
    </w:p>
  </w:footnote>
  <w:footnote w:type="continuationSeparator" w:id="0">
    <w:p w14:paraId="25669B92" w14:textId="77777777" w:rsidR="00183A2F" w:rsidRDefault="00183A2F" w:rsidP="0088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97987"/>
    <w:multiLevelType w:val="hybridMultilevel"/>
    <w:tmpl w:val="DFC07E6E"/>
    <w:lvl w:ilvl="0" w:tplc="0E9CB9F4">
      <w:start w:val="1"/>
      <w:numFmt w:val="taiwaneseCountingThousand"/>
      <w:lvlText w:val="(%1)"/>
      <w:lvlJc w:val="left"/>
      <w:pPr>
        <w:tabs>
          <w:tab w:val="num" w:pos="1195"/>
        </w:tabs>
        <w:ind w:left="119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8"/>
    <w:rsid w:val="000051A1"/>
    <w:rsid w:val="000B30B0"/>
    <w:rsid w:val="000E0A2F"/>
    <w:rsid w:val="00104BE2"/>
    <w:rsid w:val="0014773C"/>
    <w:rsid w:val="0017481E"/>
    <w:rsid w:val="00181238"/>
    <w:rsid w:val="00183A2F"/>
    <w:rsid w:val="00193C90"/>
    <w:rsid w:val="00196670"/>
    <w:rsid w:val="002814A0"/>
    <w:rsid w:val="002A5EBE"/>
    <w:rsid w:val="002B2794"/>
    <w:rsid w:val="002C7EBB"/>
    <w:rsid w:val="002E563A"/>
    <w:rsid w:val="00320007"/>
    <w:rsid w:val="003805F1"/>
    <w:rsid w:val="003A20EE"/>
    <w:rsid w:val="003B7310"/>
    <w:rsid w:val="003C7CAC"/>
    <w:rsid w:val="00493AEE"/>
    <w:rsid w:val="004A17D0"/>
    <w:rsid w:val="004B086E"/>
    <w:rsid w:val="004F4FBB"/>
    <w:rsid w:val="0050093E"/>
    <w:rsid w:val="005C4303"/>
    <w:rsid w:val="005E42A3"/>
    <w:rsid w:val="00612CDB"/>
    <w:rsid w:val="00642B24"/>
    <w:rsid w:val="00647DAF"/>
    <w:rsid w:val="006506C4"/>
    <w:rsid w:val="006D1C4E"/>
    <w:rsid w:val="007A7C1F"/>
    <w:rsid w:val="007F1993"/>
    <w:rsid w:val="00886039"/>
    <w:rsid w:val="008F7FC3"/>
    <w:rsid w:val="00902D06"/>
    <w:rsid w:val="009E7B08"/>
    <w:rsid w:val="009F2423"/>
    <w:rsid w:val="009F3C11"/>
    <w:rsid w:val="00A11018"/>
    <w:rsid w:val="00A150B0"/>
    <w:rsid w:val="00A6227E"/>
    <w:rsid w:val="00A70043"/>
    <w:rsid w:val="00A95DA8"/>
    <w:rsid w:val="00AC6EE8"/>
    <w:rsid w:val="00AD1D2A"/>
    <w:rsid w:val="00AF32CE"/>
    <w:rsid w:val="00B06848"/>
    <w:rsid w:val="00B932D6"/>
    <w:rsid w:val="00C51A56"/>
    <w:rsid w:val="00CA74F9"/>
    <w:rsid w:val="00CB5FEA"/>
    <w:rsid w:val="00CD5D4B"/>
    <w:rsid w:val="00CE3003"/>
    <w:rsid w:val="00D43289"/>
    <w:rsid w:val="00D6434C"/>
    <w:rsid w:val="00D65106"/>
    <w:rsid w:val="00DB4BAB"/>
    <w:rsid w:val="00DD3438"/>
    <w:rsid w:val="00E11D1E"/>
    <w:rsid w:val="00E16C5E"/>
    <w:rsid w:val="00E24B3F"/>
    <w:rsid w:val="00E92BA8"/>
    <w:rsid w:val="00E9326D"/>
    <w:rsid w:val="00E969A2"/>
    <w:rsid w:val="00EE1941"/>
    <w:rsid w:val="00F4374A"/>
    <w:rsid w:val="00F55AA8"/>
    <w:rsid w:val="00F63B4E"/>
    <w:rsid w:val="00F6414B"/>
    <w:rsid w:val="00FA62EB"/>
    <w:rsid w:val="00FA6716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396210"/>
  <w15:docId w15:val="{B74CDA61-F5DE-4646-BAD8-529B76B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C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A7C1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A7C1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7C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A7C1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A7C1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No Spacing"/>
    <w:uiPriority w:val="1"/>
    <w:qFormat/>
    <w:rsid w:val="007A7C1F"/>
    <w:pPr>
      <w:widowControl w:val="0"/>
    </w:pPr>
  </w:style>
  <w:style w:type="paragraph" w:styleId="a4">
    <w:name w:val="List Paragraph"/>
    <w:basedOn w:val="a"/>
    <w:uiPriority w:val="34"/>
    <w:qFormat/>
    <w:rsid w:val="007A7C1F"/>
    <w:pPr>
      <w:ind w:leftChars="200" w:left="480"/>
    </w:pPr>
  </w:style>
  <w:style w:type="table" w:styleId="a5">
    <w:name w:val="Table Grid"/>
    <w:basedOn w:val="a1"/>
    <w:uiPriority w:val="59"/>
    <w:rsid w:val="00FA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6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60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6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6039"/>
    <w:rPr>
      <w:sz w:val="20"/>
      <w:szCs w:val="20"/>
    </w:rPr>
  </w:style>
  <w:style w:type="paragraph" w:customStyle="1" w:styleId="19">
    <w:name w:val="樣式19"/>
    <w:basedOn w:val="a"/>
    <w:rsid w:val="00E969A2"/>
    <w:pPr>
      <w:adjustRightInd w:val="0"/>
      <w:spacing w:line="240" w:lineRule="atLeast"/>
      <w:ind w:left="2552" w:hanging="567"/>
      <w:jc w:val="both"/>
    </w:pPr>
    <w:rPr>
      <w:rFonts w:ascii="全真楷書" w:eastAsia="全真楷書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孫脩洋</dc:creator>
  <cp:lastModifiedBy>賴韋瀚</cp:lastModifiedBy>
  <cp:revision>10</cp:revision>
  <cp:lastPrinted>2018-04-11T04:56:00Z</cp:lastPrinted>
  <dcterms:created xsi:type="dcterms:W3CDTF">2024-07-23T09:24:00Z</dcterms:created>
  <dcterms:modified xsi:type="dcterms:W3CDTF">2024-12-09T08:35:00Z</dcterms:modified>
</cp:coreProperties>
</file>