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743" w:rsidRDefault="00387CB9" w:rsidP="00543743">
      <w:pPr>
        <w:spacing w:line="1000" w:lineRule="exac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hint="eastAsia"/>
        </w:rPr>
        <w:t xml:space="preserve">  </w:t>
      </w:r>
      <w:r w:rsidR="00543743">
        <w:rPr>
          <w:rFonts w:ascii="標楷體" w:eastAsia="標楷體" w:hAnsi="標楷體" w:hint="eastAsia"/>
          <w:b/>
          <w:sz w:val="48"/>
          <w:szCs w:val="48"/>
        </w:rPr>
        <w:t>交通部</w:t>
      </w:r>
      <w:r w:rsidR="00810D57">
        <w:rPr>
          <w:rFonts w:ascii="標楷體" w:eastAsia="標楷體" w:hAnsi="標楷體" w:hint="eastAsia"/>
          <w:b/>
          <w:sz w:val="48"/>
          <w:szCs w:val="48"/>
        </w:rPr>
        <w:t>觀光署</w:t>
      </w:r>
      <w:r w:rsidR="00543743">
        <w:rPr>
          <w:rFonts w:ascii="標楷體" w:eastAsia="標楷體" w:hAnsi="標楷體" w:hint="eastAsia"/>
          <w:b/>
          <w:sz w:val="48"/>
          <w:szCs w:val="48"/>
        </w:rPr>
        <w:t>阿里山國家風景區管理處</w:t>
      </w:r>
    </w:p>
    <w:p w:rsidR="00543743" w:rsidRDefault="00543743" w:rsidP="00543743">
      <w:pPr>
        <w:jc w:val="both"/>
        <w:rPr>
          <w:rFonts w:ascii="標楷體" w:eastAsia="標楷體" w:hAnsi="標楷體"/>
          <w:sz w:val="48"/>
          <w:szCs w:val="48"/>
        </w:rPr>
      </w:pPr>
    </w:p>
    <w:p w:rsidR="00543743" w:rsidRDefault="00543743" w:rsidP="00543743">
      <w:pPr>
        <w:jc w:val="both"/>
        <w:rPr>
          <w:rFonts w:ascii="標楷體" w:eastAsia="標楷體" w:hAnsi="標楷體"/>
        </w:rPr>
      </w:pPr>
    </w:p>
    <w:p w:rsidR="00543743" w:rsidRDefault="00543743" w:rsidP="00543743">
      <w:pPr>
        <w:jc w:val="both"/>
        <w:rPr>
          <w:rFonts w:ascii="標楷體" w:eastAsia="標楷體" w:hAnsi="標楷體"/>
        </w:rPr>
      </w:pPr>
    </w:p>
    <w:p w:rsidR="00543743" w:rsidRDefault="00543743" w:rsidP="00543743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新美賣亭出租案</w:t>
      </w:r>
    </w:p>
    <w:p w:rsidR="00543743" w:rsidRDefault="00543743" w:rsidP="00543743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契約書</w:t>
      </w:r>
    </w:p>
    <w:p w:rsidR="00543743" w:rsidRDefault="00543743" w:rsidP="00543743">
      <w:pPr>
        <w:jc w:val="both"/>
        <w:rPr>
          <w:rFonts w:ascii="標楷體" w:eastAsia="標楷體" w:hAnsi="標楷體"/>
        </w:rPr>
      </w:pPr>
    </w:p>
    <w:p w:rsidR="00543743" w:rsidRDefault="00543743" w:rsidP="00543743">
      <w:pPr>
        <w:jc w:val="both"/>
        <w:rPr>
          <w:rFonts w:ascii="標楷體" w:eastAsia="標楷體" w:hAnsi="標楷體"/>
        </w:rPr>
      </w:pPr>
    </w:p>
    <w:p w:rsidR="00543743" w:rsidRDefault="00543743" w:rsidP="00543743">
      <w:pPr>
        <w:jc w:val="both"/>
        <w:rPr>
          <w:rFonts w:ascii="標楷體" w:eastAsia="標楷體" w:hAnsi="標楷體"/>
        </w:rPr>
      </w:pPr>
    </w:p>
    <w:p w:rsidR="00543743" w:rsidRDefault="00543743" w:rsidP="00543743">
      <w:pPr>
        <w:jc w:val="both"/>
        <w:rPr>
          <w:rFonts w:ascii="標楷體" w:eastAsia="標楷體" w:hAnsi="標楷體"/>
        </w:rPr>
      </w:pPr>
    </w:p>
    <w:p w:rsidR="00543743" w:rsidRDefault="00543743" w:rsidP="00543743">
      <w:pPr>
        <w:jc w:val="both"/>
        <w:rPr>
          <w:rFonts w:ascii="標楷體" w:eastAsia="標楷體" w:hAnsi="標楷體"/>
        </w:rPr>
      </w:pPr>
    </w:p>
    <w:p w:rsidR="00543743" w:rsidRDefault="00543743" w:rsidP="00543743">
      <w:pPr>
        <w:jc w:val="both"/>
        <w:rPr>
          <w:rFonts w:ascii="標楷體" w:eastAsia="標楷體" w:hAnsi="標楷體"/>
        </w:rPr>
      </w:pPr>
    </w:p>
    <w:p w:rsidR="00543743" w:rsidRDefault="00543743" w:rsidP="00543743">
      <w:pPr>
        <w:jc w:val="both"/>
        <w:rPr>
          <w:rFonts w:ascii="標楷體" w:eastAsia="標楷體" w:hAnsi="標楷體"/>
        </w:rPr>
      </w:pPr>
    </w:p>
    <w:p w:rsidR="00543743" w:rsidRDefault="00543743" w:rsidP="00543743">
      <w:pPr>
        <w:jc w:val="both"/>
        <w:rPr>
          <w:rFonts w:ascii="標楷體" w:eastAsia="標楷體" w:hAnsi="標楷體"/>
        </w:rPr>
      </w:pPr>
    </w:p>
    <w:p w:rsidR="00543743" w:rsidRDefault="00543743" w:rsidP="00543743">
      <w:pPr>
        <w:spacing w:line="400" w:lineRule="exact"/>
        <w:jc w:val="center"/>
        <w:rPr>
          <w:rFonts w:ascii="標楷體" w:eastAsia="標楷體" w:hAnsi="標楷體"/>
          <w:b/>
          <w:sz w:val="36"/>
          <w:szCs w:val="24"/>
        </w:rPr>
      </w:pPr>
    </w:p>
    <w:p w:rsidR="00543743" w:rsidRDefault="00543743" w:rsidP="00543743">
      <w:pPr>
        <w:spacing w:line="8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機關：交通部</w:t>
      </w:r>
      <w:r w:rsidR="00810D57">
        <w:rPr>
          <w:rFonts w:ascii="標楷體" w:eastAsia="標楷體" w:hAnsi="標楷體" w:hint="eastAsia"/>
          <w:sz w:val="32"/>
          <w:szCs w:val="32"/>
        </w:rPr>
        <w:t>觀光署</w:t>
      </w:r>
      <w:r>
        <w:rPr>
          <w:rFonts w:ascii="標楷體" w:eastAsia="標楷體" w:hAnsi="標楷體" w:hint="eastAsia"/>
          <w:sz w:val="32"/>
          <w:szCs w:val="32"/>
        </w:rPr>
        <w:t>阿里山國家風景區管理處</w:t>
      </w:r>
    </w:p>
    <w:p w:rsidR="00543743" w:rsidRDefault="00543743" w:rsidP="00543743">
      <w:pPr>
        <w:spacing w:line="800" w:lineRule="exact"/>
        <w:ind w:firstLineChars="100" w:firstLine="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承租人： </w:t>
      </w:r>
    </w:p>
    <w:p w:rsidR="00543743" w:rsidRDefault="00543743" w:rsidP="00543743">
      <w:pPr>
        <w:spacing w:line="8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契約編號：</w:t>
      </w:r>
      <w:r w:rsidR="00A12AE7">
        <w:rPr>
          <w:rFonts w:ascii="標楷體" w:eastAsia="標楷體" w:hAnsi="標楷體" w:hint="eastAsia"/>
          <w:sz w:val="32"/>
          <w:szCs w:val="32"/>
        </w:rPr>
        <w:t>C113</w:t>
      </w:r>
      <w:r>
        <w:rPr>
          <w:rFonts w:ascii="標楷體" w:eastAsia="標楷體" w:hAnsi="標楷體" w:hint="eastAsia"/>
          <w:sz w:val="32"/>
          <w:szCs w:val="32"/>
        </w:rPr>
        <w:t>-54</w:t>
      </w:r>
    </w:p>
    <w:p w:rsidR="00543743" w:rsidRDefault="00543743" w:rsidP="00543743">
      <w:pPr>
        <w:spacing w:line="8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契約期間：</w:t>
      </w:r>
      <w:r w:rsidR="00A12AE7">
        <w:rPr>
          <w:rFonts w:ascii="標楷體" w:eastAsia="標楷體" w:hAnsi="標楷體" w:hint="eastAsia"/>
          <w:sz w:val="32"/>
          <w:szCs w:val="32"/>
        </w:rPr>
        <w:t>113</w:t>
      </w:r>
      <w:r>
        <w:rPr>
          <w:rFonts w:ascii="標楷體" w:eastAsia="標楷體" w:hAnsi="標楷體" w:hint="eastAsia"/>
          <w:sz w:val="32"/>
          <w:szCs w:val="32"/>
        </w:rPr>
        <w:t>年11月</w:t>
      </w:r>
      <w:r w:rsidR="00A12AE7">
        <w:rPr>
          <w:rFonts w:ascii="標楷體" w:eastAsia="標楷體" w:hAnsi="標楷體" w:hint="eastAsia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日至</w:t>
      </w:r>
      <w:r w:rsidR="00A12AE7">
        <w:rPr>
          <w:rFonts w:ascii="標楷體" w:eastAsia="標楷體" w:hAnsi="標楷體" w:hint="eastAsia"/>
          <w:sz w:val="32"/>
          <w:szCs w:val="32"/>
        </w:rPr>
        <w:t>115</w:t>
      </w:r>
      <w:r>
        <w:rPr>
          <w:rFonts w:ascii="標楷體" w:eastAsia="標楷體" w:hAnsi="標楷體" w:hint="eastAsia"/>
          <w:sz w:val="32"/>
          <w:szCs w:val="32"/>
        </w:rPr>
        <w:t xml:space="preserve"> 年11月</w:t>
      </w:r>
      <w:r w:rsidR="00A12AE7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日</w:t>
      </w:r>
    </w:p>
    <w:p w:rsidR="00543743" w:rsidRDefault="00543743" w:rsidP="00543743">
      <w:pPr>
        <w:spacing w:line="440" w:lineRule="exact"/>
        <w:jc w:val="center"/>
      </w:pPr>
    </w:p>
    <w:p w:rsidR="00543743" w:rsidRDefault="00543743" w:rsidP="00543743">
      <w:pPr>
        <w:spacing w:line="440" w:lineRule="exact"/>
        <w:jc w:val="center"/>
      </w:pPr>
    </w:p>
    <w:p w:rsidR="00543743" w:rsidRDefault="00543743" w:rsidP="00543743">
      <w:pPr>
        <w:spacing w:line="440" w:lineRule="exact"/>
        <w:jc w:val="center"/>
      </w:pPr>
    </w:p>
    <w:p w:rsidR="00543743" w:rsidRDefault="00543743" w:rsidP="00543743">
      <w:pPr>
        <w:spacing w:line="440" w:lineRule="exact"/>
        <w:jc w:val="center"/>
      </w:pPr>
    </w:p>
    <w:p w:rsidR="00543743" w:rsidRDefault="00543743" w:rsidP="00543743">
      <w:pPr>
        <w:spacing w:line="440" w:lineRule="exact"/>
        <w:jc w:val="center"/>
      </w:pPr>
    </w:p>
    <w:p w:rsidR="00543743" w:rsidRDefault="00543743" w:rsidP="00543743">
      <w:pPr>
        <w:spacing w:line="440" w:lineRule="exact"/>
        <w:jc w:val="center"/>
      </w:pPr>
    </w:p>
    <w:p w:rsidR="00543743" w:rsidRDefault="00543743" w:rsidP="00543743">
      <w:pPr>
        <w:spacing w:line="440" w:lineRule="exact"/>
        <w:jc w:val="center"/>
      </w:pPr>
    </w:p>
    <w:p w:rsidR="00543743" w:rsidRDefault="00543743" w:rsidP="00543743">
      <w:pPr>
        <w:spacing w:line="440" w:lineRule="exact"/>
        <w:jc w:val="center"/>
      </w:pPr>
    </w:p>
    <w:p w:rsidR="00543743" w:rsidRDefault="00543743" w:rsidP="00543743">
      <w:pPr>
        <w:spacing w:line="440" w:lineRule="exact"/>
        <w:jc w:val="center"/>
      </w:pPr>
    </w:p>
    <w:p w:rsidR="00543743" w:rsidRDefault="00543743" w:rsidP="00543743">
      <w:pPr>
        <w:spacing w:line="440" w:lineRule="exact"/>
        <w:jc w:val="center"/>
      </w:pPr>
    </w:p>
    <w:p w:rsidR="00387CB9" w:rsidRPr="00437BB7" w:rsidRDefault="00387CB9" w:rsidP="00387CB9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37BB7">
        <w:rPr>
          <w:rFonts w:ascii="標楷體" w:eastAsia="標楷體" w:hAnsi="標楷體" w:hint="eastAsia"/>
          <w:b/>
          <w:sz w:val="32"/>
          <w:szCs w:val="32"/>
        </w:rPr>
        <w:lastRenderedPageBreak/>
        <w:t>交通部</w:t>
      </w:r>
      <w:r w:rsidR="00810D57">
        <w:rPr>
          <w:rFonts w:ascii="標楷體" w:eastAsia="標楷體" w:hAnsi="標楷體" w:hint="eastAsia"/>
          <w:b/>
          <w:sz w:val="32"/>
          <w:szCs w:val="32"/>
        </w:rPr>
        <w:t>觀光署</w:t>
      </w:r>
      <w:r w:rsidRPr="00437BB7">
        <w:rPr>
          <w:rFonts w:ascii="標楷體" w:eastAsia="標楷體" w:hAnsi="標楷體" w:hint="eastAsia"/>
          <w:b/>
          <w:sz w:val="32"/>
          <w:szCs w:val="32"/>
        </w:rPr>
        <w:t>阿里山國家風景區管理處</w:t>
      </w:r>
    </w:p>
    <w:p w:rsidR="00387CB9" w:rsidRPr="007240B2" w:rsidRDefault="00387CB9" w:rsidP="00387CB9">
      <w:pPr>
        <w:spacing w:line="440" w:lineRule="exac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437BB7">
        <w:rPr>
          <w:rFonts w:ascii="標楷體" w:eastAsia="標楷體" w:hAnsi="標楷體" w:hint="eastAsia"/>
          <w:b/>
          <w:sz w:val="32"/>
          <w:szCs w:val="32"/>
        </w:rPr>
        <w:t>「</w:t>
      </w:r>
      <w:r w:rsidR="009A3BA4">
        <w:rPr>
          <w:rFonts w:ascii="標楷體" w:eastAsia="標楷體" w:hAnsi="標楷體" w:hint="eastAsia"/>
          <w:b/>
          <w:sz w:val="32"/>
          <w:szCs w:val="32"/>
        </w:rPr>
        <w:t>新美賣亭</w:t>
      </w:r>
      <w:r>
        <w:rPr>
          <w:rFonts w:ascii="標楷體" w:eastAsia="標楷體" w:hAnsi="標楷體" w:hint="eastAsia"/>
          <w:b/>
          <w:sz w:val="32"/>
          <w:szCs w:val="32"/>
        </w:rPr>
        <w:t>出租案</w:t>
      </w:r>
      <w:r w:rsidRPr="00437BB7">
        <w:rPr>
          <w:rFonts w:ascii="標楷體" w:eastAsia="標楷體" w:hAnsi="標楷體" w:hint="eastAsia"/>
          <w:b/>
          <w:sz w:val="32"/>
          <w:szCs w:val="32"/>
        </w:rPr>
        <w:t>」契約書</w:t>
      </w:r>
    </w:p>
    <w:p w:rsidR="00387CB9" w:rsidRPr="004C5AF3" w:rsidRDefault="00387CB9" w:rsidP="00387CB9">
      <w:pPr>
        <w:wordWrap w:val="0"/>
        <w:snapToGrid w:val="0"/>
        <w:spacing w:afterLines="50" w:after="180"/>
        <w:jc w:val="right"/>
        <w:rPr>
          <w:rFonts w:ascii="標楷體" w:eastAsia="標楷體" w:hAnsi="標楷體"/>
          <w:b/>
        </w:rPr>
      </w:pPr>
      <w:r w:rsidRPr="000674E2">
        <w:rPr>
          <w:rFonts w:ascii="標楷體" w:eastAsia="標楷體" w:hAnsi="標楷體" w:hint="eastAsia"/>
          <w:b/>
        </w:rPr>
        <w:t>契約編號：</w:t>
      </w:r>
      <w:r w:rsidR="00A12AE7">
        <w:rPr>
          <w:rFonts w:ascii="標楷體" w:eastAsia="標楷體" w:hAnsi="標楷體"/>
          <w:b/>
        </w:rPr>
        <w:t>C11</w:t>
      </w:r>
      <w:r w:rsidR="00A12AE7">
        <w:rPr>
          <w:rFonts w:ascii="標楷體" w:eastAsia="標楷體" w:hAnsi="標楷體" w:hint="eastAsia"/>
          <w:b/>
        </w:rPr>
        <w:t>3</w:t>
      </w:r>
      <w:r w:rsidR="002054AE" w:rsidRPr="002054AE">
        <w:rPr>
          <w:rFonts w:ascii="標楷體" w:eastAsia="標楷體" w:hAnsi="標楷體"/>
          <w:b/>
        </w:rPr>
        <w:t>-54</w:t>
      </w:r>
    </w:p>
    <w:p w:rsidR="00387CB9" w:rsidRPr="00EA0B91" w:rsidRDefault="00387CB9" w:rsidP="00CD7F30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437BB7">
        <w:rPr>
          <w:rFonts w:ascii="標楷體" w:eastAsia="標楷體" w:hAnsi="標楷體" w:hint="eastAsia"/>
          <w:sz w:val="28"/>
          <w:szCs w:val="28"/>
        </w:rPr>
        <w:t>立契約書人</w:t>
      </w:r>
      <w:r w:rsidRPr="00437BB7">
        <w:rPr>
          <w:rFonts w:ascii="標楷體" w:eastAsia="標楷體" w:hAnsi="標楷體" w:hint="eastAsia"/>
          <w:sz w:val="28"/>
          <w:szCs w:val="28"/>
          <w:u w:val="single"/>
        </w:rPr>
        <w:t>交通部</w:t>
      </w:r>
      <w:r w:rsidR="00810D57">
        <w:rPr>
          <w:rFonts w:ascii="標楷體" w:eastAsia="標楷體" w:hAnsi="標楷體" w:hint="eastAsia"/>
          <w:sz w:val="28"/>
          <w:szCs w:val="28"/>
          <w:u w:val="single"/>
        </w:rPr>
        <w:t>觀光署</w:t>
      </w:r>
      <w:r w:rsidRPr="00437BB7">
        <w:rPr>
          <w:rFonts w:ascii="標楷體" w:eastAsia="標楷體" w:hAnsi="標楷體" w:hint="eastAsia"/>
          <w:sz w:val="28"/>
          <w:szCs w:val="28"/>
          <w:u w:val="single"/>
        </w:rPr>
        <w:t>阿里山國家風景區管理處</w:t>
      </w:r>
      <w:r w:rsidRPr="00437BB7">
        <w:rPr>
          <w:rFonts w:ascii="標楷體" w:eastAsia="標楷體" w:hAnsi="標楷體" w:hint="eastAsia"/>
          <w:sz w:val="28"/>
          <w:szCs w:val="28"/>
        </w:rPr>
        <w:t>（以下簡稱機關或甲方）與</w:t>
      </w:r>
      <w:r w:rsidR="00F43A3E" w:rsidRPr="00437BB7">
        <w:rPr>
          <w:rFonts w:ascii="標楷體" w:eastAsia="標楷體" w:hAnsi="標楷體" w:hint="eastAsia"/>
          <w:sz w:val="28"/>
          <w:szCs w:val="28"/>
        </w:rPr>
        <w:t>（以下簡稱</w:t>
      </w:r>
      <w:r w:rsidR="00F43A3E">
        <w:rPr>
          <w:rFonts w:ascii="標楷體" w:eastAsia="標楷體" w:hAnsi="標楷體" w:hint="eastAsia"/>
          <w:sz w:val="28"/>
          <w:szCs w:val="28"/>
        </w:rPr>
        <w:t>乙</w:t>
      </w:r>
      <w:r w:rsidR="00F43A3E" w:rsidRPr="00437BB7">
        <w:rPr>
          <w:rFonts w:ascii="標楷體" w:eastAsia="標楷體" w:hAnsi="標楷體" w:hint="eastAsia"/>
          <w:sz w:val="28"/>
          <w:szCs w:val="28"/>
        </w:rPr>
        <w:t>方）</w:t>
      </w:r>
      <w:r w:rsidRPr="00437BB7">
        <w:rPr>
          <w:rFonts w:ascii="標楷體" w:eastAsia="標楷體" w:hAnsi="標楷體" w:hint="eastAsia"/>
          <w:sz w:val="28"/>
          <w:szCs w:val="28"/>
        </w:rPr>
        <w:t>，為乙方向甲方承租乙事，經雙方同意訂定本契約</w:t>
      </w:r>
      <w:r w:rsidR="009144DF">
        <w:rPr>
          <w:rFonts w:ascii="標楷體" w:eastAsia="標楷體" w:hAnsi="標楷體" w:hint="eastAsia"/>
          <w:sz w:val="28"/>
          <w:szCs w:val="28"/>
        </w:rPr>
        <w:t>(二正四副)</w:t>
      </w:r>
      <w:r w:rsidRPr="00437BB7">
        <w:rPr>
          <w:rFonts w:ascii="標楷體" w:eastAsia="標楷體" w:hAnsi="標楷體" w:hint="eastAsia"/>
          <w:sz w:val="28"/>
          <w:szCs w:val="28"/>
        </w:rPr>
        <w:t>，其條款如下：</w:t>
      </w:r>
    </w:p>
    <w:p w:rsidR="00F43A3E" w:rsidRPr="00D24E55" w:rsidRDefault="00F43A3E" w:rsidP="00CD7F30">
      <w:pPr>
        <w:tabs>
          <w:tab w:val="left" w:pos="567"/>
        </w:tabs>
        <w:snapToGrid w:val="0"/>
        <w:spacing w:line="360" w:lineRule="auto"/>
        <w:ind w:leftChars="-1" w:left="-2" w:firstLine="1"/>
        <w:jc w:val="both"/>
        <w:rPr>
          <w:rFonts w:ascii="標楷體" w:eastAsia="標楷體" w:hAnsi="標楷體"/>
          <w:b/>
          <w:sz w:val="28"/>
          <w:szCs w:val="28"/>
        </w:rPr>
      </w:pPr>
      <w:r w:rsidRPr="006E7417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6E7417">
        <w:rPr>
          <w:rFonts w:ascii="標楷體" w:eastAsia="標楷體" w:hAnsi="標楷體" w:hint="eastAsia"/>
          <w:b/>
          <w:sz w:val="28"/>
          <w:szCs w:val="28"/>
        </w:rPr>
        <w:t>條 出租</w:t>
      </w:r>
      <w:r>
        <w:rPr>
          <w:rFonts w:ascii="標楷體" w:eastAsia="標楷體" w:hAnsi="標楷體" w:hint="eastAsia"/>
          <w:b/>
          <w:sz w:val="28"/>
          <w:szCs w:val="28"/>
        </w:rPr>
        <w:t>及委託管理</w:t>
      </w:r>
      <w:r w:rsidRPr="006E7417">
        <w:rPr>
          <w:rFonts w:ascii="標楷體" w:eastAsia="標楷體" w:hAnsi="標楷體" w:hint="eastAsia"/>
          <w:b/>
          <w:sz w:val="28"/>
          <w:szCs w:val="28"/>
        </w:rPr>
        <w:t>標的</w:t>
      </w:r>
      <w:bookmarkStart w:id="0" w:name="OLE_LINK2"/>
    </w:p>
    <w:bookmarkEnd w:id="0"/>
    <w:p w:rsidR="00F43A3E" w:rsidRPr="00B23BB0" w:rsidRDefault="008C7E40" w:rsidP="00B23BB0">
      <w:pPr>
        <w:pStyle w:val="a4"/>
        <w:numPr>
          <w:ilvl w:val="0"/>
          <w:numId w:val="2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嘉義縣阿里山鄉新美段214-4</w:t>
      </w:r>
      <w:r w:rsidR="00CE61C6">
        <w:rPr>
          <w:rFonts w:ascii="標楷體" w:eastAsia="標楷體" w:hAnsi="標楷體" w:hint="eastAsia"/>
          <w:sz w:val="28"/>
          <w:szCs w:val="28"/>
        </w:rPr>
        <w:t>地號</w:t>
      </w:r>
      <w:r w:rsidR="00F43A3E" w:rsidRPr="00E63D6C">
        <w:rPr>
          <w:rFonts w:ascii="標楷體" w:eastAsia="標楷體" w:hAnsi="標楷體" w:hint="eastAsia"/>
          <w:sz w:val="28"/>
          <w:szCs w:val="28"/>
        </w:rPr>
        <w:t>地上</w:t>
      </w:r>
      <w:r w:rsidR="00B23BB0">
        <w:rPr>
          <w:rFonts w:ascii="標楷體" w:eastAsia="標楷體" w:hAnsi="標楷體" w:hint="eastAsia"/>
          <w:sz w:val="28"/>
          <w:szCs w:val="28"/>
        </w:rPr>
        <w:t>物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F43A3E" w:rsidRPr="00E63D6C">
        <w:rPr>
          <w:rFonts w:ascii="標楷體" w:eastAsia="標楷體" w:hAnsi="標楷體" w:hint="eastAsia"/>
          <w:sz w:val="28"/>
          <w:szCs w:val="28"/>
        </w:rPr>
        <w:t>層</w:t>
      </w:r>
      <w:r w:rsidR="00F61B90">
        <w:rPr>
          <w:rFonts w:ascii="標楷體" w:eastAsia="標楷體" w:hAnsi="標楷體"/>
          <w:sz w:val="28"/>
          <w:szCs w:val="28"/>
        </w:rPr>
        <w:t>228</w:t>
      </w:r>
      <w:r w:rsidR="00F61B90">
        <w:rPr>
          <w:rFonts w:ascii="標楷體" w:eastAsia="標楷體" w:hAnsi="標楷體" w:hint="eastAsia"/>
          <w:sz w:val="28"/>
          <w:szCs w:val="28"/>
        </w:rPr>
        <w:t>.</w:t>
      </w:r>
      <w:r w:rsidR="00F61B90"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6平方</w:t>
      </w:r>
      <w:r w:rsidR="00F43A3E">
        <w:rPr>
          <w:rFonts w:ascii="標楷體" w:eastAsia="標楷體" w:hAnsi="標楷體" w:hint="eastAsia"/>
          <w:sz w:val="28"/>
          <w:szCs w:val="28"/>
        </w:rPr>
        <w:t>公尺</w:t>
      </w:r>
      <w:r>
        <w:rPr>
          <w:rFonts w:ascii="標楷體" w:eastAsia="標楷體" w:hAnsi="標楷體" w:hint="eastAsia"/>
          <w:sz w:val="28"/>
          <w:szCs w:val="28"/>
        </w:rPr>
        <w:t>賣亭1座</w:t>
      </w:r>
      <w:r w:rsidR="00B23BB0">
        <w:rPr>
          <w:rFonts w:ascii="標楷體" w:eastAsia="標楷體" w:hAnsi="標楷體" w:hint="eastAsia"/>
          <w:sz w:val="28"/>
          <w:szCs w:val="28"/>
        </w:rPr>
        <w:t>；</w:t>
      </w:r>
      <w:r w:rsidR="00CE61C6" w:rsidRPr="00B23BB0">
        <w:rPr>
          <w:rFonts w:ascii="標楷體" w:eastAsia="標楷體" w:hAnsi="標楷體" w:hint="eastAsia"/>
          <w:sz w:val="28"/>
          <w:szCs w:val="28"/>
        </w:rPr>
        <w:t>地上淋浴間、廁所</w:t>
      </w:r>
      <w:r w:rsidR="006B6265" w:rsidRPr="00B23BB0">
        <w:rPr>
          <w:rFonts w:ascii="標楷體" w:eastAsia="標楷體" w:hAnsi="標楷體" w:hint="eastAsia"/>
          <w:sz w:val="28"/>
          <w:szCs w:val="28"/>
        </w:rPr>
        <w:t>、</w:t>
      </w:r>
      <w:r w:rsidR="006B6265" w:rsidRPr="00B23BB0">
        <w:rPr>
          <w:rFonts w:ascii="標楷體" w:eastAsia="標楷體" w:hAnsi="標楷體"/>
          <w:sz w:val="28"/>
          <w:szCs w:val="28"/>
        </w:rPr>
        <w:t>篝火廣場</w:t>
      </w:r>
      <w:r w:rsidR="006B6265" w:rsidRPr="00B23BB0">
        <w:rPr>
          <w:rFonts w:ascii="標楷體" w:eastAsia="標楷體" w:hAnsi="標楷體" w:hint="eastAsia"/>
          <w:sz w:val="28"/>
          <w:szCs w:val="28"/>
        </w:rPr>
        <w:t>、草地及植栽修剪</w:t>
      </w:r>
      <w:r w:rsidR="00450495" w:rsidRPr="00B23BB0">
        <w:rPr>
          <w:rFonts w:ascii="標楷體" w:eastAsia="標楷體" w:hAnsi="標楷體" w:hint="eastAsia"/>
          <w:sz w:val="28"/>
          <w:szCs w:val="28"/>
        </w:rPr>
        <w:t>。</w:t>
      </w:r>
    </w:p>
    <w:p w:rsidR="00C86228" w:rsidRDefault="00C86228" w:rsidP="00CD7F30">
      <w:pPr>
        <w:pStyle w:val="a4"/>
        <w:numPr>
          <w:ilvl w:val="0"/>
          <w:numId w:val="2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各項設施詳如簡圖。</w:t>
      </w:r>
    </w:p>
    <w:p w:rsidR="00A64491" w:rsidRDefault="008E3DE2" w:rsidP="00CD7F30">
      <w:pPr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AE6BA5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AE6BA5">
        <w:rPr>
          <w:rFonts w:ascii="標楷體" w:eastAsia="標楷體" w:hAnsi="標楷體" w:hint="eastAsia"/>
          <w:b/>
          <w:sz w:val="28"/>
          <w:szCs w:val="28"/>
        </w:rPr>
        <w:t>條 租賃期間</w:t>
      </w:r>
    </w:p>
    <w:p w:rsidR="008E3DE2" w:rsidRPr="005840F6" w:rsidRDefault="00604F8F" w:rsidP="00CD7F30">
      <w:pPr>
        <w:snapToGrid w:val="0"/>
        <w:spacing w:line="360" w:lineRule="auto"/>
        <w:ind w:firstLineChars="101" w:firstLine="283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  <w:r w:rsidRPr="00604F8F">
        <w:rPr>
          <w:rFonts w:ascii="標楷體" w:eastAsia="標楷體" w:hAnsi="標楷體" w:cs="Times New Roman"/>
          <w:sz w:val="28"/>
          <w:szCs w:val="28"/>
        </w:rPr>
        <w:t>自民國</w:t>
      </w:r>
      <w:r w:rsidR="00A12AE7">
        <w:rPr>
          <w:rFonts w:ascii="標楷體" w:eastAsia="標楷體" w:hAnsi="標楷體" w:cs="Times New Roman" w:hint="eastAsia"/>
          <w:sz w:val="28"/>
          <w:szCs w:val="28"/>
        </w:rPr>
        <w:t>113</w:t>
      </w:r>
      <w:r w:rsidRPr="00604F8F">
        <w:rPr>
          <w:rFonts w:ascii="標楷體" w:eastAsia="標楷體" w:hAnsi="標楷體" w:cs="Times New Roman"/>
          <w:sz w:val="28"/>
          <w:szCs w:val="28"/>
        </w:rPr>
        <w:t>年</w:t>
      </w:r>
      <w:r w:rsidR="00EA7BE9">
        <w:rPr>
          <w:rFonts w:ascii="標楷體" w:eastAsia="標楷體" w:hAnsi="標楷體" w:cs="Times New Roman" w:hint="eastAsia"/>
          <w:sz w:val="28"/>
          <w:szCs w:val="28"/>
        </w:rPr>
        <w:t>11</w:t>
      </w:r>
      <w:r w:rsidRPr="00604F8F">
        <w:rPr>
          <w:rFonts w:ascii="標楷體" w:eastAsia="標楷體" w:hAnsi="標楷體" w:cs="Times New Roman"/>
          <w:sz w:val="28"/>
          <w:szCs w:val="28"/>
        </w:rPr>
        <w:t>月</w:t>
      </w:r>
      <w:r w:rsidR="00351198">
        <w:rPr>
          <w:rFonts w:ascii="標楷體" w:eastAsia="標楷體" w:hAnsi="標楷體" w:hint="eastAsia"/>
          <w:sz w:val="28"/>
          <w:szCs w:val="28"/>
        </w:rPr>
        <w:t>11</w:t>
      </w:r>
      <w:r w:rsidRPr="00604F8F">
        <w:rPr>
          <w:rFonts w:ascii="標楷體" w:eastAsia="標楷體" w:hAnsi="標楷體" w:cs="Times New Roman"/>
          <w:sz w:val="28"/>
          <w:szCs w:val="28"/>
        </w:rPr>
        <w:t>日零時起至</w:t>
      </w:r>
      <w:r w:rsidR="00C86228">
        <w:rPr>
          <w:rFonts w:ascii="標楷體" w:eastAsia="標楷體" w:hAnsi="標楷體" w:cs="Times New Roman" w:hint="eastAsia"/>
          <w:sz w:val="28"/>
          <w:szCs w:val="28"/>
        </w:rPr>
        <w:t>11</w:t>
      </w:r>
      <w:r w:rsidR="00B23BB0">
        <w:rPr>
          <w:rFonts w:ascii="標楷體" w:eastAsia="標楷體" w:hAnsi="標楷體" w:cs="Times New Roman" w:hint="eastAsia"/>
          <w:sz w:val="28"/>
          <w:szCs w:val="28"/>
        </w:rPr>
        <w:t>6</w:t>
      </w:r>
      <w:r w:rsidRPr="00604F8F">
        <w:rPr>
          <w:rFonts w:ascii="標楷體" w:eastAsia="標楷體" w:hAnsi="標楷體" w:cs="Times New Roman"/>
          <w:sz w:val="28"/>
          <w:szCs w:val="28"/>
        </w:rPr>
        <w:t>年</w:t>
      </w:r>
      <w:r w:rsidR="00C86228">
        <w:rPr>
          <w:rFonts w:ascii="標楷體" w:eastAsia="標楷體" w:hAnsi="標楷體" w:cs="Times New Roman"/>
          <w:sz w:val="28"/>
          <w:szCs w:val="28"/>
        </w:rPr>
        <w:t>11</w:t>
      </w:r>
      <w:r w:rsidRPr="00604F8F">
        <w:rPr>
          <w:rFonts w:ascii="標楷體" w:eastAsia="標楷體" w:hAnsi="標楷體" w:cs="Times New Roman"/>
          <w:sz w:val="28"/>
          <w:szCs w:val="28"/>
        </w:rPr>
        <w:t>月</w:t>
      </w:r>
      <w:r w:rsidR="00351198">
        <w:rPr>
          <w:rFonts w:ascii="標楷體" w:eastAsia="標楷體" w:hAnsi="標楷體" w:hint="eastAsia"/>
          <w:sz w:val="28"/>
          <w:szCs w:val="28"/>
        </w:rPr>
        <w:t>10</w:t>
      </w:r>
      <w:bookmarkStart w:id="1" w:name="_GoBack"/>
      <w:bookmarkEnd w:id="1"/>
      <w:r w:rsidRPr="00604F8F">
        <w:rPr>
          <w:rFonts w:ascii="標楷體" w:eastAsia="標楷體" w:hAnsi="標楷體" w:cs="Times New Roman"/>
          <w:sz w:val="28"/>
          <w:szCs w:val="28"/>
        </w:rPr>
        <w:t>日</w:t>
      </w:r>
      <w:r w:rsidR="0031260C">
        <w:rPr>
          <w:rFonts w:ascii="標楷體" w:eastAsia="標楷體" w:hAnsi="標楷體" w:hint="eastAsia"/>
          <w:sz w:val="28"/>
          <w:szCs w:val="28"/>
        </w:rPr>
        <w:t>24</w:t>
      </w:r>
      <w:r w:rsidRPr="00604F8F">
        <w:rPr>
          <w:rFonts w:ascii="標楷體" w:eastAsia="標楷體" w:hAnsi="標楷體" w:cs="Times New Roman"/>
          <w:sz w:val="28"/>
          <w:szCs w:val="28"/>
        </w:rPr>
        <w:t>時止</w:t>
      </w:r>
      <w:r w:rsidR="005840F6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387CB9" w:rsidRPr="00450495" w:rsidRDefault="00CB64A7" w:rsidP="004B3976">
      <w:pPr>
        <w:snapToGrid w:val="0"/>
        <w:spacing w:line="360" w:lineRule="auto"/>
        <w:ind w:left="348" w:hangingChars="124" w:hanging="348"/>
        <w:jc w:val="both"/>
        <w:rPr>
          <w:rFonts w:ascii="標楷體" w:eastAsia="標楷體" w:hAnsi="標楷體"/>
          <w:sz w:val="28"/>
          <w:szCs w:val="28"/>
        </w:rPr>
      </w:pPr>
      <w:r w:rsidRPr="00CB64A7">
        <w:rPr>
          <w:rFonts w:ascii="標楷體" w:eastAsia="標楷體" w:hAnsi="標楷體" w:hint="eastAsia"/>
          <w:b/>
          <w:sz w:val="28"/>
          <w:szCs w:val="28"/>
        </w:rPr>
        <w:t>第三條  用途</w:t>
      </w:r>
      <w:r w:rsidR="00450495">
        <w:rPr>
          <w:rFonts w:ascii="標楷體" w:eastAsia="標楷體" w:hAnsi="標楷體" w:hint="eastAsia"/>
          <w:b/>
          <w:sz w:val="28"/>
          <w:szCs w:val="28"/>
        </w:rPr>
        <w:t>：</w:t>
      </w:r>
      <w:r w:rsidR="00450495" w:rsidRPr="00450495">
        <w:rPr>
          <w:rFonts w:ascii="標楷體" w:eastAsia="標楷體" w:hAnsi="標楷體" w:hint="eastAsia"/>
          <w:sz w:val="28"/>
          <w:szCs w:val="28"/>
        </w:rPr>
        <w:t>作為餐飲販售、農特產品推廣、手工藝品製作等觀光活動推廣使用。</w:t>
      </w:r>
      <w:r w:rsidR="00131620" w:rsidRPr="006F59BA">
        <w:rPr>
          <w:rFonts w:ascii="標楷體" w:eastAsia="標楷體" w:hAnsi="標楷體" w:hint="eastAsia"/>
          <w:sz w:val="28"/>
          <w:szCs w:val="28"/>
        </w:rPr>
        <w:t>並請每月提報遊客人數及</w:t>
      </w:r>
      <w:r w:rsidR="00243FDF">
        <w:rPr>
          <w:rFonts w:ascii="標楷體" w:eastAsia="標楷體" w:hAnsi="標楷體" w:hint="eastAsia"/>
          <w:sz w:val="28"/>
          <w:szCs w:val="28"/>
        </w:rPr>
        <w:t>清潔維</w:t>
      </w:r>
      <w:r w:rsidR="001C3835" w:rsidRPr="006F59BA">
        <w:rPr>
          <w:rFonts w:ascii="標楷體" w:eastAsia="標楷體" w:hAnsi="標楷體" w:hint="eastAsia"/>
          <w:sz w:val="28"/>
          <w:szCs w:val="28"/>
        </w:rPr>
        <w:t>護</w:t>
      </w:r>
      <w:r w:rsidR="00131620" w:rsidRPr="006F59BA">
        <w:rPr>
          <w:rFonts w:ascii="標楷體" w:eastAsia="標楷體" w:hAnsi="標楷體" w:hint="eastAsia"/>
          <w:sz w:val="28"/>
          <w:szCs w:val="28"/>
        </w:rPr>
        <w:t>表予本處了解使用情形。</w:t>
      </w:r>
    </w:p>
    <w:p w:rsidR="00A64491" w:rsidRDefault="00A64491" w:rsidP="00CD7F30">
      <w:pPr>
        <w:snapToGrid w:val="0"/>
        <w:spacing w:line="360" w:lineRule="auto"/>
        <w:ind w:leftChars="-1" w:left="-2"/>
        <w:jc w:val="both"/>
        <w:rPr>
          <w:rFonts w:ascii="標楷體" w:eastAsia="標楷體" w:hAnsi="標楷體"/>
          <w:b/>
          <w:sz w:val="28"/>
          <w:szCs w:val="28"/>
        </w:rPr>
      </w:pPr>
      <w:r w:rsidRPr="006E7417">
        <w:rPr>
          <w:rFonts w:ascii="標楷體" w:eastAsia="標楷體" w:hAnsi="標楷體" w:hint="eastAsia"/>
          <w:b/>
          <w:sz w:val="28"/>
          <w:szCs w:val="28"/>
        </w:rPr>
        <w:t>第</w:t>
      </w:r>
      <w:r w:rsidR="00CB64A7">
        <w:rPr>
          <w:rFonts w:ascii="標楷體" w:eastAsia="標楷體" w:hAnsi="標楷體" w:hint="eastAsia"/>
          <w:b/>
          <w:sz w:val="28"/>
          <w:szCs w:val="28"/>
        </w:rPr>
        <w:t>四</w:t>
      </w:r>
      <w:r w:rsidRPr="006E7417">
        <w:rPr>
          <w:rFonts w:ascii="標楷體" w:eastAsia="標楷體" w:hAnsi="標楷體" w:hint="eastAsia"/>
          <w:b/>
          <w:sz w:val="28"/>
          <w:szCs w:val="28"/>
        </w:rPr>
        <w:t>條 租金</w:t>
      </w:r>
    </w:p>
    <w:p w:rsidR="00C86228" w:rsidRPr="00A12AE7" w:rsidRDefault="00A12AE7" w:rsidP="00A12AE7">
      <w:pPr>
        <w:pStyle w:val="a4"/>
        <w:numPr>
          <w:ilvl w:val="0"/>
          <w:numId w:val="12"/>
        </w:numPr>
        <w:tabs>
          <w:tab w:val="left" w:pos="284"/>
        </w:tabs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12AE7">
        <w:rPr>
          <w:rFonts w:ascii="標楷體" w:eastAsia="標楷體" w:hAnsi="標楷體" w:hint="eastAsia"/>
          <w:sz w:val="28"/>
          <w:szCs w:val="28"/>
        </w:rPr>
        <w:t>固定租金</w:t>
      </w:r>
      <w:r w:rsidR="00C86228" w:rsidRPr="00A12AE7">
        <w:rPr>
          <w:rFonts w:ascii="標楷體" w:eastAsia="標楷體" w:hAnsi="標楷體" w:hint="eastAsia"/>
          <w:sz w:val="28"/>
          <w:szCs w:val="28"/>
        </w:rPr>
        <w:t>新臺幣萬元(含稅)。除第1期租金於甲方通知次日起10日內繳納完畢外，其餘各期租金於開始前10日繳納。</w:t>
      </w:r>
    </w:p>
    <w:p w:rsidR="00A12AE7" w:rsidRDefault="00A12AE7" w:rsidP="00A12AE7">
      <w:pPr>
        <w:pStyle w:val="a4"/>
        <w:numPr>
          <w:ilvl w:val="0"/>
          <w:numId w:val="12"/>
        </w:numPr>
        <w:tabs>
          <w:tab w:val="left" w:pos="284"/>
        </w:tabs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00234">
        <w:rPr>
          <w:rFonts w:ascii="標楷體" w:eastAsia="標楷體" w:hAnsi="標楷體" w:hint="eastAsia"/>
          <w:sz w:val="28"/>
          <w:szCs w:val="28"/>
        </w:rPr>
        <w:t>浮動權利金為</w:t>
      </w:r>
      <w:r>
        <w:rPr>
          <w:rFonts w:ascii="標楷體" w:eastAsia="標楷體" w:hAnsi="標楷體" w:hint="eastAsia"/>
          <w:sz w:val="28"/>
          <w:szCs w:val="28"/>
        </w:rPr>
        <w:t>繳納方式及額度：</w:t>
      </w:r>
    </w:p>
    <w:p w:rsidR="00A12AE7" w:rsidRDefault="00A12AE7" w:rsidP="00A12AE7">
      <w:pPr>
        <w:pStyle w:val="ac"/>
        <w:numPr>
          <w:ilvl w:val="4"/>
          <w:numId w:val="13"/>
        </w:numPr>
        <w:adjustRightInd w:val="0"/>
        <w:snapToGrid w:val="0"/>
        <w:spacing w:line="500" w:lineRule="exact"/>
        <w:ind w:left="1047" w:hanging="567"/>
        <w:rPr>
          <w:rFonts w:ascii="標楷體" w:eastAsia="標楷體" w:hAnsi="標楷體" w:cs="Times New Roman"/>
          <w:sz w:val="28"/>
          <w:szCs w:val="28"/>
        </w:rPr>
      </w:pPr>
      <w:r w:rsidRPr="00162C93">
        <w:rPr>
          <w:rFonts w:ascii="標楷體" w:eastAsia="標楷體" w:hAnsi="標楷體" w:cs="Times New Roman" w:hint="eastAsia"/>
          <w:sz w:val="28"/>
          <w:szCs w:val="28"/>
        </w:rPr>
        <w:t>販售商品應依規定開立統一發票，配合統一發票更換以每二個月為一期，依每期營業額分級距計收如下，並於當期結束之次月二十五日以前檢附國稅局401</w:t>
      </w:r>
      <w:r w:rsidR="00E93713">
        <w:rPr>
          <w:rFonts w:ascii="標楷體" w:eastAsia="標楷體" w:hAnsi="標楷體" w:cs="Times New Roman" w:hint="eastAsia"/>
          <w:sz w:val="28"/>
          <w:szCs w:val="28"/>
        </w:rPr>
        <w:t>或403</w:t>
      </w:r>
      <w:r w:rsidRPr="00162C93">
        <w:rPr>
          <w:rFonts w:ascii="標楷體" w:eastAsia="標楷體" w:hAnsi="標楷體" w:cs="Times New Roman" w:hint="eastAsia"/>
          <w:sz w:val="28"/>
          <w:szCs w:val="28"/>
        </w:rPr>
        <w:t>申報書向甲方</w:t>
      </w:r>
      <w:r>
        <w:rPr>
          <w:rFonts w:ascii="標楷體" w:eastAsia="標楷體" w:hAnsi="標楷體" w:cs="Times New Roman" w:hint="eastAsia"/>
          <w:sz w:val="28"/>
          <w:szCs w:val="28"/>
        </w:rPr>
        <w:t>申報營業額。</w:t>
      </w:r>
    </w:p>
    <w:p w:rsidR="00A12AE7" w:rsidRPr="003B2C8E" w:rsidRDefault="00A12AE7" w:rsidP="00A12AE7">
      <w:pPr>
        <w:pStyle w:val="ac"/>
        <w:numPr>
          <w:ilvl w:val="4"/>
          <w:numId w:val="13"/>
        </w:numPr>
        <w:adjustRightInd w:val="0"/>
        <w:snapToGrid w:val="0"/>
        <w:spacing w:line="500" w:lineRule="exact"/>
        <w:ind w:left="1047" w:hanging="567"/>
        <w:rPr>
          <w:rFonts w:ascii="標楷體" w:eastAsia="標楷體" w:hAnsi="標楷體" w:cs="Times New Roman"/>
          <w:sz w:val="28"/>
          <w:szCs w:val="28"/>
        </w:rPr>
      </w:pPr>
      <w:r w:rsidRPr="003B2C8E">
        <w:rPr>
          <w:rFonts w:ascii="標楷體" w:eastAsia="標楷體" w:hAnsi="標楷體" w:hint="eastAsia"/>
          <w:sz w:val="28"/>
          <w:szCs w:val="28"/>
        </w:rPr>
        <w:t>全年度營業額</w:t>
      </w:r>
      <w:r w:rsidR="001C3835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3B2C8E">
        <w:rPr>
          <w:rFonts w:ascii="標楷體" w:eastAsia="標楷體" w:hAnsi="標楷體" w:hint="eastAsia"/>
          <w:sz w:val="28"/>
          <w:szCs w:val="28"/>
        </w:rPr>
        <w:t>萬元以下部分</w:t>
      </w:r>
      <w:r w:rsidR="001C3835">
        <w:rPr>
          <w:rFonts w:ascii="標楷體" w:eastAsia="標楷體" w:hAnsi="標楷體" w:hint="eastAsia"/>
          <w:sz w:val="28"/>
          <w:szCs w:val="28"/>
        </w:rPr>
        <w:t>免收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12AE7" w:rsidRPr="003B2C8E" w:rsidRDefault="00A12AE7" w:rsidP="00A12AE7">
      <w:pPr>
        <w:pStyle w:val="ac"/>
        <w:numPr>
          <w:ilvl w:val="4"/>
          <w:numId w:val="13"/>
        </w:numPr>
        <w:adjustRightInd w:val="0"/>
        <w:snapToGrid w:val="0"/>
        <w:spacing w:line="500" w:lineRule="exact"/>
        <w:ind w:left="1047" w:hanging="567"/>
        <w:rPr>
          <w:rFonts w:ascii="標楷體" w:eastAsia="標楷體" w:hAnsi="標楷體" w:cs="Times New Roman"/>
          <w:sz w:val="28"/>
          <w:szCs w:val="28"/>
        </w:rPr>
      </w:pPr>
      <w:r w:rsidRPr="003B2C8E">
        <w:rPr>
          <w:rFonts w:ascii="標楷體" w:eastAsia="標楷體" w:hAnsi="標楷體" w:hint="eastAsia"/>
          <w:sz w:val="28"/>
          <w:szCs w:val="28"/>
        </w:rPr>
        <w:t>全年度營業額逾新臺幣</w:t>
      </w:r>
      <w:r w:rsidR="001C3835">
        <w:rPr>
          <w:rFonts w:ascii="標楷體" w:eastAsia="標楷體" w:hAnsi="標楷體" w:hint="eastAsia"/>
          <w:sz w:val="28"/>
          <w:szCs w:val="28"/>
        </w:rPr>
        <w:t>8</w:t>
      </w:r>
      <w:r w:rsidRPr="003B2C8E">
        <w:rPr>
          <w:rFonts w:ascii="標楷體" w:eastAsia="標楷體" w:hAnsi="標楷體" w:hint="eastAsia"/>
          <w:sz w:val="28"/>
          <w:szCs w:val="28"/>
        </w:rPr>
        <w:t>0萬元未逾新臺幣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3B2C8E">
        <w:rPr>
          <w:rFonts w:ascii="標楷體" w:eastAsia="標楷體" w:hAnsi="標楷體" w:hint="eastAsia"/>
          <w:sz w:val="28"/>
          <w:szCs w:val="28"/>
        </w:rPr>
        <w:t>00萬元部分%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0568D" w:rsidRDefault="00A12AE7" w:rsidP="00A12AE7">
      <w:pPr>
        <w:pStyle w:val="ac"/>
        <w:numPr>
          <w:ilvl w:val="4"/>
          <w:numId w:val="13"/>
        </w:numPr>
        <w:adjustRightInd w:val="0"/>
        <w:snapToGrid w:val="0"/>
        <w:spacing w:line="500" w:lineRule="exact"/>
        <w:ind w:left="1047" w:hanging="567"/>
        <w:rPr>
          <w:rFonts w:ascii="標楷體" w:eastAsia="標楷體" w:hAnsi="標楷體"/>
          <w:sz w:val="28"/>
          <w:szCs w:val="28"/>
        </w:rPr>
      </w:pPr>
      <w:r w:rsidRPr="00A12AE7">
        <w:rPr>
          <w:rFonts w:ascii="標楷體" w:eastAsia="標楷體" w:hAnsi="標楷體" w:hint="eastAsia"/>
          <w:sz w:val="28"/>
          <w:szCs w:val="28"/>
        </w:rPr>
        <w:t>全年度營業額逾新臺幣100</w:t>
      </w:r>
      <w:r w:rsidR="00AB451B">
        <w:rPr>
          <w:rFonts w:ascii="標楷體" w:eastAsia="標楷體" w:hAnsi="標楷體" w:hint="eastAsia"/>
          <w:sz w:val="28"/>
          <w:szCs w:val="28"/>
        </w:rPr>
        <w:t>萬元</w:t>
      </w:r>
      <w:r w:rsidR="0090568D" w:rsidRPr="003B2C8E">
        <w:rPr>
          <w:rFonts w:ascii="標楷體" w:eastAsia="標楷體" w:hAnsi="標楷體" w:hint="eastAsia"/>
          <w:sz w:val="28"/>
          <w:szCs w:val="28"/>
        </w:rPr>
        <w:t>未逾新臺幣</w:t>
      </w:r>
      <w:r w:rsidR="0043017C">
        <w:rPr>
          <w:rFonts w:ascii="標楷體" w:eastAsia="標楷體" w:hAnsi="標楷體" w:hint="eastAsia"/>
          <w:sz w:val="28"/>
          <w:szCs w:val="28"/>
        </w:rPr>
        <w:t>20</w:t>
      </w:r>
      <w:r w:rsidR="00AB451B">
        <w:rPr>
          <w:rFonts w:ascii="標楷體" w:eastAsia="標楷體" w:hAnsi="標楷體" w:hint="eastAsia"/>
          <w:sz w:val="28"/>
          <w:szCs w:val="28"/>
        </w:rPr>
        <w:t>0</w:t>
      </w:r>
      <w:r w:rsidR="0090568D" w:rsidRPr="003B2C8E">
        <w:rPr>
          <w:rFonts w:ascii="標楷體" w:eastAsia="標楷體" w:hAnsi="標楷體" w:hint="eastAsia"/>
          <w:sz w:val="28"/>
          <w:szCs w:val="28"/>
        </w:rPr>
        <w:t>萬元</w:t>
      </w:r>
      <w:r w:rsidRPr="00A12AE7">
        <w:rPr>
          <w:rFonts w:ascii="標楷體" w:eastAsia="標楷體" w:hAnsi="標楷體" w:hint="eastAsia"/>
          <w:sz w:val="28"/>
          <w:szCs w:val="28"/>
        </w:rPr>
        <w:t>部分%</w:t>
      </w:r>
    </w:p>
    <w:p w:rsidR="00A12AE7" w:rsidRPr="0090568D" w:rsidRDefault="0090568D" w:rsidP="0090568D">
      <w:pPr>
        <w:pStyle w:val="ac"/>
        <w:numPr>
          <w:ilvl w:val="4"/>
          <w:numId w:val="13"/>
        </w:numPr>
        <w:adjustRightInd w:val="0"/>
        <w:snapToGrid w:val="0"/>
        <w:spacing w:line="500" w:lineRule="exact"/>
        <w:ind w:left="1047" w:hanging="567"/>
        <w:rPr>
          <w:rFonts w:ascii="標楷體" w:eastAsia="標楷體" w:hAnsi="標楷體"/>
          <w:sz w:val="28"/>
          <w:szCs w:val="28"/>
        </w:rPr>
      </w:pPr>
      <w:r w:rsidRPr="00A12AE7">
        <w:rPr>
          <w:rFonts w:ascii="標楷體" w:eastAsia="標楷體" w:hAnsi="標楷體" w:hint="eastAsia"/>
          <w:sz w:val="28"/>
          <w:szCs w:val="28"/>
        </w:rPr>
        <w:t>全年度營業額逾新臺幣</w:t>
      </w:r>
      <w:r w:rsidR="0043017C">
        <w:rPr>
          <w:rFonts w:ascii="標楷體" w:eastAsia="標楷體" w:hAnsi="標楷體" w:hint="eastAsia"/>
          <w:sz w:val="28"/>
          <w:szCs w:val="28"/>
        </w:rPr>
        <w:t>20</w:t>
      </w:r>
      <w:r w:rsidRPr="00A12AE7">
        <w:rPr>
          <w:rFonts w:ascii="標楷體" w:eastAsia="標楷體" w:hAnsi="標楷體" w:hint="eastAsia"/>
          <w:sz w:val="28"/>
          <w:szCs w:val="28"/>
        </w:rPr>
        <w:t>0</w:t>
      </w:r>
      <w:r w:rsidR="00AB451B">
        <w:rPr>
          <w:rFonts w:ascii="標楷體" w:eastAsia="標楷體" w:hAnsi="標楷體" w:hint="eastAsia"/>
          <w:sz w:val="28"/>
          <w:szCs w:val="28"/>
        </w:rPr>
        <w:t>萬元以上</w:t>
      </w:r>
      <w:r w:rsidRPr="00A12AE7">
        <w:rPr>
          <w:rFonts w:ascii="標楷體" w:eastAsia="標楷體" w:hAnsi="標楷體" w:hint="eastAsia"/>
          <w:sz w:val="28"/>
          <w:szCs w:val="28"/>
        </w:rPr>
        <w:t>部分%</w:t>
      </w:r>
    </w:p>
    <w:p w:rsidR="00A12AE7" w:rsidRPr="00C073B1" w:rsidRDefault="00A12AE7" w:rsidP="00A12AE7">
      <w:pPr>
        <w:pStyle w:val="ac"/>
        <w:numPr>
          <w:ilvl w:val="4"/>
          <w:numId w:val="13"/>
        </w:numPr>
        <w:adjustRightInd w:val="0"/>
        <w:snapToGrid w:val="0"/>
        <w:spacing w:line="500" w:lineRule="exact"/>
        <w:ind w:left="1047" w:hanging="567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以上權利金依租期開始後店家各年申報年營業稅額計算，廠商於各</w:t>
      </w:r>
      <w:r w:rsidRPr="003B2C8E">
        <w:rPr>
          <w:rFonts w:ascii="標楷體" w:eastAsia="標楷體" w:hAnsi="標楷體" w:hint="eastAsia"/>
          <w:sz w:val="28"/>
          <w:szCs w:val="28"/>
        </w:rPr>
        <w:t>年度</w:t>
      </w:r>
      <w:r>
        <w:rPr>
          <w:rFonts w:ascii="標楷體" w:eastAsia="標楷體" w:hAnsi="標楷體" w:hint="eastAsia"/>
          <w:sz w:val="28"/>
          <w:szCs w:val="28"/>
        </w:rPr>
        <w:t>第6期報稅資料經國稅局開立</w:t>
      </w:r>
      <w:r w:rsidRPr="003B2C8E">
        <w:rPr>
          <w:rFonts w:ascii="標楷體" w:eastAsia="標楷體" w:hAnsi="標楷體" w:hint="eastAsia"/>
          <w:sz w:val="28"/>
          <w:szCs w:val="28"/>
        </w:rPr>
        <w:t>後</w:t>
      </w:r>
      <w:r>
        <w:rPr>
          <w:rFonts w:ascii="標楷體" w:eastAsia="標楷體" w:hAnsi="標楷體" w:hint="eastAsia"/>
          <w:sz w:val="28"/>
          <w:szCs w:val="28"/>
        </w:rPr>
        <w:t>次日起</w:t>
      </w:r>
      <w:r w:rsidRPr="003B2C8E">
        <w:rPr>
          <w:rFonts w:ascii="標楷體" w:eastAsia="標楷體" w:hAnsi="標楷體" w:hint="eastAsia"/>
          <w:sz w:val="28"/>
          <w:szCs w:val="28"/>
        </w:rPr>
        <w:t>20日內</w:t>
      </w:r>
      <w:r>
        <w:rPr>
          <w:rFonts w:ascii="標楷體" w:eastAsia="標楷體" w:hAnsi="標楷體" w:hint="eastAsia"/>
          <w:sz w:val="28"/>
          <w:szCs w:val="28"/>
        </w:rPr>
        <w:t>自行</w:t>
      </w:r>
      <w:r w:rsidRPr="003B2C8E">
        <w:rPr>
          <w:rFonts w:ascii="標楷體" w:eastAsia="標楷體" w:hAnsi="標楷體" w:hint="eastAsia"/>
          <w:sz w:val="28"/>
          <w:szCs w:val="28"/>
        </w:rPr>
        <w:t>繳</w:t>
      </w:r>
      <w:r w:rsidR="00243FDF">
        <w:rPr>
          <w:rFonts w:ascii="標楷體" w:eastAsia="標楷體" w:hAnsi="標楷體" w:hint="eastAsia"/>
          <w:sz w:val="28"/>
          <w:szCs w:val="28"/>
        </w:rPr>
        <w:t>納</w:t>
      </w:r>
      <w:r w:rsidRPr="003B2C8E">
        <w:rPr>
          <w:rFonts w:ascii="標楷體" w:eastAsia="標楷體" w:hAnsi="標楷體" w:hint="eastAsia"/>
          <w:sz w:val="28"/>
          <w:szCs w:val="28"/>
        </w:rPr>
        <w:t>。</w:t>
      </w:r>
    </w:p>
    <w:p w:rsidR="00C073B1" w:rsidRPr="00C073B1" w:rsidRDefault="00C073B1" w:rsidP="00C073B1">
      <w:pPr>
        <w:pStyle w:val="ac"/>
        <w:numPr>
          <w:ilvl w:val="4"/>
          <w:numId w:val="13"/>
        </w:numPr>
        <w:adjustRightInd w:val="0"/>
        <w:snapToGrid w:val="0"/>
        <w:spacing w:line="500" w:lineRule="exact"/>
        <w:ind w:left="1047" w:hanging="567"/>
        <w:rPr>
          <w:rFonts w:ascii="標楷體" w:eastAsia="標楷體" w:hAnsi="標楷體"/>
          <w:sz w:val="28"/>
          <w:szCs w:val="28"/>
        </w:rPr>
      </w:pPr>
      <w:r w:rsidRPr="00C073B1">
        <w:rPr>
          <w:rFonts w:ascii="標楷體" w:eastAsia="標楷體" w:hAnsi="標楷體" w:hint="eastAsia"/>
          <w:sz w:val="28"/>
          <w:szCs w:val="28"/>
        </w:rPr>
        <w:t>每一年度稅務資料為以契約</w:t>
      </w:r>
      <w:r w:rsidRPr="00C073B1">
        <w:rPr>
          <w:rFonts w:ascii="標楷體" w:eastAsia="標楷體" w:hAnsi="標楷體"/>
          <w:sz w:val="28"/>
          <w:szCs w:val="28"/>
        </w:rPr>
        <w:t>起始月開始之申報期數為第1期，</w:t>
      </w:r>
      <w:r w:rsidRPr="00C073B1">
        <w:rPr>
          <w:rFonts w:ascii="標楷體" w:eastAsia="標楷體" w:hAnsi="標楷體" w:hint="eastAsia"/>
          <w:sz w:val="28"/>
          <w:szCs w:val="28"/>
        </w:rPr>
        <w:t>2</w:t>
      </w:r>
      <w:r w:rsidRPr="00C073B1">
        <w:rPr>
          <w:rFonts w:ascii="標楷體" w:eastAsia="標楷體" w:hAnsi="標楷體" w:hint="eastAsia"/>
          <w:sz w:val="28"/>
          <w:szCs w:val="28"/>
        </w:rPr>
        <w:lastRenderedPageBreak/>
        <w:t>個月為1期共</w:t>
      </w:r>
      <w:r w:rsidRPr="00C073B1">
        <w:rPr>
          <w:rFonts w:ascii="標楷體" w:eastAsia="標楷體" w:hAnsi="標楷體"/>
          <w:sz w:val="28"/>
          <w:szCs w:val="28"/>
        </w:rPr>
        <w:t>6期全年營業額結算，</w:t>
      </w:r>
      <w:r w:rsidRPr="00C073B1">
        <w:rPr>
          <w:rFonts w:ascii="標楷體" w:eastAsia="標楷體" w:hAnsi="標楷體" w:hint="eastAsia"/>
          <w:sz w:val="28"/>
          <w:szCs w:val="28"/>
        </w:rPr>
        <w:t>並於</w:t>
      </w:r>
      <w:r w:rsidRPr="00C073B1">
        <w:rPr>
          <w:rFonts w:ascii="標楷體" w:eastAsia="標楷體" w:hAnsi="標楷體"/>
          <w:sz w:val="28"/>
          <w:szCs w:val="28"/>
        </w:rPr>
        <w:t>租期屆滿年度最後再由</w:t>
      </w:r>
      <w:r w:rsidRPr="00C073B1">
        <w:rPr>
          <w:rFonts w:ascii="標楷體" w:eastAsia="標楷體" w:hAnsi="標楷體" w:hint="eastAsia"/>
          <w:sz w:val="28"/>
          <w:szCs w:val="28"/>
        </w:rPr>
        <w:t>乙方</w:t>
      </w:r>
      <w:r w:rsidRPr="00C073B1">
        <w:rPr>
          <w:rFonts w:ascii="標楷體" w:eastAsia="標楷體" w:hAnsi="標楷體"/>
          <w:sz w:val="28"/>
          <w:szCs w:val="28"/>
        </w:rPr>
        <w:t>出示屆滿當月之營業額申報書及佐證資料(如統一發票)，納入屆滿當年之營業額計算。</w:t>
      </w:r>
    </w:p>
    <w:p w:rsidR="00710026" w:rsidRDefault="00CB64A7" w:rsidP="006A3A07">
      <w:pPr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第五條  營運</w:t>
      </w:r>
      <w:r w:rsidRPr="006E7417">
        <w:rPr>
          <w:rFonts w:ascii="標楷體" w:eastAsia="標楷體" w:hAnsi="標楷體" w:hint="eastAsia"/>
          <w:b/>
          <w:sz w:val="28"/>
          <w:szCs w:val="28"/>
        </w:rPr>
        <w:t>期間相關費用</w:t>
      </w:r>
    </w:p>
    <w:p w:rsidR="00CB64A7" w:rsidRPr="00710026" w:rsidRDefault="00710026" w:rsidP="006A3A07">
      <w:p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B64A7" w:rsidRPr="00710026">
        <w:rPr>
          <w:rFonts w:ascii="標楷體" w:eastAsia="標楷體" w:hAnsi="標楷體" w:hint="eastAsia"/>
          <w:sz w:val="28"/>
          <w:szCs w:val="28"/>
        </w:rPr>
        <w:t>租賃標的範圍水、電</w:t>
      </w:r>
      <w:r w:rsidR="00C86228">
        <w:rPr>
          <w:rFonts w:ascii="標楷體" w:eastAsia="標楷體" w:hAnsi="標楷體" w:hint="eastAsia"/>
          <w:sz w:val="28"/>
          <w:szCs w:val="28"/>
        </w:rPr>
        <w:t>、稅</w:t>
      </w:r>
      <w:r w:rsidR="00CB64A7" w:rsidRPr="00710026">
        <w:rPr>
          <w:rFonts w:ascii="標楷體" w:eastAsia="標楷體" w:hAnsi="標楷體" w:hint="eastAsia"/>
          <w:sz w:val="28"/>
          <w:szCs w:val="28"/>
        </w:rPr>
        <w:t>等費用由乙方負責。</w:t>
      </w:r>
    </w:p>
    <w:p w:rsidR="00AB5A2F" w:rsidRPr="006E7417" w:rsidRDefault="00AB5A2F" w:rsidP="006A3A07">
      <w:pPr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第</w:t>
      </w:r>
      <w:r w:rsidR="00CB64A7">
        <w:rPr>
          <w:rFonts w:ascii="標楷體" w:eastAsia="標楷體" w:hAnsi="標楷體" w:hint="eastAsia"/>
          <w:b/>
          <w:sz w:val="28"/>
          <w:szCs w:val="28"/>
        </w:rPr>
        <w:t>六</w:t>
      </w:r>
      <w:r>
        <w:rPr>
          <w:rFonts w:ascii="標楷體" w:eastAsia="標楷體" w:hAnsi="標楷體" w:hint="eastAsia"/>
          <w:b/>
          <w:sz w:val="28"/>
          <w:szCs w:val="28"/>
        </w:rPr>
        <w:t>條</w:t>
      </w:r>
      <w:r w:rsidRPr="006E7417">
        <w:rPr>
          <w:rFonts w:ascii="標楷體" w:eastAsia="標楷體" w:hAnsi="標楷體" w:hint="eastAsia"/>
          <w:b/>
          <w:sz w:val="28"/>
          <w:szCs w:val="28"/>
        </w:rPr>
        <w:t xml:space="preserve"> 罰責</w:t>
      </w:r>
    </w:p>
    <w:p w:rsidR="00AB5A2F" w:rsidRPr="008C0209" w:rsidRDefault="00AB5A2F" w:rsidP="00CD7F30">
      <w:pPr>
        <w:snapToGrid w:val="0"/>
        <w:spacing w:line="360" w:lineRule="auto"/>
        <w:ind w:leftChars="110" w:left="264" w:firstLineChars="7" w:firstLine="20"/>
        <w:jc w:val="both"/>
        <w:rPr>
          <w:rFonts w:ascii="標楷體" w:eastAsia="標楷體" w:hAnsi="標楷體"/>
          <w:sz w:val="28"/>
          <w:szCs w:val="28"/>
        </w:rPr>
      </w:pPr>
      <w:r w:rsidRPr="000F3069">
        <w:rPr>
          <w:rFonts w:ascii="標楷體" w:eastAsia="標楷體" w:hAnsi="標楷體" w:hint="eastAsia"/>
          <w:sz w:val="28"/>
          <w:szCs w:val="28"/>
        </w:rPr>
        <w:t>乙方</w:t>
      </w:r>
      <w:r>
        <w:rPr>
          <w:rFonts w:ascii="標楷體" w:eastAsia="標楷體" w:hAnsi="標楷體" w:hint="eastAsia"/>
          <w:sz w:val="28"/>
          <w:szCs w:val="28"/>
        </w:rPr>
        <w:t>於租約期間</w:t>
      </w:r>
      <w:r w:rsidRPr="008C0209">
        <w:rPr>
          <w:rFonts w:ascii="標楷體" w:eastAsia="標楷體" w:hAnsi="標楷體" w:hint="eastAsia"/>
          <w:sz w:val="28"/>
          <w:szCs w:val="28"/>
        </w:rPr>
        <w:t>有缺失或違反本契約之情事，經甲方</w:t>
      </w:r>
      <w:r w:rsidR="002B2DDC">
        <w:rPr>
          <w:rFonts w:ascii="標楷體" w:eastAsia="標楷體" w:hAnsi="標楷體" w:hint="eastAsia"/>
          <w:sz w:val="28"/>
          <w:szCs w:val="28"/>
        </w:rPr>
        <w:t>書面通知限期改善逾期</w:t>
      </w:r>
      <w:r w:rsidRPr="008C0209">
        <w:rPr>
          <w:rFonts w:ascii="標楷體" w:eastAsia="標楷體" w:hAnsi="標楷體" w:hint="eastAsia"/>
          <w:sz w:val="28"/>
          <w:szCs w:val="28"/>
        </w:rPr>
        <w:t>未改善或未達改善標準者，甲方得通知再改善，並處以每件每日新臺幣</w:t>
      </w:r>
      <w:r w:rsidR="002B2DDC">
        <w:rPr>
          <w:rFonts w:ascii="標楷體" w:eastAsia="標楷體" w:hAnsi="標楷體" w:hint="eastAsia"/>
          <w:sz w:val="28"/>
          <w:szCs w:val="28"/>
        </w:rPr>
        <w:t>1</w:t>
      </w:r>
      <w:r w:rsidR="002B2DDC">
        <w:rPr>
          <w:rFonts w:ascii="標楷體" w:eastAsia="標楷體" w:hAnsi="標楷體"/>
          <w:sz w:val="28"/>
          <w:szCs w:val="28"/>
        </w:rPr>
        <w:t>,</w:t>
      </w:r>
      <w:r w:rsidR="002B2DDC">
        <w:rPr>
          <w:rFonts w:ascii="標楷體" w:eastAsia="標楷體" w:hAnsi="標楷體" w:hint="eastAsia"/>
          <w:sz w:val="28"/>
          <w:szCs w:val="28"/>
        </w:rPr>
        <w:t>000</w:t>
      </w:r>
      <w:r w:rsidRPr="008C0209">
        <w:rPr>
          <w:rFonts w:ascii="標楷體" w:eastAsia="標楷體" w:hAnsi="標楷體" w:hint="eastAsia"/>
          <w:sz w:val="28"/>
          <w:szCs w:val="28"/>
        </w:rPr>
        <w:t>元之逾期違約金，並得按日連續處罰至改善為</w:t>
      </w:r>
      <w:r w:rsidR="002B2DDC">
        <w:rPr>
          <w:rFonts w:ascii="標楷體" w:eastAsia="標楷體" w:hAnsi="標楷體" w:hint="eastAsia"/>
          <w:sz w:val="28"/>
          <w:szCs w:val="28"/>
        </w:rPr>
        <w:t>止。乙方不按時繳納違約金時，甲方得於履約保證金扣抵；如情形嚴重者</w:t>
      </w:r>
      <w:r w:rsidRPr="008C0209">
        <w:rPr>
          <w:rFonts w:ascii="標楷體" w:eastAsia="標楷體" w:hAnsi="標楷體" w:hint="eastAsia"/>
          <w:sz w:val="28"/>
          <w:szCs w:val="28"/>
        </w:rPr>
        <w:t>，甲方亦得逕自終止本契約。</w:t>
      </w:r>
    </w:p>
    <w:p w:rsidR="00387CB9" w:rsidRPr="00F6432E" w:rsidRDefault="00CB64A7" w:rsidP="00CD7F30">
      <w:pPr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第七</w:t>
      </w:r>
      <w:r w:rsidR="00AB5A2F" w:rsidRPr="00F6432E">
        <w:rPr>
          <w:rFonts w:ascii="標楷體" w:eastAsia="標楷體" w:hAnsi="標楷體" w:hint="eastAsia"/>
          <w:b/>
          <w:sz w:val="28"/>
          <w:szCs w:val="28"/>
        </w:rPr>
        <w:t xml:space="preserve">條 </w:t>
      </w:r>
      <w:r w:rsidR="00AB5A2F" w:rsidRPr="006E7417">
        <w:rPr>
          <w:rFonts w:ascii="標楷體" w:eastAsia="標楷體" w:hAnsi="標楷體" w:hint="eastAsia"/>
          <w:b/>
          <w:sz w:val="28"/>
          <w:szCs w:val="28"/>
        </w:rPr>
        <w:t>標的物之</w:t>
      </w:r>
      <w:r w:rsidR="00AB5A2F">
        <w:rPr>
          <w:rFonts w:ascii="標楷體" w:eastAsia="標楷體" w:hAnsi="標楷體" w:hint="eastAsia"/>
          <w:b/>
          <w:sz w:val="28"/>
          <w:szCs w:val="28"/>
        </w:rPr>
        <w:t>維護及</w:t>
      </w:r>
      <w:r w:rsidR="00AB5A2F" w:rsidRPr="006E7417">
        <w:rPr>
          <w:rFonts w:ascii="標楷體" w:eastAsia="標楷體" w:hAnsi="標楷體" w:hint="eastAsia"/>
          <w:b/>
          <w:sz w:val="28"/>
          <w:szCs w:val="28"/>
        </w:rPr>
        <w:t>使用</w:t>
      </w:r>
    </w:p>
    <w:p w:rsidR="00AB5A2F" w:rsidRPr="00216B2C" w:rsidRDefault="00AB5A2F" w:rsidP="00CD7F30">
      <w:pPr>
        <w:numPr>
          <w:ilvl w:val="0"/>
          <w:numId w:val="6"/>
        </w:num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216B2C">
        <w:rPr>
          <w:rFonts w:ascii="標楷體" w:eastAsia="標楷體" w:hAnsi="標楷體" w:hint="eastAsia"/>
          <w:sz w:val="28"/>
          <w:szCs w:val="28"/>
        </w:rPr>
        <w:t>經營項目如涉及營業應依相關法令規定辦理或登記之事項，由乙方自行辦理。</w:t>
      </w:r>
    </w:p>
    <w:p w:rsidR="00AB5A2F" w:rsidRPr="00E41DD4" w:rsidRDefault="00AB5A2F" w:rsidP="00CD7F30">
      <w:pPr>
        <w:pStyle w:val="HTML"/>
        <w:widowControl w:val="0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437BB7">
        <w:rPr>
          <w:rFonts w:ascii="標楷體" w:eastAsia="標楷體" w:hAnsi="標楷體" w:hint="eastAsia"/>
          <w:sz w:val="28"/>
          <w:szCs w:val="28"/>
        </w:rPr>
        <w:t>乙方販售之物品應依食品衛生管理法、</w:t>
      </w:r>
      <w:r w:rsidRPr="00437BB7">
        <w:rPr>
          <w:rFonts w:ascii="標楷體" w:eastAsia="標楷體" w:hAnsi="標楷體"/>
          <w:sz w:val="28"/>
          <w:szCs w:val="28"/>
        </w:rPr>
        <w:t>消費者保護法</w:t>
      </w:r>
      <w:r w:rsidRPr="00437BB7">
        <w:rPr>
          <w:rFonts w:ascii="標楷體" w:eastAsia="標楷體" w:hAnsi="標楷體" w:hint="eastAsia"/>
          <w:sz w:val="28"/>
          <w:szCs w:val="28"/>
        </w:rPr>
        <w:t>等相關法</w:t>
      </w:r>
      <w:r w:rsidRPr="00E41DD4">
        <w:rPr>
          <w:rFonts w:ascii="標楷體" w:eastAsia="標楷體" w:hAnsi="標楷體" w:hint="eastAsia"/>
          <w:sz w:val="28"/>
          <w:szCs w:val="28"/>
        </w:rPr>
        <w:t>令規定辦理。</w:t>
      </w:r>
    </w:p>
    <w:p w:rsidR="006126AC" w:rsidRPr="00E41DD4" w:rsidRDefault="006126AC" w:rsidP="006126AC">
      <w:pPr>
        <w:pStyle w:val="HTML"/>
        <w:widowControl w:val="0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E41DD4">
        <w:rPr>
          <w:rFonts w:ascii="標楷體" w:eastAsia="標楷體" w:hAnsi="標楷體" w:hint="eastAsia"/>
          <w:sz w:val="28"/>
          <w:szCs w:val="28"/>
        </w:rPr>
        <w:t>乙方不得將本契約標的經營權之全部轉包(租、借)第三人經營。</w:t>
      </w:r>
    </w:p>
    <w:p w:rsidR="00753C29" w:rsidRPr="00E41DD4" w:rsidRDefault="00753C29" w:rsidP="00CD7F30">
      <w:pPr>
        <w:pStyle w:val="HTML"/>
        <w:widowControl w:val="0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E41DD4">
        <w:rPr>
          <w:rFonts w:ascii="標楷體" w:eastAsia="標楷體" w:hAnsi="標楷體" w:hint="eastAsia"/>
          <w:sz w:val="28"/>
          <w:szCs w:val="28"/>
        </w:rPr>
        <w:t>乙方視實際需要自行保險，如未投保而發生賠償責任時，由乙方負責</w:t>
      </w:r>
      <w:r w:rsidR="006126AC" w:rsidRPr="00E41DD4">
        <w:rPr>
          <w:rFonts w:ascii="標楷體" w:eastAsia="標楷體" w:hAnsi="標楷體" w:hint="eastAsia"/>
          <w:sz w:val="28"/>
          <w:szCs w:val="28"/>
        </w:rPr>
        <w:t>。</w:t>
      </w:r>
    </w:p>
    <w:p w:rsidR="00AB5A2F" w:rsidRPr="00216B2C" w:rsidRDefault="00AB5A2F" w:rsidP="00CD7F30">
      <w:pPr>
        <w:numPr>
          <w:ilvl w:val="0"/>
          <w:numId w:val="6"/>
        </w:num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216B2C">
        <w:rPr>
          <w:rFonts w:ascii="標楷體" w:eastAsia="標楷體" w:hAnsi="標楷體" w:hint="eastAsia"/>
          <w:sz w:val="28"/>
          <w:szCs w:val="28"/>
        </w:rPr>
        <w:t>乙方不得以向甲方租賃之場所，從事本契約以外之行為；並不得違法使用、存放危險物品或有違反公序良俗之行為。</w:t>
      </w:r>
    </w:p>
    <w:p w:rsidR="00AB5A2F" w:rsidRPr="00F6432E" w:rsidRDefault="00AB5A2F" w:rsidP="00CD7F30">
      <w:pPr>
        <w:pStyle w:val="HTML"/>
        <w:widowControl w:val="0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F6432E">
        <w:rPr>
          <w:rFonts w:ascii="標楷體" w:eastAsia="標楷體" w:hAnsi="標楷體" w:hint="eastAsia"/>
          <w:sz w:val="28"/>
          <w:szCs w:val="28"/>
        </w:rPr>
        <w:t>乙方對租賃房地應盡善良保管責任，如房屋及</w:t>
      </w:r>
      <w:r w:rsidRPr="00216B2C">
        <w:rPr>
          <w:rFonts w:ascii="標楷體" w:eastAsia="標楷體" w:hAnsi="標楷體" w:hint="eastAsia"/>
          <w:sz w:val="28"/>
          <w:szCs w:val="28"/>
        </w:rPr>
        <w:t>設施</w:t>
      </w:r>
      <w:r w:rsidRPr="00F6432E">
        <w:rPr>
          <w:rFonts w:ascii="標楷體" w:eastAsia="標楷體" w:hAnsi="標楷體" w:hint="eastAsia"/>
          <w:sz w:val="28"/>
          <w:szCs w:val="28"/>
        </w:rPr>
        <w:t>損毀，應於</w:t>
      </w:r>
      <w:r w:rsidRPr="00216B2C">
        <w:rPr>
          <w:rFonts w:ascii="標楷體" w:eastAsia="標楷體" w:hAnsi="標楷體" w:hint="eastAsia"/>
          <w:sz w:val="28"/>
          <w:szCs w:val="28"/>
        </w:rPr>
        <w:t>3</w:t>
      </w:r>
      <w:r w:rsidRPr="00F6432E">
        <w:rPr>
          <w:rFonts w:ascii="標楷體" w:eastAsia="標楷體" w:hAnsi="標楷體" w:hint="eastAsia"/>
          <w:sz w:val="28"/>
          <w:szCs w:val="28"/>
        </w:rPr>
        <w:t>日內通知甲方查驗，其因乙方之故意或過失所致者，並應照甲方規定價格賠償或按原狀修復，作為賠償，終止租約時不得要求補償</w:t>
      </w:r>
      <w:r w:rsidRPr="00216B2C">
        <w:rPr>
          <w:rFonts w:ascii="標楷體" w:eastAsia="標楷體" w:hAnsi="標楷體" w:hint="eastAsia"/>
          <w:sz w:val="28"/>
          <w:szCs w:val="28"/>
        </w:rPr>
        <w:t>。</w:t>
      </w:r>
    </w:p>
    <w:p w:rsidR="00AB5A2F" w:rsidRDefault="00AB5A2F" w:rsidP="00CD7F30">
      <w:pPr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第</w:t>
      </w:r>
      <w:r w:rsidR="00CB64A7">
        <w:rPr>
          <w:rFonts w:ascii="標楷體" w:eastAsia="標楷體" w:hAnsi="標楷體" w:hint="eastAsia"/>
          <w:b/>
          <w:sz w:val="28"/>
          <w:szCs w:val="28"/>
        </w:rPr>
        <w:t>八</w:t>
      </w:r>
      <w:r>
        <w:rPr>
          <w:rFonts w:ascii="標楷體" w:eastAsia="標楷體" w:hAnsi="標楷體" w:hint="eastAsia"/>
          <w:b/>
          <w:sz w:val="28"/>
          <w:szCs w:val="28"/>
        </w:rPr>
        <w:t>條</w:t>
      </w:r>
      <w:r w:rsidRPr="006E7417">
        <w:rPr>
          <w:rFonts w:ascii="標楷體" w:eastAsia="標楷體" w:hAnsi="標楷體" w:hint="eastAsia"/>
          <w:b/>
          <w:sz w:val="28"/>
          <w:szCs w:val="28"/>
        </w:rPr>
        <w:t xml:space="preserve"> 終止契約</w:t>
      </w:r>
    </w:p>
    <w:p w:rsidR="00F6432E" w:rsidRDefault="00AB5A2F" w:rsidP="00CD7F30">
      <w:pPr>
        <w:numPr>
          <w:ilvl w:val="0"/>
          <w:numId w:val="7"/>
        </w:numPr>
        <w:tabs>
          <w:tab w:val="left" w:pos="1134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F6432E">
        <w:rPr>
          <w:rFonts w:ascii="標楷體" w:eastAsia="標楷體" w:hAnsi="標楷體" w:hint="eastAsia"/>
          <w:sz w:val="28"/>
          <w:szCs w:val="28"/>
        </w:rPr>
        <w:t>契約期間內乙方如要求終止契約，應於</w:t>
      </w:r>
      <w:r w:rsidR="008D59F1">
        <w:rPr>
          <w:rFonts w:ascii="標楷體" w:eastAsia="標楷體" w:hAnsi="標楷體" w:hint="eastAsia"/>
          <w:sz w:val="28"/>
          <w:szCs w:val="28"/>
        </w:rPr>
        <w:t>1個月</w:t>
      </w:r>
      <w:r w:rsidRPr="00F6432E">
        <w:rPr>
          <w:rFonts w:ascii="標楷體" w:eastAsia="標楷體" w:hAnsi="標楷體" w:hint="eastAsia"/>
          <w:sz w:val="28"/>
          <w:szCs w:val="28"/>
        </w:rPr>
        <w:t>前知會甲方，經甲方同意後得終止契約。</w:t>
      </w:r>
    </w:p>
    <w:p w:rsidR="00AB5A2F" w:rsidRDefault="00AB5A2F" w:rsidP="00CD7F30">
      <w:pPr>
        <w:numPr>
          <w:ilvl w:val="0"/>
          <w:numId w:val="7"/>
        </w:numPr>
        <w:tabs>
          <w:tab w:val="left" w:pos="1134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F6432E">
        <w:rPr>
          <w:rFonts w:ascii="標楷體" w:eastAsia="標楷體" w:hAnsi="標楷體" w:hint="eastAsia"/>
          <w:sz w:val="28"/>
          <w:szCs w:val="28"/>
        </w:rPr>
        <w:t>乙方有下列任一情事時，經甲方書面通知限期改善</w:t>
      </w:r>
      <w:r w:rsidR="008162F4">
        <w:rPr>
          <w:rFonts w:ascii="標楷體" w:eastAsia="標楷體" w:hAnsi="標楷體" w:hint="eastAsia"/>
          <w:sz w:val="28"/>
          <w:szCs w:val="28"/>
        </w:rPr>
        <w:t>逾期未改善者，</w:t>
      </w:r>
      <w:r w:rsidR="008162F4">
        <w:rPr>
          <w:rFonts w:ascii="標楷體" w:eastAsia="標楷體" w:hAnsi="標楷體" w:hint="eastAsia"/>
          <w:sz w:val="28"/>
          <w:szCs w:val="28"/>
        </w:rPr>
        <w:lastRenderedPageBreak/>
        <w:t>甲方得依契約第四條計算逾期違約金，</w:t>
      </w:r>
      <w:r w:rsidRPr="00F6432E">
        <w:rPr>
          <w:rFonts w:ascii="標楷體" w:eastAsia="標楷體" w:hAnsi="標楷體" w:hint="eastAsia"/>
          <w:sz w:val="28"/>
          <w:szCs w:val="28"/>
        </w:rPr>
        <w:t>再不改善甲方得終止本契約且不負損害賠償責任。</w:t>
      </w:r>
    </w:p>
    <w:p w:rsidR="007F1ABC" w:rsidRPr="007F1ABC" w:rsidRDefault="007F1ABC" w:rsidP="00CD7F30">
      <w:pPr>
        <w:pStyle w:val="a4"/>
        <w:numPr>
          <w:ilvl w:val="0"/>
          <w:numId w:val="8"/>
        </w:numPr>
        <w:tabs>
          <w:tab w:val="left" w:pos="1134"/>
        </w:tabs>
        <w:snapToGrid w:val="0"/>
        <w:spacing w:line="360" w:lineRule="auto"/>
        <w:ind w:leftChars="0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 w:rsidRPr="007F1ABC">
        <w:rPr>
          <w:rFonts w:ascii="標楷體" w:eastAsia="標楷體" w:hAnsi="標楷體" w:cs="細明體" w:hint="eastAsia"/>
          <w:kern w:val="0"/>
          <w:sz w:val="28"/>
          <w:szCs w:val="28"/>
        </w:rPr>
        <w:t>開始營業後，未經甲方同意，擅自停業或歇業。</w:t>
      </w:r>
    </w:p>
    <w:p w:rsidR="007F1ABC" w:rsidRPr="007F1ABC" w:rsidRDefault="007F1ABC" w:rsidP="00CD7F30">
      <w:pPr>
        <w:pStyle w:val="a4"/>
        <w:numPr>
          <w:ilvl w:val="0"/>
          <w:numId w:val="8"/>
        </w:numPr>
        <w:tabs>
          <w:tab w:val="left" w:pos="1134"/>
        </w:tabs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F1ABC">
        <w:rPr>
          <w:rFonts w:ascii="標楷體" w:eastAsia="標楷體" w:hAnsi="標楷體" w:cs="細明體" w:hint="eastAsia"/>
          <w:kern w:val="0"/>
          <w:sz w:val="28"/>
          <w:szCs w:val="28"/>
        </w:rPr>
        <w:t>乙方損毀甲方所提供之設施或其他設備而不負責修復者。</w:t>
      </w:r>
    </w:p>
    <w:p w:rsidR="007F1ABC" w:rsidRPr="007F1ABC" w:rsidRDefault="007F1ABC" w:rsidP="00CD7F30">
      <w:pPr>
        <w:pStyle w:val="a4"/>
        <w:numPr>
          <w:ilvl w:val="0"/>
          <w:numId w:val="8"/>
        </w:numPr>
        <w:tabs>
          <w:tab w:val="left" w:pos="1134"/>
        </w:tabs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乙方經營事業有妨礙</w:t>
      </w:r>
      <w:r w:rsidRPr="007F1ABC">
        <w:rPr>
          <w:rFonts w:ascii="標楷體" w:eastAsia="標楷體" w:hAnsi="標楷體" w:cs="細明體" w:hint="eastAsia"/>
          <w:kern w:val="0"/>
          <w:sz w:val="28"/>
          <w:szCs w:val="28"/>
        </w:rPr>
        <w:t>交通、安全、衛生或觀瞻者。</w:t>
      </w:r>
    </w:p>
    <w:p w:rsidR="00387CB9" w:rsidRPr="007F1ABC" w:rsidRDefault="007F1ABC" w:rsidP="00CD7F30">
      <w:pPr>
        <w:pStyle w:val="a4"/>
        <w:numPr>
          <w:ilvl w:val="0"/>
          <w:numId w:val="8"/>
        </w:numPr>
        <w:tabs>
          <w:tab w:val="left" w:pos="1134"/>
        </w:tabs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F1ABC">
        <w:rPr>
          <w:rFonts w:ascii="標楷體" w:eastAsia="標楷體" w:hAnsi="標楷體" w:cs="細明體" w:hint="eastAsia"/>
          <w:kern w:val="0"/>
          <w:sz w:val="28"/>
          <w:szCs w:val="28"/>
        </w:rPr>
        <w:t>違反法令規定或本契約其他規定事項者。</w:t>
      </w:r>
    </w:p>
    <w:p w:rsidR="00387CB9" w:rsidRPr="00AB5A2F" w:rsidRDefault="00153D75" w:rsidP="00CD7F30">
      <w:pPr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第</w:t>
      </w:r>
      <w:r w:rsidR="00CB64A7">
        <w:rPr>
          <w:rFonts w:ascii="標楷體" w:eastAsia="標楷體" w:hAnsi="標楷體" w:hint="eastAsia"/>
          <w:b/>
          <w:sz w:val="28"/>
          <w:szCs w:val="28"/>
        </w:rPr>
        <w:t>九</w:t>
      </w:r>
      <w:r w:rsidR="00AB5A2F" w:rsidRPr="00AB5A2F">
        <w:rPr>
          <w:rFonts w:ascii="標楷體" w:eastAsia="標楷體" w:hAnsi="標楷體" w:hint="eastAsia"/>
          <w:b/>
          <w:sz w:val="28"/>
          <w:szCs w:val="28"/>
        </w:rPr>
        <w:t>條 保證金</w:t>
      </w:r>
    </w:p>
    <w:p w:rsidR="00F6432E" w:rsidRPr="00A64491" w:rsidRDefault="00F6432E" w:rsidP="00CD7F30">
      <w:pPr>
        <w:snapToGrid w:val="0"/>
        <w:spacing w:line="360" w:lineRule="auto"/>
        <w:ind w:leftChars="-1" w:left="-2" w:firstLineChars="102" w:firstLine="286"/>
        <w:jc w:val="both"/>
        <w:rPr>
          <w:rFonts w:ascii="標楷體" w:eastAsia="標楷體" w:hAnsi="標楷體"/>
          <w:b/>
          <w:sz w:val="28"/>
          <w:szCs w:val="28"/>
        </w:rPr>
      </w:pPr>
      <w:r w:rsidRPr="00E00234">
        <w:rPr>
          <w:rFonts w:ascii="標楷體" w:eastAsia="標楷體" w:hAnsi="標楷體" w:hint="eastAsia"/>
          <w:sz w:val="28"/>
          <w:szCs w:val="28"/>
        </w:rPr>
        <w:t>新臺幣</w:t>
      </w:r>
      <w:r w:rsidR="00450495">
        <w:rPr>
          <w:rFonts w:ascii="標楷體" w:eastAsia="標楷體" w:hAnsi="標楷體" w:hint="eastAsia"/>
          <w:sz w:val="28"/>
          <w:szCs w:val="28"/>
        </w:rPr>
        <w:t>1萬</w:t>
      </w:r>
      <w:r w:rsidRPr="00E00234">
        <w:rPr>
          <w:rFonts w:ascii="標楷體" w:eastAsia="標楷體" w:hAnsi="標楷體" w:hint="eastAsia"/>
          <w:sz w:val="28"/>
          <w:szCs w:val="28"/>
        </w:rPr>
        <w:t>元(含稅)。</w:t>
      </w:r>
    </w:p>
    <w:p w:rsidR="00AB5A2F" w:rsidRPr="006E7417" w:rsidRDefault="00AB5A2F" w:rsidP="00CD7F30">
      <w:pPr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第</w:t>
      </w:r>
      <w:r w:rsidR="00CB64A7">
        <w:rPr>
          <w:rFonts w:ascii="標楷體" w:eastAsia="標楷體" w:hAnsi="標楷體" w:hint="eastAsia"/>
          <w:b/>
          <w:sz w:val="28"/>
          <w:szCs w:val="28"/>
        </w:rPr>
        <w:t>十</w:t>
      </w:r>
      <w:r w:rsidRPr="006E7417">
        <w:rPr>
          <w:rFonts w:ascii="標楷體" w:eastAsia="標楷體" w:hAnsi="標楷體" w:hint="eastAsia"/>
          <w:b/>
          <w:sz w:val="28"/>
          <w:szCs w:val="28"/>
        </w:rPr>
        <w:t>條 租賃物之返還</w:t>
      </w:r>
    </w:p>
    <w:p w:rsidR="00AB5A2F" w:rsidRPr="00437BB7" w:rsidRDefault="00AB5A2F" w:rsidP="00CD7F30">
      <w:pPr>
        <w:pStyle w:val="HTML"/>
        <w:widowControl w:val="0"/>
        <w:snapToGrid w:val="0"/>
        <w:spacing w:line="360" w:lineRule="auto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437BB7">
        <w:rPr>
          <w:rFonts w:ascii="標楷體" w:eastAsia="標楷體" w:hAnsi="標楷體" w:hint="eastAsia"/>
          <w:sz w:val="28"/>
          <w:szCs w:val="28"/>
        </w:rPr>
        <w:t>一、本契約租期屆滿或經終止時，乙方應於期滿或終止後</w:t>
      </w:r>
      <w:r w:rsidRPr="00437BB7">
        <w:rPr>
          <w:rFonts w:ascii="標楷體" w:eastAsia="標楷體" w:hAnsi="標楷體" w:hint="eastAsia"/>
          <w:b/>
          <w:sz w:val="28"/>
          <w:szCs w:val="28"/>
        </w:rPr>
        <w:t>15日</w:t>
      </w:r>
      <w:r w:rsidR="007F1ABC">
        <w:rPr>
          <w:rFonts w:ascii="標楷體" w:eastAsia="標楷體" w:hAnsi="標楷體" w:hint="eastAsia"/>
          <w:sz w:val="28"/>
          <w:szCs w:val="28"/>
        </w:rPr>
        <w:t>內遷離</w:t>
      </w:r>
      <w:r w:rsidRPr="00437BB7">
        <w:rPr>
          <w:rFonts w:ascii="標楷體" w:eastAsia="標楷體" w:hAnsi="標楷體" w:hint="eastAsia"/>
          <w:sz w:val="28"/>
          <w:szCs w:val="28"/>
        </w:rPr>
        <w:t>(末日為例假日時得順延)，並將本約標的物回復原狀點交返還甲方，並付清租金、違約金及其他賠償。若乙方遷出時有任何物品留置或未恢復原狀，應視為廢棄物論，任由甲方處理，乙方不得異議，甲方因搬移處置或丟棄該器具、傢俱及雜物等所生之處理費用，得自乙方履約保證金中扣除</w:t>
      </w:r>
      <w:r w:rsidR="00834F90">
        <w:rPr>
          <w:rFonts w:ascii="標楷體" w:eastAsia="標楷體" w:hAnsi="標楷體" w:hint="eastAsia"/>
          <w:sz w:val="28"/>
          <w:szCs w:val="28"/>
        </w:rPr>
        <w:t>，不足部分得向乙方求償</w:t>
      </w:r>
      <w:r w:rsidRPr="00437BB7">
        <w:rPr>
          <w:rFonts w:ascii="標楷體" w:eastAsia="標楷體" w:hAnsi="標楷體" w:hint="eastAsia"/>
          <w:sz w:val="28"/>
          <w:szCs w:val="28"/>
        </w:rPr>
        <w:t>。</w:t>
      </w:r>
    </w:p>
    <w:p w:rsidR="00AB5A2F" w:rsidRPr="00437BB7" w:rsidRDefault="00AB5A2F" w:rsidP="00CD7F30">
      <w:pPr>
        <w:snapToGrid w:val="0"/>
        <w:spacing w:line="360" w:lineRule="auto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437BB7">
        <w:rPr>
          <w:rFonts w:ascii="標楷體" w:eastAsia="標楷體" w:hAnsi="標楷體" w:hint="eastAsia"/>
          <w:sz w:val="28"/>
          <w:szCs w:val="28"/>
        </w:rPr>
        <w:t>二、乙方未依前項規定遷離，甲方得採取必要之法律行動，取回本約標的</w:t>
      </w:r>
      <w:r>
        <w:rPr>
          <w:rFonts w:ascii="標楷體" w:eastAsia="標楷體" w:hAnsi="標楷體" w:hint="eastAsia"/>
          <w:sz w:val="28"/>
          <w:szCs w:val="28"/>
        </w:rPr>
        <w:t>，斷水斷電</w:t>
      </w:r>
      <w:r w:rsidRPr="00437BB7">
        <w:rPr>
          <w:rFonts w:ascii="標楷體" w:eastAsia="標楷體" w:hAnsi="標楷體" w:hint="eastAsia"/>
          <w:sz w:val="28"/>
          <w:szCs w:val="28"/>
        </w:rPr>
        <w:t>及驅離乙方，所需費用由乙方負擔，其因而致甲方受損害者，甲方並得請求損害賠償。</w:t>
      </w:r>
    </w:p>
    <w:p w:rsidR="00AB5A2F" w:rsidRDefault="00AB5A2F" w:rsidP="00CD7F30">
      <w:pPr>
        <w:snapToGrid w:val="0"/>
        <w:spacing w:line="360" w:lineRule="auto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437BB7">
        <w:rPr>
          <w:rFonts w:ascii="標楷體" w:eastAsia="標楷體" w:hAnsi="標楷體" w:hint="eastAsia"/>
          <w:sz w:val="28"/>
          <w:szCs w:val="28"/>
        </w:rPr>
        <w:t>三、乙方返還租賃標的物時，應在甲方上班時間內為之，且不得以任何理由向甲方要求任何費用，亦不得以甲方應先退還履約保證金為交還租賃標的物之藉口。</w:t>
      </w:r>
    </w:p>
    <w:p w:rsidR="00FD6AB9" w:rsidRPr="00AB5A2F" w:rsidRDefault="00EA0B91" w:rsidP="00CD7F30">
      <w:pPr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第</w:t>
      </w:r>
      <w:r w:rsidR="00CB64A7">
        <w:rPr>
          <w:rFonts w:ascii="標楷體" w:eastAsia="標楷體" w:hAnsi="標楷體" w:hint="eastAsia"/>
          <w:b/>
          <w:sz w:val="28"/>
          <w:szCs w:val="28"/>
        </w:rPr>
        <w:t>十一</w:t>
      </w:r>
      <w:r w:rsidR="00FD6AB9" w:rsidRPr="00AB5A2F">
        <w:rPr>
          <w:rFonts w:ascii="標楷體" w:eastAsia="標楷體" w:hAnsi="標楷體" w:hint="eastAsia"/>
          <w:b/>
          <w:sz w:val="28"/>
          <w:szCs w:val="28"/>
        </w:rPr>
        <w:t xml:space="preserve">條 </w:t>
      </w:r>
      <w:r w:rsidR="00FD6AB9">
        <w:rPr>
          <w:rFonts w:ascii="標楷體" w:eastAsia="標楷體" w:hAnsi="標楷體" w:hint="eastAsia"/>
          <w:b/>
          <w:sz w:val="28"/>
          <w:szCs w:val="28"/>
        </w:rPr>
        <w:t>契約生效及變更</w:t>
      </w:r>
    </w:p>
    <w:p w:rsidR="0065604D" w:rsidRDefault="0065604D" w:rsidP="00CD7F30">
      <w:pPr>
        <w:pStyle w:val="HTML"/>
        <w:widowControl w:val="0"/>
        <w:snapToGrid w:val="0"/>
        <w:spacing w:line="360" w:lineRule="auto"/>
        <w:ind w:leftChars="-118" w:left="-282" w:hanging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37BB7">
        <w:rPr>
          <w:rFonts w:ascii="標楷體" w:eastAsia="標楷體" w:hAnsi="標楷體" w:hint="eastAsia"/>
          <w:sz w:val="28"/>
          <w:szCs w:val="28"/>
        </w:rPr>
        <w:t>本契約書自簽約後生效，如有未盡事宜，其變更或修改應經</w:t>
      </w:r>
    </w:p>
    <w:p w:rsidR="0065604D" w:rsidRDefault="0065604D" w:rsidP="003B558F">
      <w:pPr>
        <w:pStyle w:val="HTML"/>
        <w:widowControl w:val="0"/>
        <w:snapToGrid w:val="0"/>
        <w:ind w:leftChars="-118" w:left="-283" w:firstLineChars="202" w:firstLine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37BB7">
        <w:rPr>
          <w:rFonts w:ascii="標楷體" w:eastAsia="標楷體" w:hAnsi="標楷體" w:hint="eastAsia"/>
          <w:sz w:val="28"/>
          <w:szCs w:val="28"/>
        </w:rPr>
        <w:t>雙方以書面為之。</w:t>
      </w:r>
    </w:p>
    <w:p w:rsidR="00243FDF" w:rsidRDefault="00243FDF" w:rsidP="003B558F">
      <w:pPr>
        <w:pStyle w:val="HTML"/>
        <w:widowControl w:val="0"/>
        <w:snapToGrid w:val="0"/>
        <w:ind w:leftChars="-118" w:left="-283" w:firstLineChars="202" w:firstLine="566"/>
        <w:jc w:val="both"/>
        <w:rPr>
          <w:rFonts w:ascii="標楷體" w:eastAsia="標楷體" w:hAnsi="標楷體"/>
          <w:sz w:val="28"/>
          <w:szCs w:val="28"/>
        </w:rPr>
      </w:pPr>
    </w:p>
    <w:p w:rsidR="00243FDF" w:rsidRDefault="00243FDF" w:rsidP="003B558F">
      <w:pPr>
        <w:pStyle w:val="HTML"/>
        <w:widowControl w:val="0"/>
        <w:snapToGrid w:val="0"/>
        <w:ind w:leftChars="-118" w:left="-283" w:firstLineChars="202" w:firstLine="566"/>
        <w:jc w:val="both"/>
        <w:rPr>
          <w:rFonts w:ascii="標楷體" w:eastAsia="標楷體" w:hAnsi="標楷體"/>
          <w:sz w:val="28"/>
          <w:szCs w:val="28"/>
        </w:rPr>
      </w:pPr>
    </w:p>
    <w:p w:rsidR="00243FDF" w:rsidRDefault="00243FDF" w:rsidP="003B558F">
      <w:pPr>
        <w:pStyle w:val="HTML"/>
        <w:widowControl w:val="0"/>
        <w:snapToGrid w:val="0"/>
        <w:ind w:leftChars="-118" w:left="-283" w:firstLineChars="202" w:firstLine="566"/>
        <w:jc w:val="both"/>
        <w:rPr>
          <w:rFonts w:ascii="標楷體" w:eastAsia="標楷體" w:hAnsi="標楷體"/>
          <w:sz w:val="28"/>
          <w:szCs w:val="28"/>
        </w:rPr>
      </w:pPr>
    </w:p>
    <w:p w:rsidR="00243FDF" w:rsidRDefault="00243FDF" w:rsidP="003B558F">
      <w:pPr>
        <w:pStyle w:val="HTML"/>
        <w:widowControl w:val="0"/>
        <w:snapToGrid w:val="0"/>
        <w:ind w:leftChars="-118" w:left="-283" w:firstLineChars="202" w:firstLine="566"/>
        <w:jc w:val="both"/>
        <w:rPr>
          <w:rFonts w:ascii="標楷體" w:eastAsia="標楷體" w:hAnsi="標楷體"/>
          <w:sz w:val="28"/>
          <w:szCs w:val="28"/>
        </w:rPr>
      </w:pPr>
    </w:p>
    <w:p w:rsidR="00243FDF" w:rsidRDefault="00243FDF" w:rsidP="003B558F">
      <w:pPr>
        <w:pStyle w:val="HTML"/>
        <w:widowControl w:val="0"/>
        <w:snapToGrid w:val="0"/>
        <w:ind w:leftChars="-118" w:left="-283" w:firstLineChars="202" w:firstLine="566"/>
        <w:jc w:val="both"/>
        <w:rPr>
          <w:rFonts w:ascii="標楷體" w:eastAsia="標楷體" w:hAnsi="標楷體"/>
          <w:sz w:val="28"/>
          <w:szCs w:val="28"/>
        </w:rPr>
      </w:pPr>
    </w:p>
    <w:p w:rsidR="00243FDF" w:rsidRDefault="00243FDF" w:rsidP="003B558F">
      <w:pPr>
        <w:pStyle w:val="HTML"/>
        <w:widowControl w:val="0"/>
        <w:snapToGrid w:val="0"/>
        <w:ind w:leftChars="-118" w:left="-283" w:firstLineChars="202" w:firstLine="566"/>
        <w:jc w:val="both"/>
        <w:rPr>
          <w:rFonts w:ascii="標楷體" w:eastAsia="標楷體" w:hAnsi="標楷體"/>
          <w:sz w:val="28"/>
          <w:szCs w:val="28"/>
        </w:rPr>
      </w:pPr>
    </w:p>
    <w:p w:rsidR="00243FDF" w:rsidRDefault="00243FDF" w:rsidP="003B558F">
      <w:pPr>
        <w:pStyle w:val="HTML"/>
        <w:widowControl w:val="0"/>
        <w:snapToGrid w:val="0"/>
        <w:ind w:leftChars="-118" w:left="-283" w:firstLineChars="202" w:firstLine="566"/>
        <w:jc w:val="both"/>
        <w:rPr>
          <w:rFonts w:ascii="標楷體" w:eastAsia="標楷體" w:hAnsi="標楷體"/>
          <w:sz w:val="28"/>
          <w:szCs w:val="28"/>
        </w:rPr>
      </w:pPr>
    </w:p>
    <w:p w:rsidR="009144DF" w:rsidRPr="00437BB7" w:rsidRDefault="009144DF" w:rsidP="003B558F">
      <w:pPr>
        <w:snapToGrid w:val="0"/>
        <w:spacing w:beforeLines="100" w:before="360"/>
        <w:rPr>
          <w:rFonts w:ascii="標楷體" w:eastAsia="標楷體" w:hAnsi="標楷體"/>
          <w:sz w:val="28"/>
          <w:szCs w:val="28"/>
        </w:rPr>
      </w:pPr>
      <w:r w:rsidRPr="00437BB7">
        <w:rPr>
          <w:rFonts w:ascii="標楷體" w:eastAsia="標楷體" w:hAnsi="標楷體" w:hint="eastAsia"/>
          <w:sz w:val="28"/>
          <w:szCs w:val="28"/>
        </w:rPr>
        <w:t>立契約書人</w:t>
      </w:r>
    </w:p>
    <w:p w:rsidR="009144DF" w:rsidRPr="00437BB7" w:rsidRDefault="009144DF" w:rsidP="00CD7F30">
      <w:pPr>
        <w:snapToGrid w:val="0"/>
        <w:spacing w:line="360" w:lineRule="auto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437BB7">
        <w:rPr>
          <w:rFonts w:ascii="標楷體" w:eastAsia="標楷體" w:hAnsi="標楷體" w:hint="eastAsia"/>
          <w:sz w:val="28"/>
          <w:szCs w:val="28"/>
        </w:rPr>
        <w:t>甲  方：交通部</w:t>
      </w:r>
      <w:r w:rsidR="00810D57">
        <w:rPr>
          <w:rFonts w:ascii="標楷體" w:eastAsia="標楷體" w:hAnsi="標楷體" w:hint="eastAsia"/>
          <w:sz w:val="28"/>
          <w:szCs w:val="28"/>
        </w:rPr>
        <w:t>觀光署</w:t>
      </w:r>
      <w:r w:rsidRPr="00437BB7">
        <w:rPr>
          <w:rFonts w:ascii="標楷體" w:eastAsia="標楷體" w:hAnsi="標楷體" w:hint="eastAsia"/>
          <w:sz w:val="28"/>
          <w:szCs w:val="28"/>
        </w:rPr>
        <w:t>阿里山國家風景區管理處</w:t>
      </w:r>
    </w:p>
    <w:p w:rsidR="009144DF" w:rsidRPr="00437BB7" w:rsidRDefault="009144DF" w:rsidP="00CD7F30">
      <w:pPr>
        <w:snapToGrid w:val="0"/>
        <w:spacing w:line="360" w:lineRule="auto"/>
        <w:ind w:firstLineChars="405" w:firstLine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代表人：</w:t>
      </w:r>
      <w:r w:rsidR="00960C4D">
        <w:rPr>
          <w:rFonts w:ascii="標楷體" w:eastAsia="標楷體" w:hAnsi="標楷體" w:hint="eastAsia"/>
          <w:sz w:val="28"/>
          <w:szCs w:val="28"/>
        </w:rPr>
        <w:t>洪維新</w:t>
      </w:r>
    </w:p>
    <w:p w:rsidR="009144DF" w:rsidRPr="00437BB7" w:rsidRDefault="009144DF" w:rsidP="00CD7F30">
      <w:pPr>
        <w:snapToGrid w:val="0"/>
        <w:spacing w:line="360" w:lineRule="auto"/>
        <w:ind w:firstLineChars="405" w:firstLine="11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7BB7">
        <w:rPr>
          <w:rFonts w:ascii="標楷體" w:eastAsia="標楷體" w:hAnsi="標楷體" w:hint="eastAsia"/>
          <w:color w:val="000000" w:themeColor="text1"/>
          <w:sz w:val="28"/>
          <w:szCs w:val="28"/>
        </w:rPr>
        <w:t>地址：60246嘉義縣番路鄉觸口村車埕51號</w:t>
      </w:r>
    </w:p>
    <w:p w:rsidR="009144DF" w:rsidRPr="00437BB7" w:rsidRDefault="009144DF" w:rsidP="00CD7F30">
      <w:pPr>
        <w:snapToGrid w:val="0"/>
        <w:spacing w:line="360" w:lineRule="auto"/>
        <w:ind w:firstLineChars="405" w:firstLine="1134"/>
        <w:rPr>
          <w:rFonts w:ascii="標楷體" w:eastAsia="標楷體" w:hAnsi="標楷體"/>
          <w:sz w:val="28"/>
          <w:szCs w:val="28"/>
        </w:rPr>
      </w:pPr>
      <w:r w:rsidRPr="00437BB7">
        <w:rPr>
          <w:rFonts w:ascii="標楷體" w:eastAsia="標楷體" w:hAnsi="標楷體" w:hint="eastAsia"/>
          <w:sz w:val="28"/>
          <w:szCs w:val="28"/>
        </w:rPr>
        <w:t>電話：</w:t>
      </w:r>
      <w:r>
        <w:rPr>
          <w:rFonts w:ascii="標楷體" w:eastAsia="標楷體" w:hAnsi="標楷體" w:hint="eastAsia"/>
          <w:sz w:val="28"/>
          <w:szCs w:val="28"/>
        </w:rPr>
        <w:t>(05)</w:t>
      </w:r>
      <w:r w:rsidRPr="00437BB7">
        <w:rPr>
          <w:rFonts w:ascii="標楷體" w:eastAsia="標楷體" w:hAnsi="標楷體" w:hint="eastAsia"/>
          <w:sz w:val="28"/>
          <w:szCs w:val="28"/>
        </w:rPr>
        <w:t>2593900</w:t>
      </w:r>
    </w:p>
    <w:p w:rsidR="009144DF" w:rsidRDefault="009144DF" w:rsidP="00CD7F30">
      <w:pPr>
        <w:snapToGrid w:val="0"/>
        <w:spacing w:line="360" w:lineRule="auto"/>
        <w:ind w:firstLineChars="405" w:firstLine="1134"/>
        <w:rPr>
          <w:rFonts w:ascii="標楷體" w:eastAsia="標楷體" w:hAnsi="標楷體"/>
          <w:sz w:val="28"/>
          <w:szCs w:val="28"/>
        </w:rPr>
      </w:pPr>
      <w:r w:rsidRPr="00437BB7">
        <w:rPr>
          <w:rFonts w:ascii="標楷體" w:eastAsia="標楷體" w:hAnsi="標楷體" w:hint="eastAsia"/>
          <w:sz w:val="28"/>
          <w:szCs w:val="28"/>
        </w:rPr>
        <w:t>傳真：</w:t>
      </w:r>
      <w:r>
        <w:rPr>
          <w:rFonts w:ascii="標楷體" w:eastAsia="標楷體" w:hAnsi="標楷體" w:hint="eastAsia"/>
          <w:sz w:val="28"/>
          <w:szCs w:val="28"/>
        </w:rPr>
        <w:t>(05)2594406</w:t>
      </w:r>
    </w:p>
    <w:p w:rsidR="009144DF" w:rsidRDefault="009144DF" w:rsidP="00CD7F30">
      <w:pPr>
        <w:snapToGrid w:val="0"/>
        <w:spacing w:line="360" w:lineRule="auto"/>
        <w:ind w:firstLineChars="400" w:firstLine="1120"/>
        <w:textDirection w:val="lrTbV"/>
        <w:rPr>
          <w:rFonts w:ascii="標楷體" w:eastAsia="標楷體" w:hAnsi="標楷體"/>
          <w:sz w:val="28"/>
          <w:szCs w:val="28"/>
        </w:rPr>
      </w:pPr>
      <w:r w:rsidRPr="004802A7">
        <w:rPr>
          <w:rFonts w:ascii="標楷體" w:eastAsia="標楷體" w:hAnsi="標楷體"/>
          <w:sz w:val="28"/>
          <w:szCs w:val="28"/>
        </w:rPr>
        <w:t>乙    方：</w:t>
      </w:r>
    </w:p>
    <w:p w:rsidR="00177D58" w:rsidRPr="004802A7" w:rsidRDefault="00177D58" w:rsidP="00CD7F30">
      <w:pPr>
        <w:snapToGrid w:val="0"/>
        <w:spacing w:line="360" w:lineRule="auto"/>
        <w:ind w:firstLineChars="400" w:firstLine="1120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統一編號：</w:t>
      </w:r>
    </w:p>
    <w:p w:rsidR="009144DF" w:rsidRPr="004802A7" w:rsidRDefault="009144DF" w:rsidP="00CD7F30">
      <w:pPr>
        <w:snapToGrid w:val="0"/>
        <w:spacing w:line="360" w:lineRule="auto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4802A7">
        <w:rPr>
          <w:rFonts w:ascii="標楷體" w:eastAsia="標楷體" w:hAnsi="標楷體"/>
          <w:sz w:val="28"/>
          <w:szCs w:val="28"/>
        </w:rPr>
        <w:t>負 責 人：</w:t>
      </w:r>
    </w:p>
    <w:p w:rsidR="00CD7F30" w:rsidRDefault="009144DF" w:rsidP="00CD7F30">
      <w:pPr>
        <w:snapToGrid w:val="0"/>
        <w:spacing w:line="360" w:lineRule="auto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4802A7">
        <w:rPr>
          <w:rFonts w:ascii="標楷體" w:eastAsia="標楷體" w:hAnsi="標楷體"/>
          <w:sz w:val="28"/>
          <w:szCs w:val="28"/>
        </w:rPr>
        <w:t>地    址：</w:t>
      </w:r>
    </w:p>
    <w:p w:rsidR="009144DF" w:rsidRPr="004802A7" w:rsidRDefault="009144DF" w:rsidP="00CD7F30">
      <w:pPr>
        <w:snapToGrid w:val="0"/>
        <w:spacing w:line="360" w:lineRule="auto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4802A7">
        <w:rPr>
          <w:rFonts w:ascii="標楷體" w:eastAsia="標楷體" w:hAnsi="標楷體"/>
          <w:sz w:val="28"/>
          <w:szCs w:val="28"/>
        </w:rPr>
        <w:t>聯絡電話：</w:t>
      </w:r>
    </w:p>
    <w:p w:rsidR="009144DF" w:rsidRPr="00437BB7" w:rsidRDefault="009144DF" w:rsidP="00CD7F30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</w:p>
    <w:p w:rsidR="009144DF" w:rsidRDefault="009144DF" w:rsidP="00CD7F30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437BB7">
        <w:rPr>
          <w:rFonts w:ascii="標楷體" w:eastAsia="標楷體" w:hAnsi="標楷體" w:hint="eastAsia"/>
          <w:sz w:val="28"/>
          <w:szCs w:val="28"/>
        </w:rPr>
        <w:t xml:space="preserve">中 華 民 國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F59BA">
        <w:rPr>
          <w:rFonts w:ascii="標楷體" w:eastAsia="標楷體" w:hAnsi="標楷體" w:hint="eastAsia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37BB7">
        <w:rPr>
          <w:rFonts w:ascii="標楷體" w:eastAsia="標楷體" w:hAnsi="標楷體" w:hint="eastAsia"/>
          <w:sz w:val="28"/>
          <w:szCs w:val="28"/>
        </w:rPr>
        <w:t xml:space="preserve">年  </w:t>
      </w:r>
      <w:r w:rsidR="003E44AB">
        <w:rPr>
          <w:rFonts w:ascii="標楷體" w:eastAsia="標楷體" w:hAnsi="標楷體" w:hint="eastAsia"/>
          <w:sz w:val="28"/>
          <w:szCs w:val="28"/>
        </w:rPr>
        <w:t xml:space="preserve">11  </w:t>
      </w:r>
      <w:r w:rsidRPr="00437BB7">
        <w:rPr>
          <w:rFonts w:ascii="標楷體" w:eastAsia="標楷體" w:hAnsi="標楷體" w:hint="eastAsia"/>
          <w:sz w:val="28"/>
          <w:szCs w:val="28"/>
        </w:rPr>
        <w:t>月    日</w:t>
      </w:r>
    </w:p>
    <w:p w:rsidR="0099550A" w:rsidRDefault="004B3976" w:rsidP="00CD7F30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4B3976">
        <w:rPr>
          <w:rFonts w:ascii="標楷體" w:eastAsia="標楷體" w:hAnsi="標楷體"/>
          <w:noProof/>
          <w:sz w:val="28"/>
          <w:szCs w:val="28"/>
        </w:rPr>
        <w:lastRenderedPageBreak/>
        <w:drawing>
          <wp:inline distT="0" distB="0" distL="0" distR="0">
            <wp:extent cx="5427980" cy="7194834"/>
            <wp:effectExtent l="0" t="0" r="1270" b="6350"/>
            <wp:docPr id="1" name="圖片 1" descr="d:\Documents\出租\本處賣店出租資料\短期出租\新美\擷取新美賣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出租\本處賣店出租資料\短期出租\新美\擷取新美賣亭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980" cy="719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50A" w:rsidRDefault="0099550A" w:rsidP="00CD7F30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</w:p>
    <w:p w:rsidR="0099550A" w:rsidRDefault="0099550A" w:rsidP="00CD7F30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</w:p>
    <w:p w:rsidR="0099550A" w:rsidRDefault="0099550A" w:rsidP="00CD7F30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</w:p>
    <w:p w:rsidR="0099550A" w:rsidRDefault="004B3976" w:rsidP="00CD7F30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4B3976">
        <w:rPr>
          <w:rFonts w:ascii="標楷體" w:eastAsia="標楷體" w:hAnsi="標楷體"/>
          <w:noProof/>
          <w:sz w:val="28"/>
          <w:szCs w:val="28"/>
        </w:rPr>
        <w:lastRenderedPageBreak/>
        <w:drawing>
          <wp:inline distT="0" distB="0" distL="0" distR="0">
            <wp:extent cx="9276298" cy="4422319"/>
            <wp:effectExtent l="7620" t="0" r="8890" b="8890"/>
            <wp:docPr id="2" name="圖片 2" descr="d:\Documents\出租\本處賣店出租資料\短期出租\新美\擷取新美出租及管理範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出租\本處賣店出租資料\短期出租\新美\擷取新美出租及管理範圍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328696" cy="444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5B7" w:rsidRPr="00C845B7" w:rsidRDefault="00C845B7" w:rsidP="000C0D33">
      <w:pPr>
        <w:spacing w:line="360" w:lineRule="auto"/>
        <w:ind w:leftChars="-375" w:left="-180" w:rightChars="-514" w:right="-1234" w:hangingChars="257" w:hanging="720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lastRenderedPageBreak/>
        <w:t>「新美賣亭及周邊環境清潔維護</w:t>
      </w:r>
      <w:r w:rsidRPr="00145E61">
        <w:rPr>
          <w:rFonts w:eastAsia="標楷體" w:hint="eastAsia"/>
          <w:b/>
          <w:bCs/>
          <w:sz w:val="28"/>
          <w:szCs w:val="28"/>
        </w:rPr>
        <w:t>工作</w:t>
      </w:r>
      <w:r>
        <w:rPr>
          <w:rFonts w:eastAsia="標楷體" w:hint="eastAsia"/>
          <w:b/>
          <w:bCs/>
          <w:sz w:val="28"/>
          <w:szCs w:val="28"/>
        </w:rPr>
        <w:t>」</w:t>
      </w:r>
      <w:r w:rsidRPr="00145E61">
        <w:rPr>
          <w:rFonts w:eastAsia="標楷體" w:hint="eastAsia"/>
          <w:b/>
          <w:bCs/>
          <w:sz w:val="28"/>
          <w:szCs w:val="28"/>
        </w:rPr>
        <w:t xml:space="preserve"> </w:t>
      </w:r>
    </w:p>
    <w:p w:rsidR="00C845B7" w:rsidRPr="00CA71AD" w:rsidRDefault="00FE456F" w:rsidP="00C845B7">
      <w:pPr>
        <w:spacing w:line="340" w:lineRule="exact"/>
        <w:ind w:rightChars="-514" w:right="-1234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113</w:t>
      </w:r>
      <w:r w:rsidR="00C845B7" w:rsidRPr="00CA71AD">
        <w:rPr>
          <w:rFonts w:eastAsia="標楷體" w:hint="eastAsia"/>
          <w:bCs/>
          <w:sz w:val="28"/>
          <w:szCs w:val="28"/>
        </w:rPr>
        <w:t>年</w:t>
      </w:r>
      <w:r w:rsidR="00C845B7" w:rsidRPr="00CA71AD">
        <w:rPr>
          <w:rFonts w:eastAsia="標楷體" w:hint="eastAsia"/>
          <w:bCs/>
          <w:sz w:val="28"/>
          <w:szCs w:val="28"/>
          <w:u w:val="single"/>
        </w:rPr>
        <w:t xml:space="preserve">      </w:t>
      </w:r>
      <w:r w:rsidR="00C845B7" w:rsidRPr="00CA71AD">
        <w:rPr>
          <w:rFonts w:eastAsia="標楷體" w:hint="eastAsia"/>
          <w:bCs/>
          <w:sz w:val="28"/>
          <w:szCs w:val="28"/>
        </w:rPr>
        <w:t>月出勤紀錄表</w:t>
      </w:r>
      <w:r w:rsidR="00C845B7" w:rsidRPr="00CA71AD">
        <w:rPr>
          <w:rFonts w:eastAsia="標楷體" w:hint="eastAsia"/>
          <w:bCs/>
          <w:sz w:val="28"/>
          <w:szCs w:val="28"/>
        </w:rPr>
        <w:t xml:space="preserve">   </w:t>
      </w:r>
      <w:r w:rsidR="00C845B7" w:rsidRPr="00CA71AD">
        <w:rPr>
          <w:rFonts w:eastAsia="標楷體" w:hint="eastAsia"/>
          <w:bCs/>
          <w:sz w:val="28"/>
          <w:szCs w:val="28"/>
        </w:rPr>
        <w:t>工作人員姓名</w:t>
      </w:r>
      <w:r w:rsidR="00C845B7" w:rsidRPr="00CA71AD">
        <w:rPr>
          <w:rFonts w:eastAsia="標楷體" w:hint="eastAsia"/>
          <w:bCs/>
          <w:sz w:val="28"/>
          <w:szCs w:val="28"/>
        </w:rPr>
        <w:t xml:space="preserve">:                                                                               </w:t>
      </w:r>
      <w:r w:rsidR="00C845B7">
        <w:rPr>
          <w:rFonts w:eastAsia="標楷體" w:hint="eastAsia"/>
          <w:bCs/>
          <w:sz w:val="28"/>
          <w:szCs w:val="28"/>
        </w:rPr>
        <w:t xml:space="preserve">  </w:t>
      </w:r>
    </w:p>
    <w:tbl>
      <w:tblPr>
        <w:tblW w:w="10938" w:type="dxa"/>
        <w:tblInd w:w="-14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"/>
        <w:gridCol w:w="800"/>
        <w:gridCol w:w="900"/>
        <w:gridCol w:w="720"/>
        <w:gridCol w:w="900"/>
        <w:gridCol w:w="720"/>
        <w:gridCol w:w="900"/>
        <w:gridCol w:w="720"/>
        <w:gridCol w:w="900"/>
        <w:gridCol w:w="2462"/>
        <w:gridCol w:w="1276"/>
      </w:tblGrid>
      <w:tr w:rsidR="00C845B7" w:rsidTr="006407B8">
        <w:trPr>
          <w:cantSplit/>
        </w:trPr>
        <w:tc>
          <w:tcPr>
            <w:tcW w:w="640" w:type="dxa"/>
            <w:vMerge w:val="restart"/>
            <w:vAlign w:val="center"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</w:t>
            </w:r>
          </w:p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</w:t>
            </w:r>
          </w:p>
        </w:tc>
        <w:tc>
          <w:tcPr>
            <w:tcW w:w="3320" w:type="dxa"/>
            <w:gridSpan w:val="4"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上</w:t>
            </w:r>
            <w:r>
              <w:rPr>
                <w:rFonts w:eastAsia="標楷體" w:hint="eastAsia"/>
                <w:b/>
                <w:bCs/>
              </w:rPr>
              <w:t xml:space="preserve">     </w:t>
            </w:r>
            <w:r>
              <w:rPr>
                <w:rFonts w:eastAsia="標楷體" w:hint="eastAsia"/>
                <w:b/>
                <w:bCs/>
              </w:rPr>
              <w:t>午</w:t>
            </w:r>
          </w:p>
        </w:tc>
        <w:tc>
          <w:tcPr>
            <w:tcW w:w="3240" w:type="dxa"/>
            <w:gridSpan w:val="4"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</w:rPr>
              <w:t>下</w:t>
            </w:r>
            <w:r>
              <w:rPr>
                <w:rFonts w:eastAsia="標楷體" w:hint="eastAsia"/>
                <w:b/>
                <w:bCs/>
              </w:rPr>
              <w:t xml:space="preserve">     </w:t>
            </w:r>
            <w:r>
              <w:rPr>
                <w:rFonts w:eastAsia="標楷體" w:hint="eastAsia"/>
                <w:b/>
                <w:bCs/>
              </w:rPr>
              <w:t>午</w:t>
            </w:r>
          </w:p>
        </w:tc>
        <w:tc>
          <w:tcPr>
            <w:tcW w:w="2462" w:type="dxa"/>
            <w:vMerge w:val="restart"/>
            <w:vAlign w:val="center"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作</w:t>
            </w:r>
          </w:p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誌</w:t>
            </w:r>
          </w:p>
        </w:tc>
        <w:tc>
          <w:tcPr>
            <w:tcW w:w="1276" w:type="dxa"/>
            <w:vMerge w:val="restart"/>
            <w:vAlign w:val="center"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督導人員簽名</w:t>
            </w:r>
          </w:p>
        </w:tc>
      </w:tr>
      <w:tr w:rsidR="00C845B7" w:rsidTr="006407B8">
        <w:trPr>
          <w:cantSplit/>
        </w:trPr>
        <w:tc>
          <w:tcPr>
            <w:tcW w:w="640" w:type="dxa"/>
            <w:vMerge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</w:p>
        </w:tc>
        <w:tc>
          <w:tcPr>
            <w:tcW w:w="800" w:type="dxa"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簽到</w:t>
            </w:r>
          </w:p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</w:t>
            </w:r>
          </w:p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</w:t>
            </w: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簽退</w:t>
            </w:r>
          </w:p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</w:t>
            </w:r>
          </w:p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</w:t>
            </w: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簽到</w:t>
            </w:r>
          </w:p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</w:t>
            </w:r>
          </w:p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</w:t>
            </w: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簽退</w:t>
            </w:r>
          </w:p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</w:t>
            </w:r>
          </w:p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</w:t>
            </w:r>
          </w:p>
        </w:tc>
        <w:tc>
          <w:tcPr>
            <w:tcW w:w="2462" w:type="dxa"/>
            <w:vMerge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</w:p>
        </w:tc>
      </w:tr>
      <w:tr w:rsidR="00C845B7" w:rsidTr="006407B8">
        <w:tc>
          <w:tcPr>
            <w:tcW w:w="640" w:type="dxa"/>
            <w:vAlign w:val="center"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</w:t>
            </w:r>
          </w:p>
        </w:tc>
        <w:tc>
          <w:tcPr>
            <w:tcW w:w="8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2462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1276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</w:tr>
      <w:tr w:rsidR="00C845B7" w:rsidTr="006407B8">
        <w:tc>
          <w:tcPr>
            <w:tcW w:w="640" w:type="dxa"/>
            <w:vAlign w:val="center"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02</w:t>
            </w:r>
          </w:p>
        </w:tc>
        <w:tc>
          <w:tcPr>
            <w:tcW w:w="8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2462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1276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</w:tr>
      <w:tr w:rsidR="00C845B7" w:rsidTr="006407B8">
        <w:tc>
          <w:tcPr>
            <w:tcW w:w="640" w:type="dxa"/>
            <w:vAlign w:val="center"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03</w:t>
            </w:r>
          </w:p>
        </w:tc>
        <w:tc>
          <w:tcPr>
            <w:tcW w:w="8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2462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1276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</w:tr>
      <w:tr w:rsidR="00C845B7" w:rsidTr="006407B8">
        <w:tc>
          <w:tcPr>
            <w:tcW w:w="640" w:type="dxa"/>
            <w:vAlign w:val="center"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</w:t>
            </w:r>
          </w:p>
        </w:tc>
        <w:tc>
          <w:tcPr>
            <w:tcW w:w="8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2462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1276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</w:tr>
      <w:tr w:rsidR="00C845B7" w:rsidTr="006407B8">
        <w:tc>
          <w:tcPr>
            <w:tcW w:w="640" w:type="dxa"/>
            <w:vAlign w:val="center"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</w:t>
            </w:r>
          </w:p>
        </w:tc>
        <w:tc>
          <w:tcPr>
            <w:tcW w:w="8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2462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1276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</w:tr>
      <w:tr w:rsidR="00C845B7" w:rsidTr="006407B8">
        <w:tc>
          <w:tcPr>
            <w:tcW w:w="640" w:type="dxa"/>
            <w:vAlign w:val="center"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</w:t>
            </w:r>
          </w:p>
        </w:tc>
        <w:tc>
          <w:tcPr>
            <w:tcW w:w="8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2462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1276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</w:tr>
      <w:tr w:rsidR="00C845B7" w:rsidTr="006407B8">
        <w:tc>
          <w:tcPr>
            <w:tcW w:w="640" w:type="dxa"/>
            <w:vAlign w:val="center"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07</w:t>
            </w:r>
          </w:p>
        </w:tc>
        <w:tc>
          <w:tcPr>
            <w:tcW w:w="8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2462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1276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</w:tr>
      <w:tr w:rsidR="00C845B7" w:rsidTr="006407B8">
        <w:tc>
          <w:tcPr>
            <w:tcW w:w="640" w:type="dxa"/>
            <w:vAlign w:val="center"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</w:p>
        </w:tc>
        <w:tc>
          <w:tcPr>
            <w:tcW w:w="8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2462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1276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</w:tr>
      <w:tr w:rsidR="00C845B7" w:rsidTr="006407B8">
        <w:tc>
          <w:tcPr>
            <w:tcW w:w="640" w:type="dxa"/>
            <w:vAlign w:val="center"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</w:p>
        </w:tc>
        <w:tc>
          <w:tcPr>
            <w:tcW w:w="8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2462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1276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</w:tr>
      <w:tr w:rsidR="00C845B7" w:rsidTr="006407B8">
        <w:tc>
          <w:tcPr>
            <w:tcW w:w="640" w:type="dxa"/>
            <w:vAlign w:val="center"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8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2462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1276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</w:tr>
      <w:tr w:rsidR="00C845B7" w:rsidTr="006407B8">
        <w:tc>
          <w:tcPr>
            <w:tcW w:w="640" w:type="dxa"/>
            <w:vAlign w:val="center"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8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2462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1276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</w:tr>
      <w:tr w:rsidR="00C845B7" w:rsidTr="006407B8">
        <w:tc>
          <w:tcPr>
            <w:tcW w:w="640" w:type="dxa"/>
            <w:vAlign w:val="center"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8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2462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1276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</w:tr>
      <w:tr w:rsidR="00C845B7" w:rsidTr="006407B8">
        <w:tc>
          <w:tcPr>
            <w:tcW w:w="640" w:type="dxa"/>
            <w:vAlign w:val="center"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8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2462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1276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</w:tr>
      <w:tr w:rsidR="00C845B7" w:rsidTr="006407B8">
        <w:tc>
          <w:tcPr>
            <w:tcW w:w="640" w:type="dxa"/>
            <w:vAlign w:val="center"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8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2462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1276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</w:tr>
      <w:tr w:rsidR="00C845B7" w:rsidTr="006407B8">
        <w:tc>
          <w:tcPr>
            <w:tcW w:w="640" w:type="dxa"/>
            <w:vAlign w:val="center"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8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2462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1276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</w:tr>
      <w:tr w:rsidR="00C845B7" w:rsidTr="006407B8">
        <w:tc>
          <w:tcPr>
            <w:tcW w:w="640" w:type="dxa"/>
            <w:vAlign w:val="center"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8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2462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1276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</w:tr>
      <w:tr w:rsidR="00C845B7" w:rsidTr="006407B8">
        <w:tc>
          <w:tcPr>
            <w:tcW w:w="640" w:type="dxa"/>
            <w:vAlign w:val="center"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8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2462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1276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</w:tr>
      <w:tr w:rsidR="00C845B7" w:rsidTr="006407B8">
        <w:tc>
          <w:tcPr>
            <w:tcW w:w="640" w:type="dxa"/>
            <w:vAlign w:val="center"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8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2462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1276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</w:tr>
      <w:tr w:rsidR="00C845B7" w:rsidTr="006407B8">
        <w:tc>
          <w:tcPr>
            <w:tcW w:w="640" w:type="dxa"/>
            <w:vAlign w:val="center"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8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2462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1276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</w:tr>
      <w:tr w:rsidR="00C845B7" w:rsidTr="006407B8">
        <w:tc>
          <w:tcPr>
            <w:tcW w:w="640" w:type="dxa"/>
            <w:vAlign w:val="center"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8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2462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1276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</w:tr>
      <w:tr w:rsidR="00C845B7" w:rsidTr="006407B8">
        <w:tc>
          <w:tcPr>
            <w:tcW w:w="640" w:type="dxa"/>
            <w:vAlign w:val="center"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8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2462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1276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</w:tr>
      <w:tr w:rsidR="00C845B7" w:rsidTr="006407B8">
        <w:tc>
          <w:tcPr>
            <w:tcW w:w="640" w:type="dxa"/>
            <w:vAlign w:val="center"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22</w:t>
            </w:r>
          </w:p>
        </w:tc>
        <w:tc>
          <w:tcPr>
            <w:tcW w:w="8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2462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1276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</w:tr>
      <w:tr w:rsidR="00C845B7" w:rsidTr="006407B8">
        <w:tc>
          <w:tcPr>
            <w:tcW w:w="640" w:type="dxa"/>
            <w:vAlign w:val="center"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23</w:t>
            </w:r>
          </w:p>
        </w:tc>
        <w:tc>
          <w:tcPr>
            <w:tcW w:w="8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2462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1276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</w:tr>
      <w:tr w:rsidR="00C845B7" w:rsidTr="006407B8">
        <w:tc>
          <w:tcPr>
            <w:tcW w:w="640" w:type="dxa"/>
            <w:vAlign w:val="center"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24</w:t>
            </w:r>
          </w:p>
        </w:tc>
        <w:tc>
          <w:tcPr>
            <w:tcW w:w="8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2462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1276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</w:tr>
      <w:tr w:rsidR="00C845B7" w:rsidTr="006407B8">
        <w:tc>
          <w:tcPr>
            <w:tcW w:w="640" w:type="dxa"/>
            <w:vAlign w:val="center"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25</w:t>
            </w:r>
          </w:p>
        </w:tc>
        <w:tc>
          <w:tcPr>
            <w:tcW w:w="8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2462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1276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</w:tr>
      <w:tr w:rsidR="00C845B7" w:rsidTr="006407B8">
        <w:tc>
          <w:tcPr>
            <w:tcW w:w="640" w:type="dxa"/>
            <w:vAlign w:val="center"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26</w:t>
            </w:r>
          </w:p>
        </w:tc>
        <w:tc>
          <w:tcPr>
            <w:tcW w:w="8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2462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1276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</w:tr>
      <w:tr w:rsidR="00C845B7" w:rsidTr="006407B8">
        <w:tc>
          <w:tcPr>
            <w:tcW w:w="640" w:type="dxa"/>
            <w:vAlign w:val="center"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27</w:t>
            </w:r>
          </w:p>
        </w:tc>
        <w:tc>
          <w:tcPr>
            <w:tcW w:w="8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2462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1276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</w:tr>
      <w:tr w:rsidR="00C845B7" w:rsidTr="006407B8">
        <w:tc>
          <w:tcPr>
            <w:tcW w:w="640" w:type="dxa"/>
            <w:vAlign w:val="center"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28</w:t>
            </w:r>
          </w:p>
        </w:tc>
        <w:tc>
          <w:tcPr>
            <w:tcW w:w="8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2462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1276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</w:tr>
      <w:tr w:rsidR="00C845B7" w:rsidTr="006407B8">
        <w:tc>
          <w:tcPr>
            <w:tcW w:w="640" w:type="dxa"/>
            <w:vAlign w:val="center"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29</w:t>
            </w:r>
          </w:p>
        </w:tc>
        <w:tc>
          <w:tcPr>
            <w:tcW w:w="8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2462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1276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</w:tr>
      <w:tr w:rsidR="00C845B7" w:rsidTr="006407B8">
        <w:tc>
          <w:tcPr>
            <w:tcW w:w="640" w:type="dxa"/>
            <w:vAlign w:val="center"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  <w:tc>
          <w:tcPr>
            <w:tcW w:w="8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2462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1276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</w:tr>
      <w:tr w:rsidR="00C845B7" w:rsidTr="006407B8">
        <w:tc>
          <w:tcPr>
            <w:tcW w:w="640" w:type="dxa"/>
            <w:vAlign w:val="center"/>
          </w:tcPr>
          <w:p w:rsidR="00C845B7" w:rsidRDefault="00C845B7" w:rsidP="006407B8">
            <w:pPr>
              <w:ind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31</w:t>
            </w:r>
          </w:p>
        </w:tc>
        <w:tc>
          <w:tcPr>
            <w:tcW w:w="8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72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900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2462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  <w:tc>
          <w:tcPr>
            <w:tcW w:w="1276" w:type="dxa"/>
          </w:tcPr>
          <w:p w:rsidR="00C845B7" w:rsidRDefault="00C845B7" w:rsidP="006407B8">
            <w:pPr>
              <w:ind w:rightChars="10" w:right="24"/>
              <w:rPr>
                <w:rFonts w:eastAsia="標楷體"/>
              </w:rPr>
            </w:pPr>
          </w:p>
        </w:tc>
      </w:tr>
    </w:tbl>
    <w:p w:rsidR="00C845B7" w:rsidRDefault="00C845B7" w:rsidP="00CD7F30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</w:p>
    <w:p w:rsidR="00FE456F" w:rsidRDefault="00FE456F" w:rsidP="00CD7F30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</w:p>
    <w:p w:rsidR="00FE456F" w:rsidRPr="00E80BCD" w:rsidRDefault="00FE456F" w:rsidP="00FE456F">
      <w:pPr>
        <w:snapToGrid w:val="0"/>
        <w:jc w:val="center"/>
        <w:rPr>
          <w:rFonts w:eastAsia="標楷體"/>
          <w:sz w:val="32"/>
          <w:u w:val="single"/>
        </w:rPr>
      </w:pPr>
      <w:r w:rsidRPr="00FE456F">
        <w:rPr>
          <w:rFonts w:eastAsia="標楷體" w:hint="eastAsia"/>
          <w:b/>
          <w:bCs/>
          <w:spacing w:val="20"/>
          <w:sz w:val="32"/>
          <w:szCs w:val="32"/>
        </w:rPr>
        <w:lastRenderedPageBreak/>
        <w:t>新美賣亭</w:t>
      </w:r>
      <w:r>
        <w:rPr>
          <w:rFonts w:eastAsia="標楷體" w:hint="eastAsia"/>
          <w:bCs/>
          <w:sz w:val="32"/>
        </w:rPr>
        <w:t>113</w:t>
      </w:r>
      <w:r w:rsidRPr="007670D4">
        <w:rPr>
          <w:rFonts w:eastAsia="標楷體" w:hint="eastAsia"/>
          <w:bCs/>
          <w:sz w:val="32"/>
        </w:rPr>
        <w:t>年</w:t>
      </w:r>
      <w:r w:rsidRPr="007670D4">
        <w:rPr>
          <w:rFonts w:eastAsia="標楷體" w:hint="eastAsia"/>
          <w:bCs/>
          <w:sz w:val="32"/>
          <w:u w:val="single"/>
        </w:rPr>
        <w:t xml:space="preserve">     </w:t>
      </w:r>
      <w:r w:rsidRPr="007670D4">
        <w:rPr>
          <w:rFonts w:eastAsia="標楷體" w:hint="eastAsia"/>
          <w:bCs/>
          <w:sz w:val="32"/>
        </w:rPr>
        <w:t>月</w:t>
      </w:r>
      <w:r w:rsidRPr="007670D4">
        <w:rPr>
          <w:rFonts w:eastAsia="標楷體" w:hint="eastAsia"/>
          <w:bCs/>
          <w:spacing w:val="20"/>
          <w:sz w:val="32"/>
        </w:rPr>
        <w:t>公廁檢查表</w:t>
      </w:r>
      <w:r>
        <w:rPr>
          <w:rFonts w:eastAsia="標楷體" w:hint="eastAsia"/>
          <w:bCs/>
          <w:spacing w:val="20"/>
          <w:sz w:val="32"/>
        </w:rPr>
        <w:t xml:space="preserve"> </w:t>
      </w:r>
    </w:p>
    <w:tbl>
      <w:tblPr>
        <w:tblW w:w="1051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5"/>
        <w:gridCol w:w="949"/>
        <w:gridCol w:w="540"/>
        <w:gridCol w:w="720"/>
        <w:gridCol w:w="540"/>
        <w:gridCol w:w="540"/>
        <w:gridCol w:w="540"/>
        <w:gridCol w:w="900"/>
        <w:gridCol w:w="540"/>
        <w:gridCol w:w="720"/>
        <w:gridCol w:w="540"/>
        <w:gridCol w:w="540"/>
        <w:gridCol w:w="540"/>
        <w:gridCol w:w="865"/>
        <w:gridCol w:w="1165"/>
      </w:tblGrid>
      <w:tr w:rsidR="00FE456F" w:rsidRPr="006C1A40" w:rsidTr="00FE456F">
        <w:tc>
          <w:tcPr>
            <w:tcW w:w="454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pacing w:val="-20"/>
                <w:szCs w:val="24"/>
              </w:rPr>
            </w:pPr>
            <w:r w:rsidRPr="006C1A40">
              <w:rPr>
                <w:rFonts w:eastAsia="標楷體" w:hint="eastAsia"/>
                <w:spacing w:val="-20"/>
                <w:szCs w:val="24"/>
              </w:rPr>
              <w:t>日期</w:t>
            </w:r>
          </w:p>
        </w:tc>
        <w:tc>
          <w:tcPr>
            <w:tcW w:w="42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pacing w:val="-20"/>
                <w:szCs w:val="24"/>
              </w:rPr>
            </w:pPr>
            <w:r w:rsidRPr="006C1A40">
              <w:rPr>
                <w:rFonts w:eastAsia="標楷體" w:hint="eastAsia"/>
                <w:spacing w:val="-20"/>
                <w:szCs w:val="24"/>
              </w:rPr>
              <w:t>星期</w:t>
            </w:r>
          </w:p>
        </w:tc>
        <w:tc>
          <w:tcPr>
            <w:tcW w:w="949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C1A40">
              <w:rPr>
                <w:rFonts w:eastAsia="標楷體" w:hint="eastAsia"/>
                <w:szCs w:val="24"/>
              </w:rPr>
              <w:t>時間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C1A40">
              <w:rPr>
                <w:rFonts w:eastAsia="標楷體" w:hint="eastAsia"/>
                <w:szCs w:val="24"/>
              </w:rPr>
              <w:t>便器</w:t>
            </w: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pacing w:val="-30"/>
                <w:szCs w:val="24"/>
              </w:rPr>
            </w:pPr>
            <w:r w:rsidRPr="006C1A40">
              <w:rPr>
                <w:rFonts w:eastAsia="標楷體" w:hint="eastAsia"/>
                <w:spacing w:val="-30"/>
                <w:szCs w:val="24"/>
              </w:rPr>
              <w:t>洗手台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C1A40">
              <w:rPr>
                <w:rFonts w:eastAsia="標楷體" w:hint="eastAsia"/>
                <w:szCs w:val="24"/>
              </w:rPr>
              <w:t>牆壁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C1A40">
              <w:rPr>
                <w:rFonts w:eastAsia="標楷體" w:hint="eastAsia"/>
                <w:szCs w:val="24"/>
              </w:rPr>
              <w:t>地面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C1A40">
              <w:rPr>
                <w:rFonts w:eastAsia="標楷體" w:hint="eastAsia"/>
                <w:szCs w:val="24"/>
              </w:rPr>
              <w:t>反偵測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C1A40">
              <w:rPr>
                <w:rFonts w:eastAsia="標楷體" w:hint="eastAsia"/>
                <w:szCs w:val="24"/>
              </w:rPr>
              <w:t>清潔員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C1A40">
              <w:rPr>
                <w:rFonts w:eastAsia="標楷體" w:hint="eastAsia"/>
                <w:szCs w:val="24"/>
              </w:rPr>
              <w:t>便器</w:t>
            </w: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pacing w:val="-30"/>
                <w:szCs w:val="24"/>
              </w:rPr>
            </w:pPr>
            <w:r w:rsidRPr="006C1A40">
              <w:rPr>
                <w:rFonts w:eastAsia="標楷體" w:hint="eastAsia"/>
                <w:spacing w:val="-30"/>
                <w:szCs w:val="24"/>
              </w:rPr>
              <w:t>洗手台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C1A40">
              <w:rPr>
                <w:rFonts w:eastAsia="標楷體" w:hint="eastAsia"/>
                <w:szCs w:val="24"/>
              </w:rPr>
              <w:t>牆壁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C1A40">
              <w:rPr>
                <w:rFonts w:eastAsia="標楷體" w:hint="eastAsia"/>
                <w:szCs w:val="24"/>
              </w:rPr>
              <w:t>地面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C1A40">
              <w:rPr>
                <w:rFonts w:eastAsia="標楷體" w:hint="eastAsia"/>
                <w:szCs w:val="24"/>
              </w:rPr>
              <w:t>反偵測</w:t>
            </w:r>
          </w:p>
        </w:tc>
        <w:tc>
          <w:tcPr>
            <w:tcW w:w="8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C1A40">
              <w:rPr>
                <w:rFonts w:eastAsia="標楷體" w:hint="eastAsia"/>
                <w:szCs w:val="24"/>
              </w:rPr>
              <w:t>檢查員</w:t>
            </w:r>
          </w:p>
        </w:tc>
        <w:tc>
          <w:tcPr>
            <w:tcW w:w="11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pacing w:val="-34"/>
                <w:szCs w:val="24"/>
              </w:rPr>
            </w:pPr>
            <w:r w:rsidRPr="006C1A40">
              <w:rPr>
                <w:rFonts w:eastAsia="標楷體" w:hint="eastAsia"/>
                <w:spacing w:val="-34"/>
                <w:szCs w:val="24"/>
              </w:rPr>
              <w:t>督導人員</w:t>
            </w:r>
          </w:p>
        </w:tc>
      </w:tr>
      <w:tr w:rsidR="00FE456F" w:rsidRPr="006C1A40" w:rsidTr="00FE456F">
        <w:trPr>
          <w:cantSplit/>
        </w:trPr>
        <w:tc>
          <w:tcPr>
            <w:tcW w:w="454" w:type="dxa"/>
            <w:vMerge w:val="restart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pacing w:val="-20"/>
                <w:szCs w:val="24"/>
              </w:rPr>
            </w:pPr>
            <w:r w:rsidRPr="006C1A40">
              <w:rPr>
                <w:rFonts w:eastAsia="標楷體" w:hint="eastAsia"/>
                <w:spacing w:val="-20"/>
                <w:szCs w:val="24"/>
              </w:rPr>
              <w:t>08-10</w:t>
            </w:r>
            <w:r w:rsidRPr="006C1A40">
              <w:rPr>
                <w:rFonts w:eastAsia="標楷體" w:hint="eastAsia"/>
                <w:spacing w:val="-20"/>
                <w:szCs w:val="24"/>
              </w:rPr>
              <w:t>時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E456F" w:rsidRPr="006C1A40" w:rsidTr="00FE456F">
        <w:trPr>
          <w:cantSplit/>
        </w:trPr>
        <w:tc>
          <w:tcPr>
            <w:tcW w:w="454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C1A40">
              <w:rPr>
                <w:rFonts w:eastAsia="標楷體" w:hint="eastAsia"/>
                <w:spacing w:val="-20"/>
                <w:szCs w:val="24"/>
              </w:rPr>
              <w:t>11-13</w:t>
            </w:r>
            <w:r w:rsidRPr="006C1A40">
              <w:rPr>
                <w:rFonts w:eastAsia="標楷體" w:hint="eastAsia"/>
                <w:spacing w:val="-20"/>
                <w:szCs w:val="24"/>
              </w:rPr>
              <w:t>時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E456F" w:rsidRPr="006C1A40" w:rsidTr="00FE456F">
        <w:trPr>
          <w:cantSplit/>
        </w:trPr>
        <w:tc>
          <w:tcPr>
            <w:tcW w:w="454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C1A40">
              <w:rPr>
                <w:rFonts w:eastAsia="標楷體" w:hint="eastAsia"/>
                <w:spacing w:val="-20"/>
                <w:szCs w:val="24"/>
              </w:rPr>
              <w:t>15-17</w:t>
            </w:r>
            <w:r w:rsidRPr="006C1A40">
              <w:rPr>
                <w:rFonts w:eastAsia="標楷體" w:hint="eastAsia"/>
                <w:spacing w:val="-20"/>
                <w:szCs w:val="24"/>
              </w:rPr>
              <w:t>時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E456F" w:rsidRPr="006C1A40" w:rsidTr="00FE456F">
        <w:trPr>
          <w:cantSplit/>
        </w:trPr>
        <w:tc>
          <w:tcPr>
            <w:tcW w:w="454" w:type="dxa"/>
            <w:vMerge w:val="restart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pacing w:val="-20"/>
                <w:szCs w:val="24"/>
              </w:rPr>
            </w:pPr>
            <w:r w:rsidRPr="006C1A40">
              <w:rPr>
                <w:rFonts w:eastAsia="標楷體" w:hint="eastAsia"/>
                <w:spacing w:val="-20"/>
                <w:szCs w:val="24"/>
              </w:rPr>
              <w:t>08-10</w:t>
            </w:r>
            <w:r w:rsidRPr="006C1A40">
              <w:rPr>
                <w:rFonts w:eastAsia="標楷體" w:hint="eastAsia"/>
                <w:spacing w:val="-20"/>
                <w:szCs w:val="24"/>
              </w:rPr>
              <w:t>時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E456F" w:rsidRPr="006C1A40" w:rsidTr="00FE456F">
        <w:trPr>
          <w:cantSplit/>
        </w:trPr>
        <w:tc>
          <w:tcPr>
            <w:tcW w:w="454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C1A40">
              <w:rPr>
                <w:rFonts w:eastAsia="標楷體" w:hint="eastAsia"/>
                <w:spacing w:val="-20"/>
                <w:szCs w:val="24"/>
              </w:rPr>
              <w:t>11-13</w:t>
            </w:r>
            <w:r w:rsidRPr="006C1A40">
              <w:rPr>
                <w:rFonts w:eastAsia="標楷體" w:hint="eastAsia"/>
                <w:spacing w:val="-20"/>
                <w:szCs w:val="24"/>
              </w:rPr>
              <w:t>時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E456F" w:rsidRPr="006C1A40" w:rsidTr="00FE456F">
        <w:trPr>
          <w:cantSplit/>
        </w:trPr>
        <w:tc>
          <w:tcPr>
            <w:tcW w:w="454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C1A40">
              <w:rPr>
                <w:rFonts w:eastAsia="標楷體" w:hint="eastAsia"/>
                <w:spacing w:val="-20"/>
                <w:szCs w:val="24"/>
              </w:rPr>
              <w:t>15-17</w:t>
            </w:r>
            <w:r w:rsidRPr="006C1A40">
              <w:rPr>
                <w:rFonts w:eastAsia="標楷體" w:hint="eastAsia"/>
                <w:spacing w:val="-20"/>
                <w:szCs w:val="24"/>
              </w:rPr>
              <w:t>時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E456F" w:rsidRPr="006C1A40" w:rsidTr="00FE456F">
        <w:trPr>
          <w:cantSplit/>
        </w:trPr>
        <w:tc>
          <w:tcPr>
            <w:tcW w:w="454" w:type="dxa"/>
            <w:vMerge w:val="restart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pacing w:val="-20"/>
                <w:szCs w:val="24"/>
              </w:rPr>
            </w:pPr>
            <w:r w:rsidRPr="006C1A40">
              <w:rPr>
                <w:rFonts w:eastAsia="標楷體" w:hint="eastAsia"/>
                <w:spacing w:val="-20"/>
                <w:szCs w:val="24"/>
              </w:rPr>
              <w:t>08-10</w:t>
            </w:r>
            <w:r w:rsidRPr="006C1A40">
              <w:rPr>
                <w:rFonts w:eastAsia="標楷體" w:hint="eastAsia"/>
                <w:spacing w:val="-20"/>
                <w:szCs w:val="24"/>
              </w:rPr>
              <w:t>時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E456F" w:rsidRPr="006C1A40" w:rsidTr="00FE456F">
        <w:trPr>
          <w:cantSplit/>
        </w:trPr>
        <w:tc>
          <w:tcPr>
            <w:tcW w:w="454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C1A40">
              <w:rPr>
                <w:rFonts w:eastAsia="標楷體" w:hint="eastAsia"/>
                <w:spacing w:val="-20"/>
                <w:szCs w:val="24"/>
              </w:rPr>
              <w:t>11-13</w:t>
            </w:r>
            <w:r w:rsidRPr="006C1A40">
              <w:rPr>
                <w:rFonts w:eastAsia="標楷體" w:hint="eastAsia"/>
                <w:spacing w:val="-20"/>
                <w:szCs w:val="24"/>
              </w:rPr>
              <w:t>時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E456F" w:rsidRPr="006C1A40" w:rsidTr="00FE456F">
        <w:trPr>
          <w:cantSplit/>
        </w:trPr>
        <w:tc>
          <w:tcPr>
            <w:tcW w:w="454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C1A40">
              <w:rPr>
                <w:rFonts w:eastAsia="標楷體" w:hint="eastAsia"/>
                <w:spacing w:val="-20"/>
                <w:szCs w:val="24"/>
              </w:rPr>
              <w:t>15-17</w:t>
            </w:r>
            <w:r w:rsidRPr="006C1A40">
              <w:rPr>
                <w:rFonts w:eastAsia="標楷體" w:hint="eastAsia"/>
                <w:spacing w:val="-20"/>
                <w:szCs w:val="24"/>
              </w:rPr>
              <w:t>時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E456F" w:rsidRPr="006C1A40" w:rsidTr="00FE456F">
        <w:trPr>
          <w:cantSplit/>
        </w:trPr>
        <w:tc>
          <w:tcPr>
            <w:tcW w:w="454" w:type="dxa"/>
            <w:vMerge w:val="restart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pacing w:val="-20"/>
                <w:szCs w:val="24"/>
              </w:rPr>
            </w:pPr>
            <w:r w:rsidRPr="006C1A40">
              <w:rPr>
                <w:rFonts w:eastAsia="標楷體" w:hint="eastAsia"/>
                <w:spacing w:val="-20"/>
                <w:szCs w:val="24"/>
              </w:rPr>
              <w:t>08-10</w:t>
            </w:r>
            <w:r w:rsidRPr="006C1A40">
              <w:rPr>
                <w:rFonts w:eastAsia="標楷體" w:hint="eastAsia"/>
                <w:spacing w:val="-20"/>
                <w:szCs w:val="24"/>
              </w:rPr>
              <w:t>時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E456F" w:rsidRPr="006C1A40" w:rsidTr="00FE456F">
        <w:trPr>
          <w:cantSplit/>
        </w:trPr>
        <w:tc>
          <w:tcPr>
            <w:tcW w:w="454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C1A40">
              <w:rPr>
                <w:rFonts w:eastAsia="標楷體" w:hint="eastAsia"/>
                <w:spacing w:val="-20"/>
                <w:szCs w:val="24"/>
              </w:rPr>
              <w:t>11-13</w:t>
            </w:r>
            <w:r w:rsidRPr="006C1A40">
              <w:rPr>
                <w:rFonts w:eastAsia="標楷體" w:hint="eastAsia"/>
                <w:spacing w:val="-20"/>
                <w:szCs w:val="24"/>
              </w:rPr>
              <w:t>時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E456F" w:rsidRPr="006C1A40" w:rsidTr="00FE456F">
        <w:trPr>
          <w:cantSplit/>
        </w:trPr>
        <w:tc>
          <w:tcPr>
            <w:tcW w:w="454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C1A40">
              <w:rPr>
                <w:rFonts w:eastAsia="標楷體" w:hint="eastAsia"/>
                <w:spacing w:val="-20"/>
                <w:szCs w:val="24"/>
              </w:rPr>
              <w:t>15-17</w:t>
            </w:r>
            <w:r w:rsidRPr="006C1A40">
              <w:rPr>
                <w:rFonts w:eastAsia="標楷體" w:hint="eastAsia"/>
                <w:spacing w:val="-20"/>
                <w:szCs w:val="24"/>
              </w:rPr>
              <w:t>時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E456F" w:rsidRPr="006C1A40" w:rsidTr="00FE456F">
        <w:trPr>
          <w:cantSplit/>
        </w:trPr>
        <w:tc>
          <w:tcPr>
            <w:tcW w:w="454" w:type="dxa"/>
            <w:vMerge w:val="restart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pacing w:val="-20"/>
                <w:szCs w:val="24"/>
              </w:rPr>
            </w:pPr>
            <w:r w:rsidRPr="006C1A40">
              <w:rPr>
                <w:rFonts w:eastAsia="標楷體" w:hint="eastAsia"/>
                <w:spacing w:val="-20"/>
                <w:szCs w:val="24"/>
              </w:rPr>
              <w:t>08-10</w:t>
            </w:r>
            <w:r w:rsidRPr="006C1A40">
              <w:rPr>
                <w:rFonts w:eastAsia="標楷體" w:hint="eastAsia"/>
                <w:spacing w:val="-20"/>
                <w:szCs w:val="24"/>
              </w:rPr>
              <w:t>時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E456F" w:rsidRPr="006C1A40" w:rsidTr="00FE456F">
        <w:trPr>
          <w:cantSplit/>
        </w:trPr>
        <w:tc>
          <w:tcPr>
            <w:tcW w:w="454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C1A40">
              <w:rPr>
                <w:rFonts w:eastAsia="標楷體" w:hint="eastAsia"/>
                <w:spacing w:val="-20"/>
                <w:szCs w:val="24"/>
              </w:rPr>
              <w:t>11-13</w:t>
            </w:r>
            <w:r w:rsidRPr="006C1A40">
              <w:rPr>
                <w:rFonts w:eastAsia="標楷體" w:hint="eastAsia"/>
                <w:spacing w:val="-20"/>
                <w:szCs w:val="24"/>
              </w:rPr>
              <w:t>時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E456F" w:rsidRPr="006C1A40" w:rsidTr="00FE456F">
        <w:trPr>
          <w:cantSplit/>
        </w:trPr>
        <w:tc>
          <w:tcPr>
            <w:tcW w:w="454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C1A40">
              <w:rPr>
                <w:rFonts w:eastAsia="標楷體" w:hint="eastAsia"/>
                <w:spacing w:val="-20"/>
                <w:szCs w:val="24"/>
              </w:rPr>
              <w:t>15-17</w:t>
            </w:r>
            <w:r w:rsidRPr="006C1A40">
              <w:rPr>
                <w:rFonts w:eastAsia="標楷體" w:hint="eastAsia"/>
                <w:spacing w:val="-20"/>
                <w:szCs w:val="24"/>
              </w:rPr>
              <w:t>時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E456F" w:rsidRPr="006C1A40" w:rsidTr="00FE456F">
        <w:trPr>
          <w:cantSplit/>
        </w:trPr>
        <w:tc>
          <w:tcPr>
            <w:tcW w:w="454" w:type="dxa"/>
            <w:vMerge w:val="restart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pacing w:val="-20"/>
                <w:szCs w:val="24"/>
              </w:rPr>
            </w:pPr>
            <w:r w:rsidRPr="006C1A40">
              <w:rPr>
                <w:rFonts w:eastAsia="標楷體" w:hint="eastAsia"/>
                <w:spacing w:val="-20"/>
                <w:szCs w:val="24"/>
              </w:rPr>
              <w:t>08-10</w:t>
            </w:r>
            <w:r w:rsidRPr="006C1A40">
              <w:rPr>
                <w:rFonts w:eastAsia="標楷體" w:hint="eastAsia"/>
                <w:spacing w:val="-20"/>
                <w:szCs w:val="24"/>
              </w:rPr>
              <w:t>時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E456F" w:rsidRPr="006C1A40" w:rsidTr="00FE456F">
        <w:trPr>
          <w:cantSplit/>
        </w:trPr>
        <w:tc>
          <w:tcPr>
            <w:tcW w:w="454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C1A40">
              <w:rPr>
                <w:rFonts w:eastAsia="標楷體" w:hint="eastAsia"/>
                <w:spacing w:val="-20"/>
                <w:szCs w:val="24"/>
              </w:rPr>
              <w:t>11-13</w:t>
            </w:r>
            <w:r w:rsidRPr="006C1A40">
              <w:rPr>
                <w:rFonts w:eastAsia="標楷體" w:hint="eastAsia"/>
                <w:spacing w:val="-20"/>
                <w:szCs w:val="24"/>
              </w:rPr>
              <w:t>時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E456F" w:rsidRPr="006C1A40" w:rsidTr="00FE456F">
        <w:trPr>
          <w:cantSplit/>
        </w:trPr>
        <w:tc>
          <w:tcPr>
            <w:tcW w:w="454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C1A40">
              <w:rPr>
                <w:rFonts w:eastAsia="標楷體" w:hint="eastAsia"/>
                <w:spacing w:val="-20"/>
                <w:szCs w:val="24"/>
              </w:rPr>
              <w:t>15-17</w:t>
            </w:r>
            <w:r w:rsidRPr="006C1A40">
              <w:rPr>
                <w:rFonts w:eastAsia="標楷體" w:hint="eastAsia"/>
                <w:spacing w:val="-20"/>
                <w:szCs w:val="24"/>
              </w:rPr>
              <w:t>時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E456F" w:rsidRPr="006C1A40" w:rsidTr="00FE456F">
        <w:trPr>
          <w:cantSplit/>
        </w:trPr>
        <w:tc>
          <w:tcPr>
            <w:tcW w:w="454" w:type="dxa"/>
            <w:vMerge w:val="restart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pacing w:val="-20"/>
                <w:szCs w:val="24"/>
              </w:rPr>
            </w:pPr>
            <w:r w:rsidRPr="006C1A40">
              <w:rPr>
                <w:rFonts w:eastAsia="標楷體" w:hint="eastAsia"/>
                <w:spacing w:val="-20"/>
                <w:szCs w:val="24"/>
              </w:rPr>
              <w:t>08-10</w:t>
            </w:r>
            <w:r w:rsidRPr="006C1A40">
              <w:rPr>
                <w:rFonts w:eastAsia="標楷體" w:hint="eastAsia"/>
                <w:spacing w:val="-20"/>
                <w:szCs w:val="24"/>
              </w:rPr>
              <w:t>時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E456F" w:rsidRPr="006C1A40" w:rsidTr="00FE456F">
        <w:trPr>
          <w:cantSplit/>
        </w:trPr>
        <w:tc>
          <w:tcPr>
            <w:tcW w:w="454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C1A40">
              <w:rPr>
                <w:rFonts w:eastAsia="標楷體" w:hint="eastAsia"/>
                <w:spacing w:val="-20"/>
                <w:szCs w:val="24"/>
              </w:rPr>
              <w:t>11-13</w:t>
            </w:r>
            <w:r w:rsidRPr="006C1A40">
              <w:rPr>
                <w:rFonts w:eastAsia="標楷體" w:hint="eastAsia"/>
                <w:spacing w:val="-20"/>
                <w:szCs w:val="24"/>
              </w:rPr>
              <w:t>時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E456F" w:rsidRPr="006C1A40" w:rsidTr="00FE456F">
        <w:trPr>
          <w:cantSplit/>
        </w:trPr>
        <w:tc>
          <w:tcPr>
            <w:tcW w:w="454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C1A40">
              <w:rPr>
                <w:rFonts w:eastAsia="標楷體" w:hint="eastAsia"/>
                <w:spacing w:val="-20"/>
                <w:szCs w:val="24"/>
              </w:rPr>
              <w:t>15-17</w:t>
            </w:r>
            <w:r w:rsidRPr="006C1A40">
              <w:rPr>
                <w:rFonts w:eastAsia="標楷體" w:hint="eastAsia"/>
                <w:spacing w:val="-20"/>
                <w:szCs w:val="24"/>
              </w:rPr>
              <w:t>時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E456F" w:rsidRPr="006C1A40" w:rsidTr="00FE456F">
        <w:trPr>
          <w:cantSplit/>
        </w:trPr>
        <w:tc>
          <w:tcPr>
            <w:tcW w:w="454" w:type="dxa"/>
            <w:vMerge w:val="restart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pacing w:val="-20"/>
                <w:szCs w:val="24"/>
              </w:rPr>
            </w:pPr>
            <w:r w:rsidRPr="006C1A40">
              <w:rPr>
                <w:rFonts w:eastAsia="標楷體" w:hint="eastAsia"/>
                <w:spacing w:val="-20"/>
                <w:szCs w:val="24"/>
              </w:rPr>
              <w:t>08-10</w:t>
            </w:r>
            <w:r w:rsidRPr="006C1A40">
              <w:rPr>
                <w:rFonts w:eastAsia="標楷體" w:hint="eastAsia"/>
                <w:spacing w:val="-20"/>
                <w:szCs w:val="24"/>
              </w:rPr>
              <w:t>時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E456F" w:rsidRPr="006C1A40" w:rsidTr="00FE456F">
        <w:trPr>
          <w:cantSplit/>
        </w:trPr>
        <w:tc>
          <w:tcPr>
            <w:tcW w:w="454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C1A40">
              <w:rPr>
                <w:rFonts w:eastAsia="標楷體" w:hint="eastAsia"/>
                <w:spacing w:val="-20"/>
                <w:szCs w:val="24"/>
              </w:rPr>
              <w:t>11-13</w:t>
            </w:r>
            <w:r w:rsidRPr="006C1A40">
              <w:rPr>
                <w:rFonts w:eastAsia="標楷體" w:hint="eastAsia"/>
                <w:spacing w:val="-20"/>
                <w:szCs w:val="24"/>
              </w:rPr>
              <w:t>時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E456F" w:rsidRPr="006C1A40" w:rsidTr="00FE456F">
        <w:trPr>
          <w:cantSplit/>
        </w:trPr>
        <w:tc>
          <w:tcPr>
            <w:tcW w:w="454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C1A40">
              <w:rPr>
                <w:rFonts w:eastAsia="標楷體" w:hint="eastAsia"/>
                <w:spacing w:val="-20"/>
                <w:szCs w:val="24"/>
              </w:rPr>
              <w:t>15-17</w:t>
            </w:r>
            <w:r w:rsidRPr="006C1A40">
              <w:rPr>
                <w:rFonts w:eastAsia="標楷體" w:hint="eastAsia"/>
                <w:spacing w:val="-20"/>
                <w:szCs w:val="24"/>
              </w:rPr>
              <w:t>時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E456F" w:rsidRPr="006C1A40" w:rsidTr="00FE456F">
        <w:trPr>
          <w:cantSplit/>
        </w:trPr>
        <w:tc>
          <w:tcPr>
            <w:tcW w:w="454" w:type="dxa"/>
            <w:vMerge w:val="restart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pacing w:val="-20"/>
                <w:szCs w:val="24"/>
              </w:rPr>
            </w:pPr>
            <w:r w:rsidRPr="006C1A40">
              <w:rPr>
                <w:rFonts w:eastAsia="標楷體" w:hint="eastAsia"/>
                <w:spacing w:val="-20"/>
                <w:szCs w:val="24"/>
              </w:rPr>
              <w:t>08-10</w:t>
            </w:r>
            <w:r w:rsidRPr="006C1A40">
              <w:rPr>
                <w:rFonts w:eastAsia="標楷體" w:hint="eastAsia"/>
                <w:spacing w:val="-20"/>
                <w:szCs w:val="24"/>
              </w:rPr>
              <w:t>時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E456F" w:rsidRPr="006C1A40" w:rsidTr="00FE456F">
        <w:trPr>
          <w:cantSplit/>
        </w:trPr>
        <w:tc>
          <w:tcPr>
            <w:tcW w:w="454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C1A40">
              <w:rPr>
                <w:rFonts w:eastAsia="標楷體" w:hint="eastAsia"/>
                <w:spacing w:val="-20"/>
                <w:szCs w:val="24"/>
              </w:rPr>
              <w:t>11-13</w:t>
            </w:r>
            <w:r w:rsidRPr="006C1A40">
              <w:rPr>
                <w:rFonts w:eastAsia="標楷體" w:hint="eastAsia"/>
                <w:spacing w:val="-20"/>
                <w:szCs w:val="24"/>
              </w:rPr>
              <w:t>時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E456F" w:rsidRPr="006C1A40" w:rsidTr="00FE456F">
        <w:trPr>
          <w:cantSplit/>
        </w:trPr>
        <w:tc>
          <w:tcPr>
            <w:tcW w:w="454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C1A40">
              <w:rPr>
                <w:rFonts w:eastAsia="標楷體" w:hint="eastAsia"/>
                <w:spacing w:val="-20"/>
                <w:szCs w:val="24"/>
              </w:rPr>
              <w:t>15-17</w:t>
            </w:r>
            <w:r w:rsidRPr="006C1A40">
              <w:rPr>
                <w:rFonts w:eastAsia="標楷體" w:hint="eastAsia"/>
                <w:spacing w:val="-20"/>
                <w:szCs w:val="24"/>
              </w:rPr>
              <w:t>時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E456F" w:rsidRPr="006C1A40" w:rsidTr="00FE456F">
        <w:trPr>
          <w:cantSplit/>
        </w:trPr>
        <w:tc>
          <w:tcPr>
            <w:tcW w:w="454" w:type="dxa"/>
            <w:vMerge w:val="restart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pacing w:val="-20"/>
                <w:szCs w:val="24"/>
              </w:rPr>
            </w:pPr>
            <w:r w:rsidRPr="006C1A40">
              <w:rPr>
                <w:rFonts w:eastAsia="標楷體" w:hint="eastAsia"/>
                <w:spacing w:val="-20"/>
                <w:szCs w:val="24"/>
              </w:rPr>
              <w:t>08-10</w:t>
            </w:r>
            <w:r w:rsidRPr="006C1A40">
              <w:rPr>
                <w:rFonts w:eastAsia="標楷體" w:hint="eastAsia"/>
                <w:spacing w:val="-20"/>
                <w:szCs w:val="24"/>
              </w:rPr>
              <w:t>時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E456F" w:rsidRPr="006C1A40" w:rsidTr="00FE456F">
        <w:trPr>
          <w:cantSplit/>
        </w:trPr>
        <w:tc>
          <w:tcPr>
            <w:tcW w:w="454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C1A40">
              <w:rPr>
                <w:rFonts w:eastAsia="標楷體" w:hint="eastAsia"/>
                <w:spacing w:val="-20"/>
                <w:szCs w:val="24"/>
              </w:rPr>
              <w:t>11-13</w:t>
            </w:r>
            <w:r w:rsidRPr="006C1A40">
              <w:rPr>
                <w:rFonts w:eastAsia="標楷體" w:hint="eastAsia"/>
                <w:spacing w:val="-20"/>
                <w:szCs w:val="24"/>
              </w:rPr>
              <w:t>時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E456F" w:rsidRPr="006C1A40" w:rsidTr="00FE456F">
        <w:trPr>
          <w:cantSplit/>
        </w:trPr>
        <w:tc>
          <w:tcPr>
            <w:tcW w:w="454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C1A40">
              <w:rPr>
                <w:rFonts w:eastAsia="標楷體" w:hint="eastAsia"/>
                <w:spacing w:val="-20"/>
                <w:szCs w:val="24"/>
              </w:rPr>
              <w:t>15-17</w:t>
            </w:r>
            <w:r w:rsidRPr="006C1A40">
              <w:rPr>
                <w:rFonts w:eastAsia="標楷體" w:hint="eastAsia"/>
                <w:spacing w:val="-20"/>
                <w:szCs w:val="24"/>
              </w:rPr>
              <w:t>時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E456F" w:rsidRPr="006C1A40" w:rsidTr="00FE456F">
        <w:trPr>
          <w:cantSplit/>
        </w:trPr>
        <w:tc>
          <w:tcPr>
            <w:tcW w:w="454" w:type="dxa"/>
            <w:vMerge w:val="restart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pacing w:val="-20"/>
                <w:szCs w:val="24"/>
              </w:rPr>
            </w:pPr>
            <w:r w:rsidRPr="006C1A40">
              <w:rPr>
                <w:rFonts w:eastAsia="標楷體" w:hint="eastAsia"/>
                <w:spacing w:val="-20"/>
                <w:szCs w:val="24"/>
              </w:rPr>
              <w:t>08-10</w:t>
            </w:r>
            <w:r w:rsidRPr="006C1A40">
              <w:rPr>
                <w:rFonts w:eastAsia="標楷體" w:hint="eastAsia"/>
                <w:spacing w:val="-20"/>
                <w:szCs w:val="24"/>
              </w:rPr>
              <w:t>時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E456F" w:rsidRPr="006C1A40" w:rsidTr="00FE456F">
        <w:trPr>
          <w:cantSplit/>
        </w:trPr>
        <w:tc>
          <w:tcPr>
            <w:tcW w:w="454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C1A40">
              <w:rPr>
                <w:rFonts w:eastAsia="標楷體" w:hint="eastAsia"/>
                <w:spacing w:val="-20"/>
                <w:szCs w:val="24"/>
              </w:rPr>
              <w:t>11-13</w:t>
            </w:r>
            <w:r w:rsidRPr="006C1A40">
              <w:rPr>
                <w:rFonts w:eastAsia="標楷體" w:hint="eastAsia"/>
                <w:spacing w:val="-20"/>
                <w:szCs w:val="24"/>
              </w:rPr>
              <w:t>時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E456F" w:rsidRPr="006C1A40" w:rsidTr="00FE456F">
        <w:trPr>
          <w:cantSplit/>
        </w:trPr>
        <w:tc>
          <w:tcPr>
            <w:tcW w:w="454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C1A40">
              <w:rPr>
                <w:rFonts w:eastAsia="標楷體" w:hint="eastAsia"/>
                <w:spacing w:val="-20"/>
                <w:szCs w:val="24"/>
              </w:rPr>
              <w:t>15-17</w:t>
            </w:r>
            <w:r w:rsidRPr="006C1A40">
              <w:rPr>
                <w:rFonts w:eastAsia="標楷體" w:hint="eastAsia"/>
                <w:spacing w:val="-20"/>
                <w:szCs w:val="24"/>
              </w:rPr>
              <w:t>時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E456F" w:rsidRPr="006C1A40" w:rsidTr="00FE456F">
        <w:trPr>
          <w:cantSplit/>
        </w:trPr>
        <w:tc>
          <w:tcPr>
            <w:tcW w:w="454" w:type="dxa"/>
            <w:vMerge w:val="restart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pacing w:val="-20"/>
                <w:szCs w:val="24"/>
              </w:rPr>
            </w:pPr>
            <w:r w:rsidRPr="006C1A40">
              <w:rPr>
                <w:rFonts w:eastAsia="標楷體" w:hint="eastAsia"/>
                <w:spacing w:val="-20"/>
                <w:szCs w:val="24"/>
              </w:rPr>
              <w:t>08-10</w:t>
            </w:r>
            <w:r w:rsidRPr="006C1A40">
              <w:rPr>
                <w:rFonts w:eastAsia="標楷體" w:hint="eastAsia"/>
                <w:spacing w:val="-20"/>
                <w:szCs w:val="24"/>
              </w:rPr>
              <w:t>時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E456F" w:rsidRPr="006C1A40" w:rsidTr="00FE456F">
        <w:trPr>
          <w:cantSplit/>
        </w:trPr>
        <w:tc>
          <w:tcPr>
            <w:tcW w:w="454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C1A40">
              <w:rPr>
                <w:rFonts w:eastAsia="標楷體" w:hint="eastAsia"/>
                <w:spacing w:val="-20"/>
                <w:szCs w:val="24"/>
              </w:rPr>
              <w:t>11-13</w:t>
            </w:r>
            <w:r w:rsidRPr="006C1A40">
              <w:rPr>
                <w:rFonts w:eastAsia="標楷體" w:hint="eastAsia"/>
                <w:spacing w:val="-20"/>
                <w:szCs w:val="24"/>
              </w:rPr>
              <w:t>時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E456F" w:rsidRPr="006C1A40" w:rsidTr="00FE456F">
        <w:trPr>
          <w:cantSplit/>
        </w:trPr>
        <w:tc>
          <w:tcPr>
            <w:tcW w:w="454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C1A40">
              <w:rPr>
                <w:rFonts w:eastAsia="標楷體" w:hint="eastAsia"/>
                <w:spacing w:val="-20"/>
                <w:szCs w:val="24"/>
              </w:rPr>
              <w:t>15-17</w:t>
            </w:r>
            <w:r w:rsidRPr="006C1A40">
              <w:rPr>
                <w:rFonts w:eastAsia="標楷體" w:hint="eastAsia"/>
                <w:spacing w:val="-20"/>
                <w:szCs w:val="24"/>
              </w:rPr>
              <w:t>時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E456F" w:rsidRPr="006C1A40" w:rsidTr="00FE456F">
        <w:trPr>
          <w:cantSplit/>
        </w:trPr>
        <w:tc>
          <w:tcPr>
            <w:tcW w:w="454" w:type="dxa"/>
            <w:vMerge w:val="restart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pacing w:val="-20"/>
                <w:szCs w:val="24"/>
              </w:rPr>
            </w:pPr>
            <w:r w:rsidRPr="006C1A40">
              <w:rPr>
                <w:rFonts w:eastAsia="標楷體" w:hint="eastAsia"/>
                <w:spacing w:val="-20"/>
                <w:szCs w:val="24"/>
              </w:rPr>
              <w:t>08-10</w:t>
            </w:r>
            <w:r w:rsidRPr="006C1A40">
              <w:rPr>
                <w:rFonts w:eastAsia="標楷體" w:hint="eastAsia"/>
                <w:spacing w:val="-20"/>
                <w:szCs w:val="24"/>
              </w:rPr>
              <w:t>時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E456F" w:rsidRPr="006C1A40" w:rsidTr="00FE456F">
        <w:trPr>
          <w:cantSplit/>
        </w:trPr>
        <w:tc>
          <w:tcPr>
            <w:tcW w:w="454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C1A40">
              <w:rPr>
                <w:rFonts w:eastAsia="標楷體" w:hint="eastAsia"/>
                <w:spacing w:val="-20"/>
                <w:szCs w:val="24"/>
              </w:rPr>
              <w:t>11-13</w:t>
            </w:r>
            <w:r w:rsidRPr="006C1A40">
              <w:rPr>
                <w:rFonts w:eastAsia="標楷體" w:hint="eastAsia"/>
                <w:spacing w:val="-20"/>
                <w:szCs w:val="24"/>
              </w:rPr>
              <w:t>時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E456F" w:rsidRPr="006C1A40" w:rsidTr="00FE456F">
        <w:trPr>
          <w:cantSplit/>
        </w:trPr>
        <w:tc>
          <w:tcPr>
            <w:tcW w:w="454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C1A40">
              <w:rPr>
                <w:rFonts w:eastAsia="標楷體" w:hint="eastAsia"/>
                <w:spacing w:val="-20"/>
                <w:szCs w:val="24"/>
              </w:rPr>
              <w:t>15-17</w:t>
            </w:r>
            <w:r w:rsidRPr="006C1A40">
              <w:rPr>
                <w:rFonts w:eastAsia="標楷體" w:hint="eastAsia"/>
                <w:spacing w:val="-20"/>
                <w:szCs w:val="24"/>
              </w:rPr>
              <w:t>時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E456F" w:rsidRPr="006C1A40" w:rsidTr="00FE456F">
        <w:trPr>
          <w:cantSplit/>
        </w:trPr>
        <w:tc>
          <w:tcPr>
            <w:tcW w:w="454" w:type="dxa"/>
            <w:vMerge w:val="restart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pacing w:val="-20"/>
                <w:szCs w:val="24"/>
              </w:rPr>
            </w:pPr>
            <w:r w:rsidRPr="006C1A40">
              <w:rPr>
                <w:rFonts w:eastAsia="標楷體" w:hint="eastAsia"/>
                <w:spacing w:val="-20"/>
                <w:szCs w:val="24"/>
              </w:rPr>
              <w:t>08-10</w:t>
            </w:r>
            <w:r w:rsidRPr="006C1A40">
              <w:rPr>
                <w:rFonts w:eastAsia="標楷體" w:hint="eastAsia"/>
                <w:spacing w:val="-20"/>
                <w:szCs w:val="24"/>
              </w:rPr>
              <w:t>時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E456F" w:rsidRPr="006C1A40" w:rsidTr="00FE456F">
        <w:trPr>
          <w:cantSplit/>
        </w:trPr>
        <w:tc>
          <w:tcPr>
            <w:tcW w:w="454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C1A40">
              <w:rPr>
                <w:rFonts w:eastAsia="標楷體" w:hint="eastAsia"/>
                <w:spacing w:val="-20"/>
                <w:szCs w:val="24"/>
              </w:rPr>
              <w:t>11-13</w:t>
            </w:r>
            <w:r w:rsidRPr="006C1A40">
              <w:rPr>
                <w:rFonts w:eastAsia="標楷體" w:hint="eastAsia"/>
                <w:spacing w:val="-20"/>
                <w:szCs w:val="24"/>
              </w:rPr>
              <w:t>時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E456F" w:rsidRPr="006C1A40" w:rsidTr="00FE456F">
        <w:trPr>
          <w:cantSplit/>
        </w:trPr>
        <w:tc>
          <w:tcPr>
            <w:tcW w:w="454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C1A40">
              <w:rPr>
                <w:rFonts w:eastAsia="標楷體" w:hint="eastAsia"/>
                <w:spacing w:val="-20"/>
                <w:szCs w:val="24"/>
              </w:rPr>
              <w:t>15-17</w:t>
            </w:r>
            <w:r w:rsidRPr="006C1A40">
              <w:rPr>
                <w:rFonts w:eastAsia="標楷體" w:hint="eastAsia"/>
                <w:spacing w:val="-20"/>
                <w:szCs w:val="24"/>
              </w:rPr>
              <w:t>時</w:t>
            </w: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E456F" w:rsidRPr="006C1A40" w:rsidRDefault="00FE456F" w:rsidP="006C1A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</w:tbl>
    <w:p w:rsidR="00FE456F" w:rsidRDefault="00FE456F" w:rsidP="00CD7F30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</w:p>
    <w:sectPr w:rsidR="00FE456F" w:rsidSect="006C1A40">
      <w:pgSz w:w="11906" w:h="16838"/>
      <w:pgMar w:top="567" w:right="1133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5C9" w:rsidRDefault="001155C9" w:rsidP="002B2DDC">
      <w:r>
        <w:separator/>
      </w:r>
    </w:p>
  </w:endnote>
  <w:endnote w:type="continuationSeparator" w:id="0">
    <w:p w:rsidR="001155C9" w:rsidRDefault="001155C9" w:rsidP="002B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5C9" w:rsidRDefault="001155C9" w:rsidP="002B2DDC">
      <w:r>
        <w:separator/>
      </w:r>
    </w:p>
  </w:footnote>
  <w:footnote w:type="continuationSeparator" w:id="0">
    <w:p w:rsidR="001155C9" w:rsidRDefault="001155C9" w:rsidP="002B2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A788F"/>
    <w:multiLevelType w:val="hybridMultilevel"/>
    <w:tmpl w:val="B2B20B58"/>
    <w:lvl w:ilvl="0" w:tplc="93AEFC1E">
      <w:start w:val="1"/>
      <w:numFmt w:val="taiwaneseCountingThousand"/>
      <w:lvlText w:val="%1、"/>
      <w:lvlJc w:val="left"/>
      <w:pPr>
        <w:ind w:left="1003" w:hanging="720"/>
      </w:pPr>
      <w:rPr>
        <w:rFonts w:hint="default"/>
        <w:b w:val="0"/>
        <w:color w:val="auto"/>
        <w:lang w:val="en-US"/>
      </w:rPr>
    </w:lvl>
    <w:lvl w:ilvl="1" w:tplc="0409000F">
      <w:start w:val="1"/>
      <w:numFmt w:val="decimal"/>
      <w:lvlText w:val="%2.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153A0908"/>
    <w:multiLevelType w:val="hybridMultilevel"/>
    <w:tmpl w:val="0810ABD4"/>
    <w:lvl w:ilvl="0" w:tplc="36825FD0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2" w15:restartNumberingAfterBreak="0">
    <w:nsid w:val="240645D8"/>
    <w:multiLevelType w:val="hybridMultilevel"/>
    <w:tmpl w:val="3B50FF8C"/>
    <w:lvl w:ilvl="0" w:tplc="550AECE0">
      <w:start w:val="1"/>
      <w:numFmt w:val="taiwaneseCountingThousand"/>
      <w:lvlText w:val="%1、"/>
      <w:lvlJc w:val="left"/>
      <w:pPr>
        <w:ind w:left="1003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256F532E"/>
    <w:multiLevelType w:val="hybridMultilevel"/>
    <w:tmpl w:val="869C719A"/>
    <w:lvl w:ilvl="0" w:tplc="76169D8C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276337CE"/>
    <w:multiLevelType w:val="hybridMultilevel"/>
    <w:tmpl w:val="61044772"/>
    <w:lvl w:ilvl="0" w:tplc="671ABC38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2A2E535B"/>
    <w:multiLevelType w:val="hybridMultilevel"/>
    <w:tmpl w:val="3592A9D6"/>
    <w:lvl w:ilvl="0" w:tplc="E320D556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31E84133"/>
    <w:multiLevelType w:val="hybridMultilevel"/>
    <w:tmpl w:val="D174DF9A"/>
    <w:lvl w:ilvl="0" w:tplc="F7AE7F0E">
      <w:start w:val="1"/>
      <w:numFmt w:val="taiwaneseCountingThousand"/>
      <w:lvlText w:val="(%1)"/>
      <w:lvlJc w:val="left"/>
      <w:pPr>
        <w:ind w:left="1723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7" w15:restartNumberingAfterBreak="0">
    <w:nsid w:val="4286591A"/>
    <w:multiLevelType w:val="hybridMultilevel"/>
    <w:tmpl w:val="D8942E0E"/>
    <w:lvl w:ilvl="0" w:tplc="8564CA56">
      <w:start w:val="1"/>
      <w:numFmt w:val="decimal"/>
      <w:lvlText w:val="(%1)"/>
      <w:lvlJc w:val="left"/>
      <w:pPr>
        <w:ind w:left="58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EC79DB"/>
    <w:multiLevelType w:val="hybridMultilevel"/>
    <w:tmpl w:val="1F80F414"/>
    <w:lvl w:ilvl="0" w:tplc="FF46DFBE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47D033D2"/>
    <w:multiLevelType w:val="hybridMultilevel"/>
    <w:tmpl w:val="8EE446E8"/>
    <w:lvl w:ilvl="0" w:tplc="0E5407C2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557535B7"/>
    <w:multiLevelType w:val="hybridMultilevel"/>
    <w:tmpl w:val="47DC149E"/>
    <w:lvl w:ilvl="0" w:tplc="550AECE0">
      <w:start w:val="1"/>
      <w:numFmt w:val="taiwaneseCountingThousand"/>
      <w:lvlText w:val="%1、"/>
      <w:lvlJc w:val="left"/>
      <w:pPr>
        <w:ind w:left="1003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1" w15:restartNumberingAfterBreak="0">
    <w:nsid w:val="58237603"/>
    <w:multiLevelType w:val="singleLevel"/>
    <w:tmpl w:val="62F84590"/>
    <w:lvl w:ilvl="0">
      <w:start w:val="1"/>
      <w:numFmt w:val="taiwaneseCountingThousand"/>
      <w:pStyle w:val="a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2" w15:restartNumberingAfterBreak="0">
    <w:nsid w:val="65A5496D"/>
    <w:multiLevelType w:val="hybridMultilevel"/>
    <w:tmpl w:val="D4CAFFB2"/>
    <w:lvl w:ilvl="0" w:tplc="192288EE">
      <w:start w:val="1"/>
      <w:numFmt w:val="taiwaneseCountingThousand"/>
      <w:lvlText w:val="%1、"/>
      <w:lvlJc w:val="left"/>
      <w:pPr>
        <w:ind w:left="1003" w:hanging="72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3" w15:restartNumberingAfterBreak="0">
    <w:nsid w:val="70BE7CEA"/>
    <w:multiLevelType w:val="hybridMultilevel"/>
    <w:tmpl w:val="47DC149E"/>
    <w:lvl w:ilvl="0" w:tplc="550AECE0">
      <w:start w:val="1"/>
      <w:numFmt w:val="taiwaneseCountingThousand"/>
      <w:lvlText w:val="%1、"/>
      <w:lvlJc w:val="left"/>
      <w:pPr>
        <w:ind w:left="1003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7CD55327"/>
    <w:multiLevelType w:val="hybridMultilevel"/>
    <w:tmpl w:val="F544C320"/>
    <w:lvl w:ilvl="0" w:tplc="E632916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</w:rPr>
    </w:lvl>
    <w:lvl w:ilvl="1" w:tplc="23B8B920">
      <w:start w:val="1"/>
      <w:numFmt w:val="taiwaneseCountingThousand"/>
      <w:lvlText w:val="%2、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2" w:tplc="4F943CA6">
      <w:start w:val="1"/>
      <w:numFmt w:val="taiwaneseCountingThousand"/>
      <w:lvlText w:val="(%3)"/>
      <w:lvlJc w:val="left"/>
      <w:pPr>
        <w:tabs>
          <w:tab w:val="num" w:pos="1854"/>
        </w:tabs>
        <w:ind w:left="1854" w:hanging="720"/>
      </w:pPr>
      <w:rPr>
        <w:rFonts w:hint="eastAsia"/>
        <w:color w:val="000000"/>
      </w:rPr>
    </w:lvl>
    <w:lvl w:ilvl="3" w:tplc="81AAE310">
      <w:start w:val="1"/>
      <w:numFmt w:val="taiwaneseCountingThousand"/>
      <w:lvlText w:val="（%4）"/>
      <w:lvlJc w:val="left"/>
      <w:pPr>
        <w:tabs>
          <w:tab w:val="num" w:pos="1287"/>
        </w:tabs>
        <w:ind w:left="1287" w:hanging="720"/>
      </w:pPr>
      <w:rPr>
        <w:rFonts w:hint="eastAsia"/>
        <w:color w:val="000000"/>
      </w:rPr>
    </w:lvl>
    <w:lvl w:ilvl="4" w:tplc="49E2F210">
      <w:start w:val="1"/>
      <w:numFmt w:val="decimal"/>
      <w:lvlText w:val="(%5)"/>
      <w:lvlJc w:val="left"/>
      <w:pPr>
        <w:ind w:left="3511" w:hanging="720"/>
      </w:pPr>
      <w:rPr>
        <w:rFonts w:cs="Courier New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51"/>
        </w:tabs>
        <w:ind w:left="37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1"/>
        </w:tabs>
        <w:ind w:left="42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1"/>
        </w:tabs>
        <w:ind w:left="47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1"/>
        </w:tabs>
        <w:ind w:left="5191" w:hanging="48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3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4"/>
  </w:num>
  <w:num w:numId="13">
    <w:abstractNumId w:val="14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02"/>
    <w:rsid w:val="000C0D33"/>
    <w:rsid w:val="000F2DD9"/>
    <w:rsid w:val="000F5BFE"/>
    <w:rsid w:val="00113CDF"/>
    <w:rsid w:val="001155C9"/>
    <w:rsid w:val="00116554"/>
    <w:rsid w:val="00131620"/>
    <w:rsid w:val="00153D75"/>
    <w:rsid w:val="00177D58"/>
    <w:rsid w:val="00187E20"/>
    <w:rsid w:val="001C3835"/>
    <w:rsid w:val="002054AE"/>
    <w:rsid w:val="00243FDF"/>
    <w:rsid w:val="00247D02"/>
    <w:rsid w:val="002B2DDC"/>
    <w:rsid w:val="0031260C"/>
    <w:rsid w:val="0031464B"/>
    <w:rsid w:val="003262B6"/>
    <w:rsid w:val="00351198"/>
    <w:rsid w:val="00352B88"/>
    <w:rsid w:val="00387CB9"/>
    <w:rsid w:val="003B558F"/>
    <w:rsid w:val="003E44AB"/>
    <w:rsid w:val="00403B8C"/>
    <w:rsid w:val="00405ABA"/>
    <w:rsid w:val="0043017C"/>
    <w:rsid w:val="00445852"/>
    <w:rsid w:val="00450495"/>
    <w:rsid w:val="004B3976"/>
    <w:rsid w:val="00505E76"/>
    <w:rsid w:val="00531F12"/>
    <w:rsid w:val="00533F9A"/>
    <w:rsid w:val="00543743"/>
    <w:rsid w:val="00556CB7"/>
    <w:rsid w:val="005840F6"/>
    <w:rsid w:val="00584553"/>
    <w:rsid w:val="00604F8F"/>
    <w:rsid w:val="006126AC"/>
    <w:rsid w:val="0065604D"/>
    <w:rsid w:val="006918FB"/>
    <w:rsid w:val="006A3A07"/>
    <w:rsid w:val="006B568F"/>
    <w:rsid w:val="006B6265"/>
    <w:rsid w:val="006C1A40"/>
    <w:rsid w:val="006C2B72"/>
    <w:rsid w:val="006F59BA"/>
    <w:rsid w:val="006F65C9"/>
    <w:rsid w:val="006F7DF4"/>
    <w:rsid w:val="00710026"/>
    <w:rsid w:val="00717AE5"/>
    <w:rsid w:val="007523A5"/>
    <w:rsid w:val="00753C29"/>
    <w:rsid w:val="00784420"/>
    <w:rsid w:val="007F1ABC"/>
    <w:rsid w:val="00802D17"/>
    <w:rsid w:val="00810D57"/>
    <w:rsid w:val="008162F4"/>
    <w:rsid w:val="00834F90"/>
    <w:rsid w:val="00844273"/>
    <w:rsid w:val="00890A43"/>
    <w:rsid w:val="008C7E40"/>
    <w:rsid w:val="008D59F1"/>
    <w:rsid w:val="008D63E6"/>
    <w:rsid w:val="008E3DE2"/>
    <w:rsid w:val="00903F37"/>
    <w:rsid w:val="0090568D"/>
    <w:rsid w:val="009144DF"/>
    <w:rsid w:val="00955DFD"/>
    <w:rsid w:val="00960C4D"/>
    <w:rsid w:val="0099550A"/>
    <w:rsid w:val="009A3BA4"/>
    <w:rsid w:val="009B33AF"/>
    <w:rsid w:val="009E1386"/>
    <w:rsid w:val="00A05CE8"/>
    <w:rsid w:val="00A12AE7"/>
    <w:rsid w:val="00A64491"/>
    <w:rsid w:val="00A716E3"/>
    <w:rsid w:val="00A93929"/>
    <w:rsid w:val="00AB451B"/>
    <w:rsid w:val="00AB5A2F"/>
    <w:rsid w:val="00B1234F"/>
    <w:rsid w:val="00B23BB0"/>
    <w:rsid w:val="00B915DC"/>
    <w:rsid w:val="00C073B1"/>
    <w:rsid w:val="00C845B7"/>
    <w:rsid w:val="00C86228"/>
    <w:rsid w:val="00CB64A7"/>
    <w:rsid w:val="00CD7F30"/>
    <w:rsid w:val="00CE1D45"/>
    <w:rsid w:val="00CE61C6"/>
    <w:rsid w:val="00D3092A"/>
    <w:rsid w:val="00D35352"/>
    <w:rsid w:val="00E41DD4"/>
    <w:rsid w:val="00E93713"/>
    <w:rsid w:val="00EA0B91"/>
    <w:rsid w:val="00EA7BE9"/>
    <w:rsid w:val="00EB1534"/>
    <w:rsid w:val="00EC64D0"/>
    <w:rsid w:val="00ED60CD"/>
    <w:rsid w:val="00F144CD"/>
    <w:rsid w:val="00F16183"/>
    <w:rsid w:val="00F41E45"/>
    <w:rsid w:val="00F43A3E"/>
    <w:rsid w:val="00F61B90"/>
    <w:rsid w:val="00F6432E"/>
    <w:rsid w:val="00FA3731"/>
    <w:rsid w:val="00FD6AB9"/>
    <w:rsid w:val="00FE456F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2B5BA"/>
  <w15:chartTrackingRefBased/>
  <w15:docId w15:val="{CA867F9E-6210-4998-A7F1-26E55AD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43A3E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0"/>
    <w:link w:val="HTML0"/>
    <w:unhideWhenUsed/>
    <w:rsid w:val="00AB5A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rsid w:val="00AB5A2F"/>
    <w:rPr>
      <w:rFonts w:ascii="細明體" w:eastAsia="細明體" w:hAnsi="細明體" w:cs="細明體"/>
      <w:kern w:val="0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531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531F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2B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2B2DDC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2B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2B2DDC"/>
    <w:rPr>
      <w:sz w:val="20"/>
      <w:szCs w:val="20"/>
    </w:rPr>
  </w:style>
  <w:style w:type="character" w:styleId="ab">
    <w:name w:val="Emphasis"/>
    <w:basedOn w:val="a1"/>
    <w:uiPriority w:val="20"/>
    <w:qFormat/>
    <w:rsid w:val="006B6265"/>
    <w:rPr>
      <w:i/>
      <w:iCs/>
    </w:rPr>
  </w:style>
  <w:style w:type="paragraph" w:styleId="ac">
    <w:name w:val="Plain Text"/>
    <w:basedOn w:val="a0"/>
    <w:link w:val="ad"/>
    <w:uiPriority w:val="99"/>
    <w:rsid w:val="00A12AE7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1"/>
    <w:link w:val="ac"/>
    <w:uiPriority w:val="99"/>
    <w:rsid w:val="00A12AE7"/>
    <w:rPr>
      <w:rFonts w:ascii="細明體" w:eastAsia="細明體" w:hAnsi="Courier New" w:cs="Courier New"/>
      <w:szCs w:val="24"/>
    </w:rPr>
  </w:style>
  <w:style w:type="paragraph" w:customStyle="1" w:styleId="a">
    <w:name w:val="條文三"/>
    <w:basedOn w:val="a0"/>
    <w:rsid w:val="00C073B1"/>
    <w:pPr>
      <w:numPr>
        <w:numId w:val="14"/>
      </w:numPr>
      <w:adjustRightInd w:val="0"/>
      <w:ind w:right="57"/>
      <w:jc w:val="both"/>
      <w:textAlignment w:val="baseline"/>
    </w:pPr>
    <w:rPr>
      <w:rFonts w:ascii="全真楷書" w:eastAsia="全真楷書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6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9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傅崇銘</dc:creator>
  <cp:keywords/>
  <dc:description/>
  <cp:lastModifiedBy>傅崇銘</cp:lastModifiedBy>
  <cp:revision>45</cp:revision>
  <cp:lastPrinted>2024-10-20T12:52:00Z</cp:lastPrinted>
  <dcterms:created xsi:type="dcterms:W3CDTF">2022-10-25T07:35:00Z</dcterms:created>
  <dcterms:modified xsi:type="dcterms:W3CDTF">2024-10-22T08:37:00Z</dcterms:modified>
</cp:coreProperties>
</file>