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B6F9" w14:textId="5214565B" w:rsidR="00766841" w:rsidRPr="006D35EE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 w:rsidRPr="006D35EE">
        <w:rPr>
          <w:rFonts w:ascii="Arial" w:eastAsia="Arial" w:hAnsi="Arial" w:cs="Arial"/>
          <w:b/>
          <w:sz w:val="28"/>
          <w:szCs w:val="28"/>
        </w:rPr>
        <w:t>【</w:t>
      </w:r>
      <w:r w:rsidRPr="006D35EE">
        <w:rPr>
          <w:rFonts w:ascii="標楷體" w:eastAsia="標楷體" w:hAnsi="標楷體" w:cs="標楷體"/>
          <w:b/>
          <w:sz w:val="28"/>
          <w:szCs w:val="28"/>
        </w:rPr>
        <w:t>交通部</w:t>
      </w:r>
      <w:r w:rsidR="00340C91" w:rsidRPr="006D35EE">
        <w:rPr>
          <w:rFonts w:ascii="標楷體" w:eastAsia="標楷體" w:hAnsi="標楷體" w:cs="標楷體"/>
          <w:b/>
          <w:sz w:val="28"/>
          <w:szCs w:val="28"/>
        </w:rPr>
        <w:t>觀光署</w:t>
      </w:r>
      <w:r w:rsidRPr="006D35EE">
        <w:rPr>
          <w:rFonts w:ascii="標楷體" w:eastAsia="標楷體" w:hAnsi="標楷體" w:cs="標楷體"/>
          <w:b/>
          <w:sz w:val="28"/>
          <w:szCs w:val="28"/>
        </w:rPr>
        <w:t>雲嘉南濱海國家風景區管理處</w:t>
      </w:r>
      <w:r w:rsidRPr="006D35EE">
        <w:rPr>
          <w:rFonts w:ascii="標楷體" w:eastAsia="標楷體" w:hAnsi="標楷體" w:cs="Arial"/>
          <w:b/>
          <w:sz w:val="28"/>
          <w:szCs w:val="28"/>
        </w:rPr>
        <w:t>新聞稿</w:t>
      </w:r>
      <w:r w:rsidRPr="006D35EE">
        <w:rPr>
          <w:rFonts w:ascii="Arial" w:eastAsia="Arial" w:hAnsi="Arial" w:cs="Arial"/>
          <w:b/>
          <w:sz w:val="28"/>
          <w:szCs w:val="28"/>
        </w:rPr>
        <w:t>】</w:t>
      </w:r>
    </w:p>
    <w:p w14:paraId="19F22588" w14:textId="1A387679" w:rsidR="00766841" w:rsidRPr="006D35EE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發稿日期:11</w:t>
      </w:r>
      <w:r w:rsidR="00E017F4" w:rsidRPr="006D35EE">
        <w:rPr>
          <w:rFonts w:ascii="標楷體" w:eastAsia="標楷體" w:hAnsi="標楷體" w:cs="標楷體"/>
          <w:sz w:val="28"/>
          <w:szCs w:val="28"/>
        </w:rPr>
        <w:t>3</w:t>
      </w:r>
      <w:r w:rsidRPr="006D35EE">
        <w:rPr>
          <w:rFonts w:ascii="標楷體" w:eastAsia="標楷體" w:hAnsi="標楷體" w:cs="標楷體"/>
          <w:sz w:val="28"/>
          <w:szCs w:val="28"/>
        </w:rPr>
        <w:t>年</w:t>
      </w:r>
      <w:r w:rsidR="006D5796" w:rsidRPr="006D35EE">
        <w:rPr>
          <w:rFonts w:ascii="標楷體" w:eastAsia="標楷體" w:hAnsi="標楷體" w:cs="標楷體" w:hint="eastAsia"/>
          <w:sz w:val="28"/>
          <w:szCs w:val="28"/>
        </w:rPr>
        <w:t>9</w:t>
      </w:r>
      <w:r w:rsidRPr="006D35EE">
        <w:rPr>
          <w:rFonts w:ascii="標楷體" w:eastAsia="標楷體" w:hAnsi="標楷體" w:cs="標楷體"/>
          <w:sz w:val="28"/>
          <w:szCs w:val="28"/>
        </w:rPr>
        <w:t>月</w:t>
      </w:r>
      <w:r w:rsidR="006D5796" w:rsidRPr="006D35EE">
        <w:rPr>
          <w:rFonts w:ascii="標楷體" w:eastAsia="標楷體" w:hAnsi="標楷體" w:cs="標楷體" w:hint="eastAsia"/>
          <w:sz w:val="28"/>
          <w:szCs w:val="28"/>
        </w:rPr>
        <w:t>1</w:t>
      </w:r>
      <w:r w:rsidR="00966DC2" w:rsidRPr="006D35EE">
        <w:rPr>
          <w:rFonts w:ascii="標楷體" w:eastAsia="標楷體" w:hAnsi="標楷體" w:cs="標楷體" w:hint="eastAsia"/>
          <w:sz w:val="28"/>
          <w:szCs w:val="28"/>
        </w:rPr>
        <w:t>8</w:t>
      </w:r>
      <w:r w:rsidRPr="006D35EE">
        <w:rPr>
          <w:rFonts w:ascii="標楷體" w:eastAsia="標楷體" w:hAnsi="標楷體" w:cs="標楷體"/>
          <w:sz w:val="28"/>
          <w:szCs w:val="28"/>
        </w:rPr>
        <w:t>日</w:t>
      </w:r>
    </w:p>
    <w:p w14:paraId="5D2DD83E" w14:textId="3E38E6BA" w:rsidR="00CE5BA1" w:rsidRPr="006D35EE" w:rsidRDefault="00766841" w:rsidP="00CE5BA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新聞聯絡人：</w:t>
      </w:r>
      <w:r w:rsidR="00340C91" w:rsidRPr="006D35EE">
        <w:rPr>
          <w:rFonts w:ascii="標楷體" w:eastAsia="標楷體" w:hAnsi="標楷體" w:cs="標楷體" w:hint="eastAsia"/>
          <w:sz w:val="28"/>
          <w:szCs w:val="28"/>
        </w:rPr>
        <w:t>莊</w:t>
      </w:r>
      <w:proofErr w:type="gramStart"/>
      <w:r w:rsidRPr="006D35EE">
        <w:rPr>
          <w:rFonts w:ascii="標楷體" w:eastAsia="標楷體" w:hAnsi="標楷體" w:cs="標楷體"/>
          <w:sz w:val="28"/>
          <w:szCs w:val="28"/>
        </w:rPr>
        <w:t>副處長</w:t>
      </w:r>
      <w:r w:rsidR="00340C91" w:rsidRPr="006D35EE">
        <w:rPr>
          <w:rFonts w:ascii="標楷體" w:eastAsia="標楷體" w:hAnsi="標楷體" w:cs="標楷體" w:hint="eastAsia"/>
          <w:sz w:val="28"/>
          <w:szCs w:val="28"/>
        </w:rPr>
        <w:t>名豪</w:t>
      </w:r>
      <w:proofErr w:type="gramEnd"/>
      <w:r w:rsidR="00E1102B" w:rsidRPr="006D35E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6D35EE">
        <w:rPr>
          <w:rFonts w:ascii="標楷體" w:eastAsia="標楷體" w:hAnsi="標楷體" w:cs="標楷體"/>
          <w:sz w:val="28"/>
          <w:szCs w:val="28"/>
        </w:rPr>
        <w:t xml:space="preserve">  </w:t>
      </w:r>
      <w:r w:rsidR="00CE5BA1" w:rsidRPr="006D35EE">
        <w:rPr>
          <w:rFonts w:ascii="標楷體" w:eastAsia="標楷體" w:hAnsi="標楷體" w:cs="標楷體"/>
          <w:sz w:val="28"/>
          <w:szCs w:val="28"/>
        </w:rPr>
        <w:t>電話：06-7861000轉113</w:t>
      </w:r>
    </w:p>
    <w:p w14:paraId="42CDBAA2" w14:textId="51B4D8C7" w:rsidR="00CE5BA1" w:rsidRPr="006D35EE" w:rsidRDefault="00CE5BA1" w:rsidP="00CE5B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 xml:space="preserve">            </w:t>
      </w:r>
      <w:r w:rsidR="00E1102B" w:rsidRPr="006D35EE">
        <w:rPr>
          <w:rFonts w:ascii="標楷體" w:eastAsia="標楷體" w:hAnsi="標楷體" w:cs="標楷體" w:hint="eastAsia"/>
          <w:sz w:val="28"/>
          <w:szCs w:val="28"/>
        </w:rPr>
        <w:t>吳代理</w:t>
      </w:r>
      <w:r w:rsidR="00340C91" w:rsidRPr="006D35EE">
        <w:rPr>
          <w:rFonts w:ascii="標楷體" w:eastAsia="標楷體" w:hAnsi="標楷體" w:cs="標楷體" w:hint="eastAsia"/>
          <w:sz w:val="28"/>
          <w:szCs w:val="28"/>
        </w:rPr>
        <w:t>科</w:t>
      </w:r>
      <w:r w:rsidR="0009737E" w:rsidRPr="006D35EE">
        <w:rPr>
          <w:rFonts w:ascii="標楷體" w:eastAsia="標楷體" w:hAnsi="標楷體" w:cs="標楷體" w:hint="eastAsia"/>
          <w:sz w:val="28"/>
          <w:szCs w:val="28"/>
        </w:rPr>
        <w:t>長</w:t>
      </w:r>
      <w:r w:rsidR="00966DC2" w:rsidRPr="006D35EE">
        <w:rPr>
          <w:rFonts w:ascii="標楷體" w:eastAsia="標楷體" w:hAnsi="標楷體" w:cs="標楷體" w:hint="eastAsia"/>
          <w:sz w:val="28"/>
          <w:szCs w:val="28"/>
        </w:rPr>
        <w:t>碩文</w:t>
      </w:r>
      <w:r w:rsidR="0009737E" w:rsidRPr="006D35EE">
        <w:rPr>
          <w:rFonts w:ascii="標楷體" w:eastAsia="標楷體" w:hAnsi="標楷體" w:cs="標楷體" w:hint="eastAsia"/>
          <w:sz w:val="28"/>
          <w:szCs w:val="28"/>
        </w:rPr>
        <w:t xml:space="preserve">    電話：06-7861000轉230</w:t>
      </w:r>
    </w:p>
    <w:p w14:paraId="4CB6A713" w14:textId="05F8E007" w:rsidR="00766841" w:rsidRPr="006D35EE" w:rsidRDefault="00766841" w:rsidP="00CE5BA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16346D67" w14:textId="77777777" w:rsidR="00766841" w:rsidRPr="006D35EE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kern w:val="2"/>
          <w:sz w:val="28"/>
          <w:szCs w:val="28"/>
        </w:rPr>
      </w:pPr>
      <w:r w:rsidRPr="006D35EE">
        <w:rPr>
          <w:rFonts w:eastAsia="標楷體"/>
          <w:kern w:val="2"/>
          <w:sz w:val="28"/>
          <w:szCs w:val="28"/>
        </w:rPr>
        <w:t>文稿主旨：</w:t>
      </w:r>
    </w:p>
    <w:p w14:paraId="7E4C454E" w14:textId="61CDB450" w:rsidR="00931E86" w:rsidRPr="006D35EE" w:rsidRDefault="00931E86" w:rsidP="00E110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Chars="-142" w:left="-284" w:rightChars="-214" w:right="-428"/>
        <w:jc w:val="center"/>
        <w:rPr>
          <w:rFonts w:eastAsia="標楷體"/>
          <w:b/>
          <w:kern w:val="2"/>
          <w:sz w:val="36"/>
          <w:szCs w:val="36"/>
        </w:rPr>
      </w:pPr>
      <w:bookmarkStart w:id="0" w:name="_Hlk142434241"/>
      <w:r w:rsidRPr="006D35EE">
        <w:rPr>
          <w:rFonts w:eastAsia="標楷體" w:hint="eastAsia"/>
          <w:b/>
          <w:kern w:val="2"/>
          <w:sz w:val="36"/>
          <w:szCs w:val="36"/>
        </w:rPr>
        <w:t>扎根旅遊安全教育</w:t>
      </w:r>
      <w:r w:rsidRPr="006D35EE">
        <w:rPr>
          <w:rFonts w:eastAsia="標楷體" w:hint="eastAsia"/>
          <w:b/>
          <w:kern w:val="2"/>
          <w:sz w:val="36"/>
          <w:szCs w:val="36"/>
        </w:rPr>
        <w:t xml:space="preserve"> </w:t>
      </w:r>
      <w:r w:rsidRPr="006D35EE">
        <w:rPr>
          <w:rFonts w:eastAsia="標楷體" w:hint="eastAsia"/>
          <w:b/>
          <w:kern w:val="2"/>
          <w:sz w:val="36"/>
          <w:szCs w:val="36"/>
        </w:rPr>
        <w:t>雲嘉南</w:t>
      </w:r>
      <w:r w:rsidR="0033407E" w:rsidRPr="006D35EE">
        <w:rPr>
          <w:rFonts w:eastAsia="標楷體" w:hint="eastAsia"/>
          <w:b/>
          <w:kern w:val="2"/>
          <w:sz w:val="36"/>
          <w:szCs w:val="36"/>
        </w:rPr>
        <w:t>管理</w:t>
      </w:r>
      <w:r w:rsidRPr="006D35EE">
        <w:rPr>
          <w:rFonts w:eastAsia="標楷體" w:hint="eastAsia"/>
          <w:b/>
          <w:kern w:val="2"/>
          <w:sz w:val="36"/>
          <w:szCs w:val="36"/>
        </w:rPr>
        <w:t>處辦獨木舟安全宣</w:t>
      </w:r>
      <w:r w:rsidR="007F5840">
        <w:rPr>
          <w:rFonts w:eastAsia="標楷體" w:hint="eastAsia"/>
          <w:b/>
          <w:kern w:val="2"/>
          <w:sz w:val="36"/>
          <w:szCs w:val="36"/>
        </w:rPr>
        <w:t>傳</w:t>
      </w:r>
      <w:r w:rsidRPr="006D35EE">
        <w:rPr>
          <w:rFonts w:eastAsia="標楷體" w:hint="eastAsia"/>
          <w:b/>
          <w:kern w:val="2"/>
          <w:sz w:val="36"/>
          <w:szCs w:val="36"/>
        </w:rPr>
        <w:t>活動</w:t>
      </w:r>
    </w:p>
    <w:bookmarkEnd w:id="0"/>
    <w:p w14:paraId="5847771B" w14:textId="4799D4EF" w:rsidR="0033407E" w:rsidRPr="006D35EE" w:rsidRDefault="001B7E08" w:rsidP="00E00F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rPr>
          <w:rFonts w:ascii="標楷體" w:eastAsia="標楷體" w:hAnsi="標楷體"/>
          <w:bCs/>
          <w:kern w:val="2"/>
          <w:sz w:val="28"/>
          <w:szCs w:val="28"/>
        </w:rPr>
      </w:pP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交通部觀光署為了強化民眾的旅遊安全意識，特別</w:t>
      </w:r>
      <w:r w:rsidR="0033407E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將</w:t>
      </w: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每年三月第三</w:t>
      </w:r>
      <w:proofErr w:type="gramStart"/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週</w:t>
      </w:r>
      <w:proofErr w:type="gramEnd"/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訂為「旅遊安全宣導</w:t>
      </w:r>
      <w:proofErr w:type="gramStart"/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週</w:t>
      </w:r>
      <w:proofErr w:type="gramEnd"/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」</w:t>
      </w:r>
      <w:r w:rsidR="0033407E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，並開啟全年度的系列宣導活動，</w:t>
      </w: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交通部</w:t>
      </w:r>
      <w:proofErr w:type="gramStart"/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觀光署雲嘉南</w:t>
      </w:r>
      <w:proofErr w:type="gramEnd"/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濱海國家風景區管理處(以下簡稱雲嘉南管理處)，</w:t>
      </w:r>
      <w:r w:rsidR="00E51D77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今(9月18日)日</w:t>
      </w:r>
      <w:r w:rsidR="0033407E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結合嘉義縣布袋鎮布新國小、景山國小及布袋國小等3所學校師生，在布袋第三漁港水域辦理獨木舟安全宣</w:t>
      </w:r>
      <w:r w:rsidR="006D35EE">
        <w:rPr>
          <w:rFonts w:ascii="標楷體" w:eastAsia="標楷體" w:hAnsi="標楷體" w:hint="eastAsia"/>
          <w:bCs/>
          <w:kern w:val="2"/>
          <w:sz w:val="28"/>
          <w:szCs w:val="28"/>
        </w:rPr>
        <w:t>傳</w:t>
      </w:r>
      <w:r w:rsidR="0033407E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及教學體驗活動，向下扎根旅遊安全教育。</w:t>
      </w:r>
    </w:p>
    <w:p w14:paraId="64E3FCC5" w14:textId="3C743E3F" w:rsidR="00A222D8" w:rsidRPr="006D35EE" w:rsidRDefault="001B7E08" w:rsidP="00E00F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rPr>
          <w:rFonts w:ascii="標楷體" w:eastAsia="標楷體" w:hAnsi="標楷體"/>
          <w:bCs/>
          <w:kern w:val="2"/>
          <w:sz w:val="28"/>
          <w:szCs w:val="28"/>
        </w:rPr>
      </w:pP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雲嘉南管理處處長許宗民表示：</w:t>
      </w:r>
      <w:r w:rsidR="007A2B23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為了保障遊客安全、降低民眾旅遊風險，</w:t>
      </w:r>
      <w:r w:rsidR="009F4B44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自3月啟動旅遊安全宣導活動以來，已陸續結合</w:t>
      </w:r>
      <w:proofErr w:type="gramStart"/>
      <w:r w:rsidR="004B18E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臺</w:t>
      </w:r>
      <w:proofErr w:type="gramEnd"/>
      <w:r w:rsidR="004B18E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南</w:t>
      </w:r>
      <w:r w:rsidR="009F4B44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北門及七股地區國小進行旅遊安全宣導</w:t>
      </w:r>
      <w:r w:rsidR="004B18E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活動</w:t>
      </w:r>
      <w:r w:rsidR="009F4B44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，也辦理多場</w:t>
      </w:r>
      <w:proofErr w:type="gramStart"/>
      <w:r w:rsidR="009F4B44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自行車領騎人員</w:t>
      </w:r>
      <w:proofErr w:type="gramEnd"/>
      <w:r w:rsidR="009F4B44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培訓，強化自行車騎乘安全，並持續於</w:t>
      </w:r>
      <w:r w:rsidR="004B18E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口湖、</w:t>
      </w:r>
      <w:r w:rsidR="009F4B44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北門</w:t>
      </w:r>
      <w:r w:rsidR="004B18E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及</w:t>
      </w:r>
      <w:r w:rsidR="009F4B44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七股等3處遊客中心</w:t>
      </w:r>
      <w:r w:rsidR="00642117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透過</w:t>
      </w:r>
      <w:r w:rsidR="009F4B44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水域遊憩活動安全</w:t>
      </w:r>
      <w:r w:rsidR="00642117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影片及</w:t>
      </w:r>
      <w:r w:rsidR="00660F14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宣導</w:t>
      </w:r>
      <w:r w:rsidR="00642117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摺頁，全年無休培養民眾旅遊安全意識</w:t>
      </w:r>
      <w:r w:rsidR="009F4B44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。</w:t>
      </w:r>
    </w:p>
    <w:p w14:paraId="1C023334" w14:textId="0FDCFBAE" w:rsidR="00EF7895" w:rsidRPr="006D35EE" w:rsidRDefault="0014387F" w:rsidP="00E00F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rPr>
          <w:rFonts w:ascii="標楷體" w:eastAsia="標楷體" w:hAnsi="標楷體"/>
          <w:bCs/>
          <w:kern w:val="2"/>
          <w:sz w:val="28"/>
          <w:szCs w:val="28"/>
        </w:rPr>
      </w:pP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本次活動特別邀請布新國小合作辦理，</w:t>
      </w:r>
      <w:r w:rsidR="00456EFF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校方已連續3年舉辦</w:t>
      </w:r>
      <w:r w:rsidR="00EF7895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別具意義的</w:t>
      </w:r>
      <w:r w:rsidR="00456EFF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海上畢業典禮，</w:t>
      </w:r>
      <w:r w:rsidR="009D3F5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校長</w:t>
      </w:r>
      <w:r w:rsidR="00456EFF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陳月珍</w:t>
      </w:r>
      <w:r w:rsidR="009D3F5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指出，布新國小是嘉義海區學校唯一擁有游泳池的學校，近年來推動</w:t>
      </w:r>
      <w:r w:rsidR="00EF7895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游泳、獨木舟、OP帆船等</w:t>
      </w:r>
      <w:r w:rsidR="009D3F5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水域活動不遺餘力，</w:t>
      </w:r>
      <w:r w:rsidR="00EF7895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也積極與</w:t>
      </w:r>
      <w:r w:rsidR="009D3F5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周遭學校</w:t>
      </w:r>
      <w:r w:rsidR="00EF7895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共享教學資源；雲嘉南管理處副處長</w:t>
      </w:r>
      <w:proofErr w:type="gramStart"/>
      <w:r w:rsidR="00EF7895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莊名豪</w:t>
      </w:r>
      <w:proofErr w:type="gramEnd"/>
      <w:r w:rsidR="00EF7895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參加開訓時表示，</w:t>
      </w:r>
      <w:r w:rsidR="009E583E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雲嘉南濱海地區各式水域環境如海灘、漁港、</w:t>
      </w:r>
      <w:proofErr w:type="gramStart"/>
      <w:r w:rsidR="009E583E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潟</w:t>
      </w:r>
      <w:proofErr w:type="gramEnd"/>
      <w:r w:rsidR="009E583E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湖、魚</w:t>
      </w:r>
      <w:proofErr w:type="gramStart"/>
      <w:r w:rsidR="009E583E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塭</w:t>
      </w:r>
      <w:proofErr w:type="gramEnd"/>
      <w:r w:rsidR="009E583E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、鹽田及濕地等資源相當豐富，</w:t>
      </w:r>
      <w:r w:rsidR="00E623BD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在地</w:t>
      </w:r>
      <w:r w:rsidR="000F62D8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學童、</w:t>
      </w:r>
      <w:r w:rsidR="00E623BD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民眾及來訪遊客在進行水域型活動前，一定要培養</w:t>
      </w:r>
      <w:r w:rsidR="000F62D8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水域</w:t>
      </w:r>
      <w:r w:rsidR="00E623BD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安全意識及風險觀念，</w:t>
      </w:r>
      <w:r w:rsidR="00F849E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除參加學校專業培訓活動外，出遊時應</w:t>
      </w:r>
      <w:r w:rsidR="00E623BD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選擇</w:t>
      </w:r>
      <w:r w:rsidR="00F849E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合法立案的</w:t>
      </w:r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水域遊憩活動業者，並確保業者皆按「水域遊憩活動管理辦法」第10條投保責任保險，才能開心遊平安歸。</w:t>
      </w:r>
    </w:p>
    <w:p w14:paraId="0F8A9B62" w14:textId="02A745DF" w:rsidR="00C71D4B" w:rsidRPr="006D35EE" w:rsidRDefault="009E583E" w:rsidP="001B7E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rPr>
          <w:rFonts w:ascii="標楷體" w:eastAsia="標楷體" w:hAnsi="標楷體"/>
          <w:bCs/>
          <w:kern w:val="2"/>
          <w:sz w:val="28"/>
          <w:szCs w:val="28"/>
        </w:rPr>
      </w:pP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來自布袋鎮</w:t>
      </w:r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3所</w:t>
      </w: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國小近90位師生，參加雲嘉南管理處舉辦的獨木舟旅遊安全宣</w:t>
      </w:r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導</w:t>
      </w: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暨體驗活動，透過</w:t>
      </w:r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教練</w:t>
      </w: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講解和實地</w:t>
      </w:r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下水操作</w:t>
      </w: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體驗，學會獨木舟安全裝備的</w:t>
      </w:r>
      <w:proofErr w:type="gramStart"/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正確著</w:t>
      </w:r>
      <w:proofErr w:type="gramEnd"/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裝</w:t>
      </w:r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、</w:t>
      </w:r>
      <w:proofErr w:type="gramStart"/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安全操舟</w:t>
      </w:r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方式</w:t>
      </w:r>
      <w:proofErr w:type="gramEnd"/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及注意事項</w:t>
      </w: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，也了解如何在不破壞海洋環境的狀況下，安全並自在地享受水域</w:t>
      </w:r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遊憩</w:t>
      </w: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活動的樂趣，把旅遊安全意識</w:t>
      </w:r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深</w:t>
      </w:r>
      <w:proofErr w:type="gramStart"/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植入心</w:t>
      </w:r>
      <w:proofErr w:type="gramEnd"/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，</w:t>
      </w: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降低未來人生中的旅遊風險。活動</w:t>
      </w:r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當日</w:t>
      </w: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共分為</w:t>
      </w:r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3</w:t>
      </w: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梯次，在教練和師長的帶領下，</w:t>
      </w:r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學生</w:t>
      </w: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開心的在布袋第三漁港</w:t>
      </w:r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的平靜</w:t>
      </w: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水域中</w:t>
      </w:r>
      <w:proofErr w:type="gramStart"/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划著</w:t>
      </w:r>
      <w:proofErr w:type="gramEnd"/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獨木舟，處處傳來歡樂的笑聲</w:t>
      </w:r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，</w:t>
      </w:r>
      <w:r w:rsidR="001B7E08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活動在</w:t>
      </w:r>
      <w:r w:rsidR="002E4967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愉快又</w:t>
      </w:r>
      <w:r w:rsidR="001B7E08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安全的氣氛下</w:t>
      </w:r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圓滿</w:t>
      </w:r>
      <w:r w:rsidR="001B7E08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落幕，學生們都期待還能再參加類似的體驗活動，更多觀光旅遊安全注意事項，歡迎民眾上網查詢</w:t>
      </w:r>
      <w:r w:rsidR="00C71D4B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：</w:t>
      </w:r>
    </w:p>
    <w:p w14:paraId="30EC26F7" w14:textId="77777777" w:rsidR="00C71D4B" w:rsidRPr="006D35EE" w:rsidRDefault="00C21413" w:rsidP="00C71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/>
          <w:b/>
          <w:kern w:val="2"/>
          <w:sz w:val="28"/>
          <w:szCs w:val="28"/>
        </w:rPr>
      </w:pPr>
      <w:r w:rsidRPr="006D35EE">
        <w:rPr>
          <w:rFonts w:ascii="標楷體" w:eastAsia="標楷體" w:hAnsi="標楷體" w:hint="eastAsia"/>
          <w:b/>
          <w:kern w:val="2"/>
          <w:sz w:val="28"/>
          <w:szCs w:val="28"/>
        </w:rPr>
        <w:t>交通部觀光署</w:t>
      </w:r>
      <w:r w:rsidR="001B7E08" w:rsidRPr="006D35EE">
        <w:rPr>
          <w:rFonts w:ascii="標楷體" w:eastAsia="標楷體" w:hAnsi="標楷體" w:hint="eastAsia"/>
          <w:b/>
          <w:kern w:val="2"/>
          <w:sz w:val="28"/>
          <w:szCs w:val="28"/>
        </w:rPr>
        <w:t>：</w:t>
      </w:r>
      <w:hyperlink r:id="rId7" w:history="1">
        <w:r w:rsidRPr="006D35EE">
          <w:rPr>
            <w:rStyle w:val="ac"/>
            <w:rFonts w:ascii="標楷體" w:eastAsia="標楷體" w:hAnsi="標楷體"/>
            <w:b/>
            <w:color w:val="auto"/>
            <w:kern w:val="2"/>
            <w:sz w:val="28"/>
            <w:szCs w:val="28"/>
          </w:rPr>
          <w:t>h</w:t>
        </w:r>
        <w:r w:rsidRPr="006D35EE">
          <w:rPr>
            <w:rStyle w:val="ac"/>
            <w:rFonts w:ascii="標楷體" w:eastAsia="標楷體" w:hAnsi="標楷體" w:hint="eastAsia"/>
            <w:b/>
            <w:color w:val="auto"/>
            <w:kern w:val="2"/>
            <w:sz w:val="28"/>
            <w:szCs w:val="28"/>
          </w:rPr>
          <w:t>ttps://www.taiwan.net.tw/m1.aspx?sNo=0024760</w:t>
        </w:r>
      </w:hyperlink>
      <w:r w:rsidRPr="006D35EE">
        <w:rPr>
          <w:rFonts w:ascii="標楷體" w:eastAsia="標楷體" w:hAnsi="標楷體" w:hint="eastAsia"/>
          <w:b/>
          <w:kern w:val="2"/>
          <w:sz w:val="28"/>
          <w:szCs w:val="28"/>
        </w:rPr>
        <w:t>；</w:t>
      </w:r>
    </w:p>
    <w:p w14:paraId="1319137F" w14:textId="5377AB1C" w:rsidR="0009737E" w:rsidRPr="006D35EE" w:rsidRDefault="00C21413" w:rsidP="00C71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sz w:val="36"/>
          <w:szCs w:val="36"/>
        </w:rPr>
      </w:pPr>
      <w:r w:rsidRPr="006D35EE">
        <w:rPr>
          <w:rFonts w:ascii="標楷體" w:eastAsia="標楷體" w:hAnsi="標楷體" w:hint="eastAsia"/>
          <w:b/>
          <w:kern w:val="2"/>
          <w:sz w:val="28"/>
          <w:szCs w:val="28"/>
        </w:rPr>
        <w:t>雲嘉南管理處：</w:t>
      </w:r>
      <w:hyperlink r:id="rId8" w:history="1">
        <w:r w:rsidRPr="006D35EE">
          <w:rPr>
            <w:rStyle w:val="ac"/>
            <w:rFonts w:ascii="標楷體" w:eastAsia="標楷體" w:hAnsi="標楷體"/>
            <w:b/>
            <w:color w:val="auto"/>
            <w:kern w:val="2"/>
            <w:sz w:val="28"/>
            <w:szCs w:val="28"/>
          </w:rPr>
          <w:t>https://www.swcoast-nsa.gov.tw/zh-tw/information/visitor-safety-notice</w:t>
        </w:r>
      </w:hyperlink>
      <w:r w:rsidRPr="006D35EE">
        <w:rPr>
          <w:rFonts w:ascii="標楷體" w:eastAsia="標楷體" w:hAnsi="標楷體" w:hint="eastAsia"/>
          <w:b/>
          <w:kern w:val="2"/>
          <w:sz w:val="28"/>
          <w:szCs w:val="28"/>
        </w:rPr>
        <w:t>。</w:t>
      </w:r>
    </w:p>
    <w:sectPr w:rsidR="0009737E" w:rsidRPr="006D35EE" w:rsidSect="001B7E08">
      <w:footerReference w:type="default" r:id="rId9"/>
      <w:pgSz w:w="11906" w:h="16838" w:code="9"/>
      <w:pgMar w:top="1134" w:right="1134" w:bottom="1276" w:left="1134" w:header="851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3AB4" w14:textId="77777777" w:rsidR="00F70155" w:rsidRDefault="00F70155" w:rsidP="00757F00">
      <w:r>
        <w:separator/>
      </w:r>
    </w:p>
  </w:endnote>
  <w:endnote w:type="continuationSeparator" w:id="0">
    <w:p w14:paraId="53AFD6F2" w14:textId="77777777" w:rsidR="00F70155" w:rsidRDefault="00F70155" w:rsidP="0075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FF0F" w14:textId="215A625C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E017F4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473482AB" w14:textId="77777777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3F57" w14:textId="77777777" w:rsidR="00F70155" w:rsidRDefault="00F70155" w:rsidP="00757F00">
      <w:r>
        <w:separator/>
      </w:r>
    </w:p>
  </w:footnote>
  <w:footnote w:type="continuationSeparator" w:id="0">
    <w:p w14:paraId="40AD05CC" w14:textId="77777777" w:rsidR="00F70155" w:rsidRDefault="00F70155" w:rsidP="0075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📌" style="width:18.75pt;height:18.75pt;visibility:visible;mso-wrap-style:square" o:bullet="t">
        <v:imagedata r:id="rId1" o:title="📌"/>
      </v:shape>
    </w:pict>
  </w:numPicBullet>
  <w:abstractNum w:abstractNumId="0" w15:restartNumberingAfterBreak="0">
    <w:nsid w:val="512F48D0"/>
    <w:multiLevelType w:val="hybridMultilevel"/>
    <w:tmpl w:val="182E1C3A"/>
    <w:lvl w:ilvl="0" w:tplc="5E0455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1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4B9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A2E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2B7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A2D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ED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609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669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6FF4"/>
    <w:multiLevelType w:val="hybridMultilevel"/>
    <w:tmpl w:val="526A23F2"/>
    <w:lvl w:ilvl="0" w:tplc="46E2B1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57C5E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D68273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4F8590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5B09CB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6B2011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59E7A0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AD225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C0A283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6A797BE6"/>
    <w:multiLevelType w:val="hybridMultilevel"/>
    <w:tmpl w:val="CFD0F0B0"/>
    <w:lvl w:ilvl="0" w:tplc="32204C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AC6E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097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C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853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4C6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DCE0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420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B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41"/>
    <w:rsid w:val="0000603E"/>
    <w:rsid w:val="00055A60"/>
    <w:rsid w:val="00063E7C"/>
    <w:rsid w:val="00073228"/>
    <w:rsid w:val="000845C4"/>
    <w:rsid w:val="00093122"/>
    <w:rsid w:val="0009737E"/>
    <w:rsid w:val="000A4DE7"/>
    <w:rsid w:val="000D3478"/>
    <w:rsid w:val="000E2775"/>
    <w:rsid w:val="000E5222"/>
    <w:rsid w:val="000F62D8"/>
    <w:rsid w:val="00117111"/>
    <w:rsid w:val="001306C4"/>
    <w:rsid w:val="0014387F"/>
    <w:rsid w:val="0016652A"/>
    <w:rsid w:val="001822D3"/>
    <w:rsid w:val="0018789D"/>
    <w:rsid w:val="00196AE8"/>
    <w:rsid w:val="001B7E08"/>
    <w:rsid w:val="00200010"/>
    <w:rsid w:val="00217315"/>
    <w:rsid w:val="00225E53"/>
    <w:rsid w:val="002320D8"/>
    <w:rsid w:val="00243FF2"/>
    <w:rsid w:val="002824F0"/>
    <w:rsid w:val="00284254"/>
    <w:rsid w:val="002C28D6"/>
    <w:rsid w:val="002C4438"/>
    <w:rsid w:val="002E3BDE"/>
    <w:rsid w:val="002E4967"/>
    <w:rsid w:val="002F5F7F"/>
    <w:rsid w:val="00303D89"/>
    <w:rsid w:val="003232AE"/>
    <w:rsid w:val="0033407E"/>
    <w:rsid w:val="00340C91"/>
    <w:rsid w:val="00344D01"/>
    <w:rsid w:val="00383078"/>
    <w:rsid w:val="003D291F"/>
    <w:rsid w:val="003E6DB2"/>
    <w:rsid w:val="003F0B8B"/>
    <w:rsid w:val="003F511C"/>
    <w:rsid w:val="003F5C7D"/>
    <w:rsid w:val="00414588"/>
    <w:rsid w:val="00427A03"/>
    <w:rsid w:val="00434627"/>
    <w:rsid w:val="00456EFF"/>
    <w:rsid w:val="004624E4"/>
    <w:rsid w:val="00462520"/>
    <w:rsid w:val="004662CB"/>
    <w:rsid w:val="00472FB2"/>
    <w:rsid w:val="00480576"/>
    <w:rsid w:val="0049249C"/>
    <w:rsid w:val="004939E4"/>
    <w:rsid w:val="004966C3"/>
    <w:rsid w:val="004B18EB"/>
    <w:rsid w:val="004C2BA8"/>
    <w:rsid w:val="0050680C"/>
    <w:rsid w:val="005107E2"/>
    <w:rsid w:val="00516DF4"/>
    <w:rsid w:val="00534AE7"/>
    <w:rsid w:val="00551752"/>
    <w:rsid w:val="00560848"/>
    <w:rsid w:val="00573A2D"/>
    <w:rsid w:val="005961D8"/>
    <w:rsid w:val="005E3ADF"/>
    <w:rsid w:val="00601E89"/>
    <w:rsid w:val="00615B81"/>
    <w:rsid w:val="00622028"/>
    <w:rsid w:val="00623AA3"/>
    <w:rsid w:val="00642117"/>
    <w:rsid w:val="0065675D"/>
    <w:rsid w:val="00660F14"/>
    <w:rsid w:val="006D35EE"/>
    <w:rsid w:val="006D5796"/>
    <w:rsid w:val="006F627B"/>
    <w:rsid w:val="0071368D"/>
    <w:rsid w:val="0073353B"/>
    <w:rsid w:val="00757F00"/>
    <w:rsid w:val="00766841"/>
    <w:rsid w:val="00774F48"/>
    <w:rsid w:val="007A2B23"/>
    <w:rsid w:val="007A2D8A"/>
    <w:rsid w:val="007C586E"/>
    <w:rsid w:val="007E7411"/>
    <w:rsid w:val="007E7542"/>
    <w:rsid w:val="007F2676"/>
    <w:rsid w:val="007F5840"/>
    <w:rsid w:val="00822DBD"/>
    <w:rsid w:val="0082388F"/>
    <w:rsid w:val="0083580A"/>
    <w:rsid w:val="00852869"/>
    <w:rsid w:val="00873F29"/>
    <w:rsid w:val="008E4A4C"/>
    <w:rsid w:val="008E5C45"/>
    <w:rsid w:val="0092073B"/>
    <w:rsid w:val="00931E86"/>
    <w:rsid w:val="009324AF"/>
    <w:rsid w:val="00966DC2"/>
    <w:rsid w:val="00983B18"/>
    <w:rsid w:val="009A7FDE"/>
    <w:rsid w:val="009D3F5B"/>
    <w:rsid w:val="009E5795"/>
    <w:rsid w:val="009E583E"/>
    <w:rsid w:val="009F0AFC"/>
    <w:rsid w:val="009F349E"/>
    <w:rsid w:val="009F4B44"/>
    <w:rsid w:val="00A0148F"/>
    <w:rsid w:val="00A177A0"/>
    <w:rsid w:val="00A222D8"/>
    <w:rsid w:val="00A24B00"/>
    <w:rsid w:val="00A34984"/>
    <w:rsid w:val="00A602FC"/>
    <w:rsid w:val="00A80CBC"/>
    <w:rsid w:val="00A86195"/>
    <w:rsid w:val="00A913B1"/>
    <w:rsid w:val="00AC02CE"/>
    <w:rsid w:val="00AC49E8"/>
    <w:rsid w:val="00AC5599"/>
    <w:rsid w:val="00B34EC5"/>
    <w:rsid w:val="00B43FA3"/>
    <w:rsid w:val="00B44433"/>
    <w:rsid w:val="00B608F5"/>
    <w:rsid w:val="00B74CC4"/>
    <w:rsid w:val="00B766B1"/>
    <w:rsid w:val="00BA4BD6"/>
    <w:rsid w:val="00BA5AAF"/>
    <w:rsid w:val="00C00467"/>
    <w:rsid w:val="00C0604B"/>
    <w:rsid w:val="00C21413"/>
    <w:rsid w:val="00C27F93"/>
    <w:rsid w:val="00C43E62"/>
    <w:rsid w:val="00C46B36"/>
    <w:rsid w:val="00C46BAC"/>
    <w:rsid w:val="00C56C76"/>
    <w:rsid w:val="00C71D4B"/>
    <w:rsid w:val="00C94AC2"/>
    <w:rsid w:val="00CA50AB"/>
    <w:rsid w:val="00CB1BC7"/>
    <w:rsid w:val="00CC0B11"/>
    <w:rsid w:val="00CC14F8"/>
    <w:rsid w:val="00CE5BA1"/>
    <w:rsid w:val="00D205FB"/>
    <w:rsid w:val="00D21B44"/>
    <w:rsid w:val="00D26644"/>
    <w:rsid w:val="00D333A2"/>
    <w:rsid w:val="00D34B91"/>
    <w:rsid w:val="00D75A5A"/>
    <w:rsid w:val="00DB4732"/>
    <w:rsid w:val="00DC24E3"/>
    <w:rsid w:val="00DC4FB4"/>
    <w:rsid w:val="00DD1404"/>
    <w:rsid w:val="00DD2554"/>
    <w:rsid w:val="00DD395A"/>
    <w:rsid w:val="00E00F11"/>
    <w:rsid w:val="00E017F4"/>
    <w:rsid w:val="00E1102B"/>
    <w:rsid w:val="00E161AC"/>
    <w:rsid w:val="00E17BA4"/>
    <w:rsid w:val="00E325BF"/>
    <w:rsid w:val="00E51D77"/>
    <w:rsid w:val="00E623BD"/>
    <w:rsid w:val="00E97C58"/>
    <w:rsid w:val="00EC0110"/>
    <w:rsid w:val="00ED7601"/>
    <w:rsid w:val="00EE7DF2"/>
    <w:rsid w:val="00EF7895"/>
    <w:rsid w:val="00F05320"/>
    <w:rsid w:val="00F178B7"/>
    <w:rsid w:val="00F4449F"/>
    <w:rsid w:val="00F55E36"/>
    <w:rsid w:val="00F619CD"/>
    <w:rsid w:val="00F70155"/>
    <w:rsid w:val="00F849EB"/>
    <w:rsid w:val="00F93554"/>
    <w:rsid w:val="00FA5EAE"/>
    <w:rsid w:val="00FB46A2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223A1"/>
  <w15:docId w15:val="{3114C90F-0DD8-414C-BEE1-0259D810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66841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0B11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117111"/>
    <w:pPr>
      <w:widowControl w:val="0"/>
      <w:ind w:leftChars="200" w:left="480"/>
    </w:pPr>
    <w:rPr>
      <w:rFonts w:asciiTheme="minorHAnsi" w:hAnsiTheme="minorHAnsi" w:cstheme="minorBidi"/>
      <w:kern w:val="2"/>
      <w:sz w:val="24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C00467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C00467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E4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4A4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C2141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1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309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69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coast-nsa.gov.tw/zh-tw/information/visitor-safety-not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iwan.net.tw/m1.aspx?sNo=00247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李銘鈺</cp:lastModifiedBy>
  <cp:revision>35</cp:revision>
  <cp:lastPrinted>2023-08-17T06:51:00Z</cp:lastPrinted>
  <dcterms:created xsi:type="dcterms:W3CDTF">2024-09-15T04:00:00Z</dcterms:created>
  <dcterms:modified xsi:type="dcterms:W3CDTF">2024-09-16T06:40:00Z</dcterms:modified>
</cp:coreProperties>
</file>