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14C21" w14:textId="44A498DC" w:rsidR="00D20BE3" w:rsidRDefault="00D20BE3" w:rsidP="00D20BE3">
      <w:pPr>
        <w:spacing w:afterLines="50" w:after="180" w:line="420" w:lineRule="exact"/>
        <w:ind w:left="1"/>
        <w:jc w:val="center"/>
        <w:rPr>
          <w:rFonts w:ascii="標楷體" w:eastAsia="標楷體" w:hAnsi="標楷體"/>
          <w:b/>
          <w:sz w:val="32"/>
          <w:szCs w:val="32"/>
        </w:rPr>
      </w:pPr>
      <w:r w:rsidRPr="00232D9D">
        <w:rPr>
          <w:rFonts w:ascii="標楷體" w:eastAsia="標楷體" w:hAnsi="標楷體" w:hint="eastAsia"/>
          <w:b/>
          <w:sz w:val="32"/>
          <w:szCs w:val="32"/>
        </w:rPr>
        <w:t>交通部觀光</w:t>
      </w:r>
      <w:r w:rsidR="007B2AD4">
        <w:rPr>
          <w:rFonts w:ascii="標楷體" w:eastAsia="標楷體" w:hAnsi="標楷體" w:hint="eastAsia"/>
          <w:b/>
          <w:sz w:val="32"/>
          <w:szCs w:val="32"/>
        </w:rPr>
        <w:t>署</w:t>
      </w:r>
      <w:r w:rsidRPr="00232D9D">
        <w:rPr>
          <w:rFonts w:ascii="標楷體" w:eastAsia="標楷體" w:hAnsi="標楷體" w:hint="eastAsia"/>
          <w:b/>
          <w:sz w:val="32"/>
          <w:szCs w:val="32"/>
        </w:rPr>
        <w:t>澎湖國家風景區管理處</w:t>
      </w:r>
    </w:p>
    <w:p w14:paraId="4C02571E" w14:textId="77777777" w:rsidR="00D20BE3" w:rsidRPr="00232D9D" w:rsidRDefault="00D20BE3" w:rsidP="00D20BE3">
      <w:pPr>
        <w:spacing w:afterLines="50" w:after="180" w:line="420" w:lineRule="exact"/>
        <w:ind w:left="1"/>
        <w:jc w:val="center"/>
        <w:rPr>
          <w:rFonts w:ascii="標楷體" w:eastAsia="標楷體"/>
          <w:b/>
          <w:sz w:val="32"/>
          <w:szCs w:val="32"/>
        </w:rPr>
      </w:pPr>
      <w:r w:rsidRPr="00D44401">
        <w:rPr>
          <w:rFonts w:ascii="標楷體" w:eastAsia="標楷體" w:hAnsi="標楷體" w:hint="eastAsia"/>
          <w:b/>
          <w:sz w:val="32"/>
          <w:szCs w:val="32"/>
        </w:rPr>
        <w:t>南海遊客中心遊艇浮動碼頭</w:t>
      </w:r>
      <w:r>
        <w:rPr>
          <w:rFonts w:ascii="標楷體" w:eastAsia="標楷體" w:hAnsi="標楷體" w:hint="eastAsia"/>
          <w:b/>
          <w:sz w:val="32"/>
          <w:szCs w:val="32"/>
        </w:rPr>
        <w:t>公用臨時停泊席</w:t>
      </w:r>
      <w:r w:rsidRPr="00D44401">
        <w:rPr>
          <w:rFonts w:ascii="標楷體" w:eastAsia="標楷體" w:hAnsi="標楷體" w:hint="eastAsia"/>
          <w:b/>
          <w:sz w:val="32"/>
          <w:szCs w:val="32"/>
        </w:rPr>
        <w:t>位</w:t>
      </w:r>
      <w:r w:rsidRPr="00232D9D">
        <w:rPr>
          <w:rFonts w:ascii="標楷體" w:eastAsia="標楷體" w:hint="eastAsia"/>
          <w:b/>
          <w:sz w:val="32"/>
          <w:szCs w:val="32"/>
        </w:rPr>
        <w:t>申請表</w:t>
      </w:r>
    </w:p>
    <w:p w14:paraId="10D4FE88" w14:textId="77777777" w:rsidR="00D20BE3" w:rsidRPr="00E657B8" w:rsidRDefault="00D20BE3" w:rsidP="00D20BE3">
      <w:pPr>
        <w:spacing w:line="320" w:lineRule="exact"/>
        <w:jc w:val="right"/>
        <w:rPr>
          <w:rFonts w:ascii="標楷體" w:eastAsia="標楷體"/>
          <w:sz w:val="26"/>
          <w:szCs w:val="26"/>
        </w:rPr>
      </w:pPr>
      <w:r w:rsidRPr="00E657B8">
        <w:rPr>
          <w:rFonts w:ascii="標楷體" w:eastAsia="標楷體" w:hint="eastAsia"/>
          <w:sz w:val="26"/>
          <w:szCs w:val="26"/>
        </w:rPr>
        <w:t>申請日期：   年   月   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0"/>
        <w:gridCol w:w="522"/>
        <w:gridCol w:w="1559"/>
        <w:gridCol w:w="1479"/>
        <w:gridCol w:w="603"/>
        <w:gridCol w:w="1098"/>
        <w:gridCol w:w="983"/>
        <w:gridCol w:w="2082"/>
      </w:tblGrid>
      <w:tr w:rsidR="00D20BE3" w:rsidRPr="00E657B8" w14:paraId="367C0981" w14:textId="77777777" w:rsidTr="004D13D8">
        <w:trPr>
          <w:cantSplit/>
          <w:trHeight w:val="454"/>
          <w:jc w:val="center"/>
        </w:trPr>
        <w:tc>
          <w:tcPr>
            <w:tcW w:w="2602" w:type="dxa"/>
            <w:gridSpan w:val="2"/>
            <w:tcBorders>
              <w:left w:val="thinThickSmallGap" w:sz="12" w:space="0" w:color="auto"/>
            </w:tcBorders>
            <w:vAlign w:val="center"/>
          </w:tcPr>
          <w:p w14:paraId="563558B5" w14:textId="77777777" w:rsidR="00D20BE3" w:rsidRPr="00A82223" w:rsidRDefault="00D20BE3" w:rsidP="00425AC8">
            <w:pPr>
              <w:spacing w:line="380" w:lineRule="exact"/>
              <w:jc w:val="both"/>
              <w:rPr>
                <w:rFonts w:ascii="標楷體" w:eastAsia="標楷體"/>
                <w:snapToGrid w:val="0"/>
                <w:kern w:val="0"/>
                <w:sz w:val="28"/>
                <w:szCs w:val="28"/>
              </w:rPr>
            </w:pPr>
            <w:r>
              <w:rPr>
                <w:rFonts w:ascii="標楷體" w:eastAsia="標楷體" w:hint="eastAsia"/>
                <w:snapToGrid w:val="0"/>
                <w:kern w:val="0"/>
                <w:sz w:val="28"/>
                <w:szCs w:val="28"/>
              </w:rPr>
              <w:t>申請人(公司)</w:t>
            </w:r>
          </w:p>
        </w:tc>
        <w:tc>
          <w:tcPr>
            <w:tcW w:w="3038" w:type="dxa"/>
            <w:gridSpan w:val="2"/>
            <w:vAlign w:val="center"/>
          </w:tcPr>
          <w:p w14:paraId="57990586" w14:textId="77777777" w:rsidR="00D20BE3" w:rsidRPr="00E657B8" w:rsidRDefault="00D20BE3" w:rsidP="00425AC8">
            <w:pPr>
              <w:spacing w:line="380" w:lineRule="exact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475C37E" w14:textId="77777777" w:rsidR="00D20BE3" w:rsidRPr="00E657B8" w:rsidRDefault="00D20BE3" w:rsidP="00425AC8">
            <w:pPr>
              <w:spacing w:line="38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統一編號</w:t>
            </w:r>
          </w:p>
        </w:tc>
        <w:tc>
          <w:tcPr>
            <w:tcW w:w="3065" w:type="dxa"/>
            <w:gridSpan w:val="2"/>
            <w:tcBorders>
              <w:right w:val="thinThickSmallGap" w:sz="12" w:space="0" w:color="auto"/>
            </w:tcBorders>
            <w:vAlign w:val="center"/>
          </w:tcPr>
          <w:p w14:paraId="54D97C22" w14:textId="77777777" w:rsidR="00D20BE3" w:rsidRPr="00E657B8" w:rsidRDefault="00D20BE3" w:rsidP="00425AC8">
            <w:pPr>
              <w:spacing w:line="380" w:lineRule="exact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D20BE3" w:rsidRPr="00E657B8" w14:paraId="0595C92E" w14:textId="77777777" w:rsidTr="000E173E">
        <w:trPr>
          <w:cantSplit/>
          <w:trHeight w:val="454"/>
          <w:jc w:val="center"/>
        </w:trPr>
        <w:tc>
          <w:tcPr>
            <w:tcW w:w="2602" w:type="dxa"/>
            <w:gridSpan w:val="2"/>
            <w:tcBorders>
              <w:left w:val="thinThickSmallGap" w:sz="12" w:space="0" w:color="auto"/>
            </w:tcBorders>
            <w:vAlign w:val="center"/>
          </w:tcPr>
          <w:p w14:paraId="4F857BF2" w14:textId="77777777" w:rsidR="00D20BE3" w:rsidRPr="00A82223" w:rsidRDefault="00D20BE3" w:rsidP="00425AC8">
            <w:pPr>
              <w:spacing w:line="380" w:lineRule="exact"/>
              <w:jc w:val="both"/>
              <w:rPr>
                <w:rFonts w:ascii="標楷體" w:eastAsia="標楷體"/>
                <w:snapToGrid w:val="0"/>
                <w:kern w:val="0"/>
                <w:sz w:val="28"/>
                <w:szCs w:val="28"/>
              </w:rPr>
            </w:pPr>
            <w:r>
              <w:rPr>
                <w:rFonts w:ascii="標楷體" w:eastAsia="標楷體" w:hint="eastAsia"/>
                <w:snapToGrid w:val="0"/>
                <w:kern w:val="0"/>
                <w:sz w:val="28"/>
                <w:szCs w:val="28"/>
              </w:rPr>
              <w:t>負責人</w:t>
            </w:r>
          </w:p>
        </w:tc>
        <w:tc>
          <w:tcPr>
            <w:tcW w:w="7804" w:type="dxa"/>
            <w:gridSpan w:val="6"/>
            <w:tcBorders>
              <w:right w:val="thinThickSmallGap" w:sz="12" w:space="0" w:color="auto"/>
            </w:tcBorders>
            <w:vAlign w:val="center"/>
          </w:tcPr>
          <w:p w14:paraId="4EF0C3D6" w14:textId="77777777" w:rsidR="00D20BE3" w:rsidRPr="00E657B8" w:rsidRDefault="00D20BE3" w:rsidP="00425AC8">
            <w:pPr>
              <w:spacing w:line="380" w:lineRule="exact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D20BE3" w:rsidRPr="00E657B8" w14:paraId="4D4C25D0" w14:textId="77777777" w:rsidTr="00D20BE3">
        <w:trPr>
          <w:cantSplit/>
          <w:trHeight w:val="850"/>
          <w:jc w:val="center"/>
        </w:trPr>
        <w:tc>
          <w:tcPr>
            <w:tcW w:w="2602" w:type="dxa"/>
            <w:gridSpan w:val="2"/>
            <w:tcBorders>
              <w:left w:val="thinThickSmallGap" w:sz="12" w:space="0" w:color="auto"/>
            </w:tcBorders>
            <w:vAlign w:val="center"/>
          </w:tcPr>
          <w:p w14:paraId="5E53946B" w14:textId="77777777" w:rsidR="00D20BE3" w:rsidRPr="00A82223" w:rsidRDefault="00D20BE3" w:rsidP="00425AC8">
            <w:pPr>
              <w:spacing w:line="380" w:lineRule="exact"/>
              <w:jc w:val="distribute"/>
              <w:rPr>
                <w:rFonts w:ascii="標楷體" w:eastAsia="標楷體"/>
                <w:snapToGrid w:val="0"/>
                <w:kern w:val="0"/>
                <w:sz w:val="28"/>
                <w:szCs w:val="28"/>
              </w:rPr>
            </w:pPr>
            <w:r w:rsidRPr="00A82223">
              <w:rPr>
                <w:rFonts w:ascii="標楷體" w:eastAsia="標楷體" w:hint="eastAsia"/>
                <w:snapToGrid w:val="0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7804" w:type="dxa"/>
            <w:gridSpan w:val="6"/>
            <w:tcBorders>
              <w:right w:val="thinThickSmallGap" w:sz="12" w:space="0" w:color="auto"/>
            </w:tcBorders>
          </w:tcPr>
          <w:p w14:paraId="4771BB3E" w14:textId="77777777" w:rsidR="00D20BE3" w:rsidRPr="00E657B8" w:rsidRDefault="00D20BE3" w:rsidP="00425AC8">
            <w:pPr>
              <w:spacing w:line="38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E657B8">
              <w:rPr>
                <w:rFonts w:ascii="標楷體" w:eastAsia="標楷體" w:hint="eastAsia"/>
                <w:sz w:val="28"/>
                <w:szCs w:val="28"/>
              </w:rPr>
              <w:t>聯絡電話：</w:t>
            </w:r>
          </w:p>
          <w:p w14:paraId="7129025A" w14:textId="77777777" w:rsidR="00D20BE3" w:rsidRPr="00E657B8" w:rsidRDefault="00D20BE3" w:rsidP="00425AC8">
            <w:pPr>
              <w:spacing w:line="38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E657B8">
              <w:rPr>
                <w:rFonts w:ascii="標楷體" w:eastAsia="標楷體" w:hint="eastAsia"/>
                <w:sz w:val="28"/>
                <w:szCs w:val="28"/>
              </w:rPr>
              <w:t>行動電話：</w:t>
            </w:r>
          </w:p>
        </w:tc>
      </w:tr>
      <w:tr w:rsidR="00D20BE3" w:rsidRPr="00E657B8" w14:paraId="696EF9E6" w14:textId="77777777" w:rsidTr="00D20BE3">
        <w:trPr>
          <w:cantSplit/>
          <w:trHeight w:val="794"/>
          <w:jc w:val="center"/>
        </w:trPr>
        <w:tc>
          <w:tcPr>
            <w:tcW w:w="2602" w:type="dxa"/>
            <w:gridSpan w:val="2"/>
            <w:tcBorders>
              <w:left w:val="thinThickSmallGap" w:sz="12" w:space="0" w:color="auto"/>
            </w:tcBorders>
            <w:vAlign w:val="center"/>
          </w:tcPr>
          <w:p w14:paraId="7D5384C9" w14:textId="77777777" w:rsidR="00D20BE3" w:rsidRPr="00A82223" w:rsidRDefault="00D20BE3" w:rsidP="00425AC8">
            <w:pPr>
              <w:spacing w:line="380" w:lineRule="exact"/>
              <w:jc w:val="distribute"/>
              <w:rPr>
                <w:rFonts w:ascii="標楷體" w:eastAsia="標楷體"/>
                <w:snapToGrid w:val="0"/>
                <w:kern w:val="0"/>
                <w:sz w:val="28"/>
                <w:szCs w:val="28"/>
              </w:rPr>
            </w:pPr>
            <w:r w:rsidRPr="00A82223">
              <w:rPr>
                <w:rFonts w:ascii="標楷體" w:eastAsia="標楷體" w:hint="eastAsia"/>
                <w:snapToGrid w:val="0"/>
                <w:kern w:val="0"/>
                <w:sz w:val="28"/>
                <w:szCs w:val="28"/>
              </w:rPr>
              <w:t>聯絡地址</w:t>
            </w:r>
          </w:p>
        </w:tc>
        <w:tc>
          <w:tcPr>
            <w:tcW w:w="7804" w:type="dxa"/>
            <w:gridSpan w:val="6"/>
            <w:tcBorders>
              <w:right w:val="thinThickSmallGap" w:sz="12" w:space="0" w:color="auto"/>
            </w:tcBorders>
          </w:tcPr>
          <w:p w14:paraId="081A0643" w14:textId="77777777" w:rsidR="00D20BE3" w:rsidRPr="00E657B8" w:rsidRDefault="00D20BE3" w:rsidP="00425AC8">
            <w:pPr>
              <w:spacing w:line="38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D20BE3" w:rsidRPr="00E657B8" w14:paraId="22E104CE" w14:textId="77777777" w:rsidTr="00D20BE3">
        <w:trPr>
          <w:cantSplit/>
          <w:trHeight w:val="510"/>
          <w:jc w:val="center"/>
        </w:trPr>
        <w:tc>
          <w:tcPr>
            <w:tcW w:w="2602" w:type="dxa"/>
            <w:gridSpan w:val="2"/>
            <w:tcBorders>
              <w:left w:val="thinThickSmallGap" w:sz="12" w:space="0" w:color="auto"/>
            </w:tcBorders>
            <w:vAlign w:val="center"/>
          </w:tcPr>
          <w:p w14:paraId="6175EA48" w14:textId="77777777" w:rsidR="00D20BE3" w:rsidRPr="00A82223" w:rsidRDefault="00D2263B" w:rsidP="00425AC8">
            <w:pPr>
              <w:spacing w:line="380" w:lineRule="exact"/>
              <w:jc w:val="distribute"/>
              <w:rPr>
                <w:rFonts w:ascii="標楷體" w:eastAsia="標楷體"/>
                <w:snapToGrid w:val="0"/>
                <w:kern w:val="0"/>
                <w:sz w:val="28"/>
                <w:szCs w:val="28"/>
              </w:rPr>
            </w:pPr>
            <w:r>
              <w:rPr>
                <w:rFonts w:ascii="標楷體" w:eastAsia="標楷體" w:hint="eastAsia"/>
                <w:snapToGrid w:val="0"/>
                <w:kern w:val="0"/>
                <w:sz w:val="28"/>
                <w:szCs w:val="28"/>
              </w:rPr>
              <w:t>年租金</w:t>
            </w:r>
            <w:r w:rsidR="00D20BE3" w:rsidRPr="00A82223">
              <w:rPr>
                <w:rFonts w:ascii="標楷體" w:eastAsia="標楷體" w:hint="eastAsia"/>
                <w:snapToGrid w:val="0"/>
                <w:kern w:val="0"/>
                <w:sz w:val="28"/>
                <w:szCs w:val="28"/>
              </w:rPr>
              <w:t>費用</w:t>
            </w:r>
          </w:p>
        </w:tc>
        <w:tc>
          <w:tcPr>
            <w:tcW w:w="7804" w:type="dxa"/>
            <w:gridSpan w:val="6"/>
            <w:tcBorders>
              <w:right w:val="thinThickSmallGap" w:sz="12" w:space="0" w:color="auto"/>
            </w:tcBorders>
            <w:vAlign w:val="center"/>
          </w:tcPr>
          <w:p w14:paraId="03A9C46C" w14:textId="77777777" w:rsidR="00D20BE3" w:rsidRPr="00E657B8" w:rsidRDefault="00D20BE3" w:rsidP="00425AC8">
            <w:pPr>
              <w:spacing w:line="38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E657B8">
              <w:rPr>
                <w:rFonts w:ascii="標楷體" w:eastAsia="標楷體" w:hint="eastAsia"/>
                <w:sz w:val="28"/>
                <w:szCs w:val="28"/>
              </w:rPr>
              <w:t>計新臺幣</w:t>
            </w:r>
            <w:r>
              <w:rPr>
                <w:rFonts w:ascii="標楷體" w:eastAsia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/>
                <w:sz w:val="28"/>
                <w:szCs w:val="28"/>
              </w:rPr>
              <w:t>,</w:t>
            </w:r>
            <w:r>
              <w:rPr>
                <w:rFonts w:ascii="標楷體" w:eastAsia="標楷體" w:hint="eastAsia"/>
                <w:sz w:val="28"/>
                <w:szCs w:val="28"/>
              </w:rPr>
              <w:t>000</w:t>
            </w:r>
            <w:r w:rsidRPr="00E657B8">
              <w:rPr>
                <w:rFonts w:ascii="標楷體" w:eastAsia="標楷體" w:hint="eastAsia"/>
                <w:sz w:val="28"/>
                <w:szCs w:val="28"/>
              </w:rPr>
              <w:t>元。</w:t>
            </w:r>
          </w:p>
        </w:tc>
      </w:tr>
      <w:tr w:rsidR="00D20BE3" w:rsidRPr="00E657B8" w14:paraId="0A13FCB3" w14:textId="77777777" w:rsidTr="00D20BE3">
        <w:trPr>
          <w:cantSplit/>
          <w:trHeight w:val="510"/>
          <w:jc w:val="center"/>
        </w:trPr>
        <w:tc>
          <w:tcPr>
            <w:tcW w:w="2602" w:type="dxa"/>
            <w:gridSpan w:val="2"/>
            <w:tcBorders>
              <w:left w:val="thinThickSmallGap" w:sz="12" w:space="0" w:color="auto"/>
            </w:tcBorders>
            <w:vAlign w:val="center"/>
          </w:tcPr>
          <w:p w14:paraId="2D8214B3" w14:textId="77777777" w:rsidR="00D20BE3" w:rsidRPr="00A82223" w:rsidRDefault="00D20BE3" w:rsidP="00425AC8">
            <w:pPr>
              <w:spacing w:line="380" w:lineRule="exact"/>
              <w:jc w:val="distribute"/>
              <w:rPr>
                <w:rFonts w:ascii="標楷體" w:eastAsia="標楷體"/>
                <w:snapToGrid w:val="0"/>
                <w:kern w:val="0"/>
                <w:sz w:val="28"/>
                <w:szCs w:val="28"/>
              </w:rPr>
            </w:pPr>
            <w:r w:rsidRPr="00A82223">
              <w:rPr>
                <w:rFonts w:ascii="標楷體" w:eastAsia="標楷體" w:hint="eastAsia"/>
                <w:snapToGrid w:val="0"/>
                <w:kern w:val="0"/>
                <w:sz w:val="28"/>
                <w:szCs w:val="28"/>
              </w:rPr>
              <w:t>保證金費用</w:t>
            </w:r>
          </w:p>
        </w:tc>
        <w:tc>
          <w:tcPr>
            <w:tcW w:w="7804" w:type="dxa"/>
            <w:gridSpan w:val="6"/>
            <w:tcBorders>
              <w:right w:val="thinThickSmallGap" w:sz="12" w:space="0" w:color="auto"/>
            </w:tcBorders>
            <w:vAlign w:val="center"/>
          </w:tcPr>
          <w:p w14:paraId="7260E3E7" w14:textId="77777777" w:rsidR="00D20BE3" w:rsidRPr="00E657B8" w:rsidRDefault="00D20BE3" w:rsidP="00D20BE3">
            <w:pPr>
              <w:spacing w:line="38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E657B8">
              <w:rPr>
                <w:rFonts w:ascii="標楷體" w:eastAsia="標楷體" w:hint="eastAsia"/>
                <w:sz w:val="28"/>
                <w:szCs w:val="28"/>
              </w:rPr>
              <w:t>計新臺幣</w:t>
            </w:r>
            <w:r>
              <w:rPr>
                <w:rFonts w:ascii="標楷體" w:eastAsia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/>
                <w:sz w:val="28"/>
                <w:szCs w:val="28"/>
              </w:rPr>
              <w:t>0</w:t>
            </w:r>
            <w:r>
              <w:rPr>
                <w:rFonts w:ascii="標楷體" w:eastAsia="標楷體" w:hint="eastAsia"/>
                <w:sz w:val="28"/>
                <w:szCs w:val="28"/>
              </w:rPr>
              <w:t>,</w:t>
            </w:r>
            <w:r>
              <w:rPr>
                <w:rFonts w:ascii="標楷體" w:eastAsia="標楷體"/>
                <w:sz w:val="28"/>
                <w:szCs w:val="28"/>
              </w:rPr>
              <w:t>000</w:t>
            </w:r>
            <w:r w:rsidRPr="00E657B8">
              <w:rPr>
                <w:rFonts w:ascii="標楷體" w:eastAsia="標楷體" w:hint="eastAsia"/>
                <w:sz w:val="28"/>
                <w:szCs w:val="28"/>
              </w:rPr>
              <w:t>元。</w:t>
            </w:r>
          </w:p>
        </w:tc>
      </w:tr>
      <w:tr w:rsidR="00D20BE3" w:rsidRPr="00E657B8" w14:paraId="7FF00193" w14:textId="77777777" w:rsidTr="00D20BE3">
        <w:trPr>
          <w:cantSplit/>
          <w:trHeight w:val="510"/>
          <w:jc w:val="center"/>
        </w:trPr>
        <w:tc>
          <w:tcPr>
            <w:tcW w:w="2602" w:type="dxa"/>
            <w:gridSpan w:val="2"/>
            <w:tcBorders>
              <w:left w:val="thinThickSmallGap" w:sz="12" w:space="0" w:color="auto"/>
            </w:tcBorders>
            <w:vAlign w:val="center"/>
          </w:tcPr>
          <w:p w14:paraId="3BD2022B" w14:textId="77777777" w:rsidR="00D20BE3" w:rsidRPr="00A82223" w:rsidRDefault="00D20BE3" w:rsidP="00D20BE3">
            <w:pPr>
              <w:spacing w:line="380" w:lineRule="exact"/>
              <w:rPr>
                <w:rFonts w:ascii="標楷體" w:eastAsia="標楷體"/>
                <w:snapToGrid w:val="0"/>
                <w:kern w:val="0"/>
                <w:sz w:val="28"/>
                <w:szCs w:val="28"/>
              </w:rPr>
            </w:pPr>
            <w:r>
              <w:rPr>
                <w:rFonts w:ascii="標楷體" w:eastAsia="標楷體" w:hint="eastAsia"/>
                <w:snapToGrid w:val="0"/>
                <w:kern w:val="0"/>
                <w:sz w:val="28"/>
                <w:szCs w:val="28"/>
              </w:rPr>
              <w:t>檢附資料</w:t>
            </w:r>
          </w:p>
        </w:tc>
        <w:tc>
          <w:tcPr>
            <w:tcW w:w="7804" w:type="dxa"/>
            <w:gridSpan w:val="6"/>
            <w:tcBorders>
              <w:right w:val="thinThickSmallGap" w:sz="12" w:space="0" w:color="auto"/>
            </w:tcBorders>
            <w:vAlign w:val="center"/>
          </w:tcPr>
          <w:p w14:paraId="02AA0CBB" w14:textId="77777777" w:rsidR="00D20BE3" w:rsidRDefault="00D20BE3" w:rsidP="00D20BE3">
            <w:pPr>
              <w:spacing w:line="38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int="eastAsia"/>
                <w:sz w:val="28"/>
                <w:szCs w:val="28"/>
              </w:rPr>
              <w:t>公司證明文件</w:t>
            </w:r>
            <w:r w:rsidR="004D13D8">
              <w:rPr>
                <w:rFonts w:ascii="標楷體" w:eastAsia="標楷體" w:hint="eastAsia"/>
                <w:sz w:val="28"/>
                <w:szCs w:val="28"/>
              </w:rPr>
              <w:t>。</w:t>
            </w:r>
          </w:p>
          <w:p w14:paraId="50B724FE" w14:textId="77777777" w:rsidR="00D20BE3" w:rsidRDefault="00D20BE3" w:rsidP="00D20BE3">
            <w:pPr>
              <w:spacing w:line="38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sym w:font="Wingdings 2" w:char="F0A3"/>
            </w:r>
            <w:r w:rsidR="004D13D8">
              <w:rPr>
                <w:rFonts w:ascii="標楷體" w:eastAsia="標楷體" w:hint="eastAsia"/>
                <w:sz w:val="28"/>
                <w:szCs w:val="28"/>
              </w:rPr>
              <w:t>公會會員證。</w:t>
            </w:r>
          </w:p>
          <w:p w14:paraId="1D1313EC" w14:textId="77777777" w:rsidR="00D20BE3" w:rsidRPr="00E657B8" w:rsidRDefault="00D20BE3" w:rsidP="00D20BE3">
            <w:pPr>
              <w:spacing w:line="38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int="eastAsia"/>
                <w:sz w:val="28"/>
                <w:szCs w:val="28"/>
              </w:rPr>
              <w:t>船舶登記證或小船執照</w:t>
            </w:r>
            <w:r w:rsidR="004D13D8">
              <w:rPr>
                <w:rFonts w:ascii="標楷體" w:eastAsia="標楷體" w:hint="eastAsia"/>
                <w:sz w:val="28"/>
                <w:szCs w:val="28"/>
              </w:rPr>
              <w:t>。</w:t>
            </w:r>
          </w:p>
        </w:tc>
      </w:tr>
      <w:tr w:rsidR="004D13D8" w:rsidRPr="00E657B8" w14:paraId="088F4DE0" w14:textId="77777777" w:rsidTr="00B60228">
        <w:trPr>
          <w:cantSplit/>
          <w:trHeight w:val="2482"/>
          <w:jc w:val="center"/>
        </w:trPr>
        <w:tc>
          <w:tcPr>
            <w:tcW w:w="2602" w:type="dxa"/>
            <w:gridSpan w:val="2"/>
            <w:tcBorders>
              <w:left w:val="thinThickSmallGap" w:sz="12" w:space="0" w:color="auto"/>
            </w:tcBorders>
            <w:vAlign w:val="center"/>
          </w:tcPr>
          <w:p w14:paraId="35795120" w14:textId="77777777" w:rsidR="004D13D8" w:rsidRDefault="004D13D8" w:rsidP="00D20BE3">
            <w:pPr>
              <w:spacing w:line="380" w:lineRule="exact"/>
              <w:rPr>
                <w:rFonts w:ascii="標楷體" w:eastAsia="標楷體"/>
                <w:snapToGrid w:val="0"/>
                <w:kern w:val="0"/>
                <w:sz w:val="28"/>
                <w:szCs w:val="28"/>
              </w:rPr>
            </w:pPr>
            <w:r>
              <w:rPr>
                <w:rFonts w:ascii="標楷體" w:eastAsia="標楷體" w:hint="eastAsia"/>
                <w:snapToGrid w:val="0"/>
                <w:kern w:val="0"/>
                <w:sz w:val="28"/>
                <w:szCs w:val="28"/>
              </w:rPr>
              <w:t>用印</w:t>
            </w:r>
          </w:p>
        </w:tc>
        <w:tc>
          <w:tcPr>
            <w:tcW w:w="7804" w:type="dxa"/>
            <w:gridSpan w:val="6"/>
            <w:tcBorders>
              <w:right w:val="thinThickSmallGap" w:sz="12" w:space="0" w:color="auto"/>
            </w:tcBorders>
            <w:vAlign w:val="center"/>
          </w:tcPr>
          <w:p w14:paraId="0A2A01AF" w14:textId="1BC2DF69" w:rsidR="004D13D8" w:rsidRDefault="00996CE4" w:rsidP="00D20BE3">
            <w:pPr>
              <w:spacing w:line="38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D8CB3A" wp14:editId="34CEC940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717550</wp:posOffset>
                      </wp:positionV>
                      <wp:extent cx="737870" cy="721360"/>
                      <wp:effectExtent l="0" t="0" r="24130" b="2159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7870" cy="721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7773A83" w14:textId="77777777" w:rsidR="004D13D8" w:rsidRPr="004D13D8" w:rsidRDefault="004D13D8" w:rsidP="004D13D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D13D8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小章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D8CB3A" id="矩形 3" o:spid="_x0000_s1026" style="position:absolute;left:0;text-align:left;margin-left:211.15pt;margin-top:56.5pt;width:58.1pt;height:5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" fillcolor="white [3212]" strokecolor="#1f4d78 [1604]" strokeweight="1pt">
                      <v:textbox>
                        <w:txbxContent>
                          <w:p w14:paraId="67773A83" w14:textId="77777777" w:rsidR="004D13D8" w:rsidRPr="004D13D8" w:rsidRDefault="004D13D8" w:rsidP="004D13D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13D8">
                              <w:rPr>
                                <w:rFonts w:ascii="標楷體" w:eastAsia="標楷體" w:hAnsi="標楷體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小章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741EF4" wp14:editId="0E05EE97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88265</wp:posOffset>
                      </wp:positionV>
                      <wp:extent cx="1644015" cy="1434465"/>
                      <wp:effectExtent l="0" t="0" r="13335" b="1333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4015" cy="14344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65C3E6" w14:textId="77777777" w:rsidR="004D13D8" w:rsidRPr="004D13D8" w:rsidRDefault="004D13D8" w:rsidP="004D13D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D13D8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大章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741EF4" id="矩形 2" o:spid="_x0000_s1027" style="position:absolute;left:0;text-align:left;margin-left:35.8pt;margin-top:6.95pt;width:129.45pt;height:11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" fillcolor="white [3212]" strokecolor="#1f4d78 [1604]" strokeweight="1pt">
                      <v:textbox>
                        <w:txbxContent>
                          <w:p w14:paraId="5665C3E6" w14:textId="77777777" w:rsidR="004D13D8" w:rsidRPr="004D13D8" w:rsidRDefault="004D13D8" w:rsidP="004D13D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13D8">
                              <w:rPr>
                                <w:rFonts w:ascii="標楷體" w:eastAsia="標楷體" w:hAnsi="標楷體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20BE3" w:rsidRPr="00E657B8" w14:paraId="3225F145" w14:textId="77777777" w:rsidTr="00D20BE3">
        <w:trPr>
          <w:cantSplit/>
          <w:trHeight w:val="3501"/>
          <w:jc w:val="center"/>
        </w:trPr>
        <w:tc>
          <w:tcPr>
            <w:tcW w:w="2602" w:type="dxa"/>
            <w:gridSpan w:val="2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14:paraId="7CAB3FCC" w14:textId="77777777" w:rsidR="00D20BE3" w:rsidRPr="00E657B8" w:rsidRDefault="00D20BE3" w:rsidP="00425AC8">
            <w:pPr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E657B8">
              <w:rPr>
                <w:rFonts w:ascii="標楷體" w:eastAsia="標楷體" w:hint="eastAsia"/>
                <w:sz w:val="28"/>
                <w:szCs w:val="28"/>
              </w:rPr>
              <w:t>注意事項</w:t>
            </w:r>
          </w:p>
        </w:tc>
        <w:tc>
          <w:tcPr>
            <w:tcW w:w="7804" w:type="dxa"/>
            <w:gridSpan w:val="6"/>
            <w:tcBorders>
              <w:bottom w:val="thinThickSmallGap" w:sz="12" w:space="0" w:color="auto"/>
              <w:right w:val="thinThickSmallGap" w:sz="12" w:space="0" w:color="auto"/>
            </w:tcBorders>
          </w:tcPr>
          <w:p w14:paraId="50BB6281" w14:textId="25549BFF" w:rsidR="00D20BE3" w:rsidRPr="00E657B8" w:rsidRDefault="00D20BE3" w:rsidP="004D13D8">
            <w:pPr>
              <w:widowControl/>
              <w:spacing w:line="320" w:lineRule="exact"/>
              <w:ind w:left="240" w:hangingChars="100" w:hanging="240"/>
              <w:jc w:val="both"/>
              <w:rPr>
                <w:rFonts w:ascii="標楷體" w:eastAsia="標楷體"/>
              </w:rPr>
            </w:pPr>
            <w:r w:rsidRPr="00E657B8">
              <w:rPr>
                <w:rFonts w:ascii="標楷體" w:eastAsia="標楷體" w:hint="eastAsia"/>
              </w:rPr>
              <w:t>1.申請前請詳閱本</w:t>
            </w:r>
            <w:r w:rsidR="00BA0409">
              <w:rPr>
                <w:rFonts w:ascii="標楷體" w:eastAsia="標楷體" w:hint="eastAsia"/>
              </w:rPr>
              <w:t>注意事項</w:t>
            </w:r>
            <w:r w:rsidRPr="00E657B8">
              <w:rPr>
                <w:rFonts w:ascii="標楷體" w:eastAsia="標楷體" w:hint="eastAsia"/>
              </w:rPr>
              <w:t>規定。</w:t>
            </w:r>
          </w:p>
          <w:p w14:paraId="3FBED032" w14:textId="77777777" w:rsidR="004D13D8" w:rsidRPr="004D13D8" w:rsidRDefault="004D13D8" w:rsidP="004D13D8">
            <w:pPr>
              <w:spacing w:line="320" w:lineRule="exact"/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2</w:t>
            </w:r>
            <w:r>
              <w:rPr>
                <w:rFonts w:ascii="標楷體" w:eastAsia="標楷體" w:hAnsi="標楷體"/>
                <w:szCs w:val="32"/>
              </w:rPr>
              <w:t>.</w:t>
            </w:r>
            <w:r w:rsidRPr="004D13D8">
              <w:rPr>
                <w:rFonts w:ascii="標楷體" w:eastAsia="標楷體" w:hAnsi="標楷體" w:hint="eastAsia"/>
                <w:szCs w:val="32"/>
              </w:rPr>
              <w:t>公用臨時停泊席位使用規定：除臨時泊靠上下乘客外，不得占用。相關規定如下：</w:t>
            </w:r>
          </w:p>
          <w:p w14:paraId="1645E622" w14:textId="77777777" w:rsidR="004D13D8" w:rsidRDefault="004D13D8" w:rsidP="004D13D8">
            <w:pPr>
              <w:snapToGrid w:val="0"/>
              <w:spacing w:line="320" w:lineRule="exact"/>
              <w:ind w:left="360" w:hangingChars="150" w:hanging="360"/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/>
                <w:szCs w:val="32"/>
              </w:rPr>
              <w:t>(1)</w:t>
            </w:r>
            <w:r w:rsidRPr="004D13D8">
              <w:rPr>
                <w:rFonts w:ascii="標楷體" w:eastAsia="標楷體" w:hAnsi="標楷體" w:hint="eastAsia"/>
                <w:szCs w:val="32"/>
              </w:rPr>
              <w:t>有泊靠需求之載客船舶經營業者，應先向本處申請，並繳納年租金新臺幣5</w:t>
            </w:r>
            <w:r w:rsidRPr="004D13D8">
              <w:rPr>
                <w:rFonts w:ascii="標楷體" w:eastAsia="標楷體" w:hAnsi="標楷體"/>
                <w:szCs w:val="32"/>
              </w:rPr>
              <w:t>,</w:t>
            </w:r>
            <w:r w:rsidRPr="004D13D8">
              <w:rPr>
                <w:rFonts w:ascii="標楷體" w:eastAsia="標楷體" w:hAnsi="標楷體" w:hint="eastAsia"/>
                <w:szCs w:val="32"/>
              </w:rPr>
              <w:t>000元及保證金新臺幣1萬元後才可泊靠；租期屆滿由載客船舶經營業者申請退還保證金</w:t>
            </w:r>
            <w:r>
              <w:rPr>
                <w:rFonts w:ascii="標楷體" w:eastAsia="標楷體" w:hAnsi="標楷體" w:hint="eastAsia"/>
                <w:szCs w:val="32"/>
              </w:rPr>
              <w:t>或重新申請</w:t>
            </w:r>
            <w:r w:rsidR="00973414">
              <w:rPr>
                <w:rFonts w:ascii="標楷體" w:eastAsia="標楷體" w:hAnsi="標楷體" w:hint="eastAsia"/>
                <w:szCs w:val="32"/>
              </w:rPr>
              <w:t>及延</w:t>
            </w:r>
            <w:r w:rsidR="00D2263B">
              <w:rPr>
                <w:rFonts w:ascii="標楷體" w:eastAsia="標楷體" w:hAnsi="標楷體" w:hint="eastAsia"/>
                <w:szCs w:val="32"/>
              </w:rPr>
              <w:t>用保證金</w:t>
            </w:r>
            <w:r w:rsidRPr="004D13D8">
              <w:rPr>
                <w:rFonts w:ascii="標楷體" w:eastAsia="標楷體" w:hAnsi="標楷體" w:hint="eastAsia"/>
                <w:szCs w:val="32"/>
              </w:rPr>
              <w:t>。</w:t>
            </w:r>
          </w:p>
          <w:p w14:paraId="129A6345" w14:textId="77777777" w:rsidR="004D13D8" w:rsidRDefault="004D13D8" w:rsidP="004D13D8">
            <w:pPr>
              <w:snapToGrid w:val="0"/>
              <w:spacing w:line="320" w:lineRule="exact"/>
              <w:ind w:left="360" w:hangingChars="150" w:hanging="360"/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(2)</w:t>
            </w:r>
            <w:r w:rsidRPr="004D13D8">
              <w:rPr>
                <w:rFonts w:ascii="標楷體" w:eastAsia="標楷體" w:hAnsi="標楷體" w:hint="eastAsia"/>
                <w:szCs w:val="32"/>
              </w:rPr>
              <w:t>臨時泊靠上下乘客時間最長15分鐘，逾時視為占用。</w:t>
            </w:r>
          </w:p>
          <w:p w14:paraId="47DF1B64" w14:textId="77777777" w:rsidR="004D13D8" w:rsidRDefault="004D13D8" w:rsidP="004D13D8">
            <w:pPr>
              <w:snapToGrid w:val="0"/>
              <w:spacing w:line="320" w:lineRule="exact"/>
              <w:ind w:left="360" w:hangingChars="150" w:hanging="360"/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(3)</w:t>
            </w:r>
            <w:r w:rsidRPr="004D13D8">
              <w:rPr>
                <w:rFonts w:ascii="標楷體" w:eastAsia="標楷體" w:hAnsi="標楷體" w:hint="eastAsia"/>
                <w:szCs w:val="32"/>
              </w:rPr>
              <w:t>經本處巡查人員發現占用或經檢舉占用並查證屬實，</w:t>
            </w:r>
            <w:r w:rsidR="00D2263B">
              <w:rPr>
                <w:rFonts w:ascii="標楷體" w:eastAsia="標楷體" w:hAnsi="標楷體" w:hint="eastAsia"/>
                <w:szCs w:val="32"/>
              </w:rPr>
              <w:t>租用期間</w:t>
            </w:r>
            <w:r w:rsidRPr="004D13D8">
              <w:rPr>
                <w:rFonts w:ascii="標楷體" w:eastAsia="標楷體" w:hAnsi="標楷體" w:hint="eastAsia"/>
                <w:szCs w:val="32"/>
              </w:rPr>
              <w:t>累計</w:t>
            </w:r>
            <w:r w:rsidR="008562D0">
              <w:rPr>
                <w:rFonts w:ascii="標楷體" w:eastAsia="標楷體" w:hAnsi="標楷體" w:hint="eastAsia"/>
                <w:szCs w:val="32"/>
              </w:rPr>
              <w:t>占用</w:t>
            </w:r>
            <w:r w:rsidRPr="004D13D8">
              <w:rPr>
                <w:rFonts w:ascii="標楷體" w:eastAsia="標楷體" w:hAnsi="標楷體" w:hint="eastAsia"/>
                <w:szCs w:val="32"/>
              </w:rPr>
              <w:t>達2次者，除沒收保證金外，並終止租賃契約，且該載客船舶經營業者1年內不得再申請。</w:t>
            </w:r>
          </w:p>
          <w:p w14:paraId="552AB68D" w14:textId="77777777" w:rsidR="00D20BE3" w:rsidRDefault="004D13D8" w:rsidP="00D2263B">
            <w:pPr>
              <w:snapToGrid w:val="0"/>
              <w:spacing w:line="320" w:lineRule="exact"/>
              <w:ind w:left="360" w:hangingChars="150" w:hanging="360"/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(4)</w:t>
            </w:r>
            <w:r w:rsidRPr="004D13D8">
              <w:rPr>
                <w:rFonts w:ascii="標楷體" w:eastAsia="標楷體" w:hAnsi="標楷體" w:hint="eastAsia"/>
                <w:szCs w:val="32"/>
              </w:rPr>
              <w:t>夜間</w:t>
            </w:r>
            <w:r w:rsidR="008562D0">
              <w:rPr>
                <w:rFonts w:ascii="標楷體" w:eastAsia="標楷體" w:hAnsi="標楷體" w:hint="eastAsia"/>
                <w:szCs w:val="32"/>
              </w:rPr>
              <w:t>00</w:t>
            </w:r>
            <w:r w:rsidRPr="004D13D8">
              <w:rPr>
                <w:rFonts w:ascii="標楷體" w:eastAsia="標楷體" w:hAnsi="標楷體" w:hint="eastAsia"/>
                <w:szCs w:val="32"/>
              </w:rPr>
              <w:t>：00~06：00不開放停泊。</w:t>
            </w:r>
          </w:p>
          <w:p w14:paraId="589002F6" w14:textId="77777777" w:rsidR="0010632A" w:rsidRDefault="0010632A" w:rsidP="00D2263B">
            <w:pPr>
              <w:snapToGrid w:val="0"/>
              <w:spacing w:line="320" w:lineRule="exact"/>
              <w:ind w:left="360" w:hangingChars="150" w:hanging="360"/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(5)水、電費依水、電分表計收，由所有承租者平均分攤。</w:t>
            </w:r>
          </w:p>
          <w:p w14:paraId="62AA164A" w14:textId="7A855739" w:rsidR="00B60228" w:rsidRPr="00E657B8" w:rsidRDefault="00B60228" w:rsidP="00D2263B">
            <w:pPr>
              <w:snapToGrid w:val="0"/>
              <w:spacing w:line="320" w:lineRule="exact"/>
              <w:ind w:left="360" w:hangingChars="150" w:hanging="360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32"/>
              </w:rPr>
              <w:t>(</w:t>
            </w:r>
            <w:r>
              <w:rPr>
                <w:rFonts w:ascii="標楷體" w:eastAsia="標楷體" w:hAnsi="標楷體"/>
                <w:szCs w:val="32"/>
              </w:rPr>
              <w:t>6)</w:t>
            </w:r>
            <w:r w:rsidR="001E02E2">
              <w:rPr>
                <w:rFonts w:ascii="標楷體" w:eastAsia="標楷體" w:hAnsi="標楷體"/>
                <w:szCs w:val="32"/>
              </w:rPr>
              <w:t>檢</w:t>
            </w:r>
            <w:r w:rsidR="00996CE4">
              <w:rPr>
                <w:rFonts w:ascii="標楷體" w:eastAsia="標楷體" w:hAnsi="標楷體"/>
                <w:szCs w:val="32"/>
              </w:rPr>
              <w:t>附</w:t>
            </w:r>
            <w:r>
              <w:rPr>
                <w:rFonts w:ascii="標楷體" w:eastAsia="標楷體" w:hAnsi="標楷體"/>
                <w:szCs w:val="32"/>
              </w:rPr>
              <w:t>本案契約書</w:t>
            </w:r>
            <w:r>
              <w:rPr>
                <w:rFonts w:ascii="標楷體" w:eastAsia="標楷體" w:hAnsi="標楷體" w:hint="eastAsia"/>
                <w:szCs w:val="32"/>
              </w:rPr>
              <w:t>2</w:t>
            </w:r>
            <w:r>
              <w:rPr>
                <w:rFonts w:ascii="標楷體" w:eastAsia="標楷體" w:hAnsi="標楷體"/>
                <w:szCs w:val="32"/>
              </w:rPr>
              <w:t>份</w:t>
            </w:r>
            <w:r>
              <w:rPr>
                <w:rFonts w:ascii="標楷體" w:eastAsia="標楷體" w:hAnsi="標楷體" w:hint="eastAsia"/>
                <w:szCs w:val="32"/>
              </w:rPr>
              <w:t>。</w:t>
            </w:r>
          </w:p>
        </w:tc>
      </w:tr>
      <w:tr w:rsidR="00D20BE3" w:rsidRPr="00E657B8" w14:paraId="153CA16A" w14:textId="77777777" w:rsidTr="00D20BE3">
        <w:trPr>
          <w:cantSplit/>
          <w:trHeight w:val="39"/>
          <w:jc w:val="center"/>
        </w:trPr>
        <w:tc>
          <w:tcPr>
            <w:tcW w:w="10406" w:type="dxa"/>
            <w:gridSpan w:val="8"/>
            <w:tcBorders>
              <w:left w:val="nil"/>
              <w:bottom w:val="thickThinSmallGap" w:sz="12" w:space="0" w:color="auto"/>
              <w:right w:val="nil"/>
            </w:tcBorders>
          </w:tcPr>
          <w:p w14:paraId="74A5BC7B" w14:textId="77777777" w:rsidR="00D20BE3" w:rsidRPr="00E657B8" w:rsidRDefault="00D20BE3" w:rsidP="00425AC8">
            <w:pPr>
              <w:widowControl/>
              <w:spacing w:line="80" w:lineRule="exact"/>
              <w:jc w:val="both"/>
              <w:rPr>
                <w:rFonts w:ascii="標楷體" w:eastAsia="標楷體"/>
                <w:sz w:val="12"/>
                <w:szCs w:val="12"/>
              </w:rPr>
            </w:pPr>
          </w:p>
        </w:tc>
      </w:tr>
      <w:tr w:rsidR="00D20BE3" w:rsidRPr="00E657B8" w14:paraId="635FC6CD" w14:textId="77777777" w:rsidTr="00D20BE3">
        <w:trPr>
          <w:cantSplit/>
          <w:trHeight w:val="454"/>
          <w:jc w:val="center"/>
        </w:trPr>
        <w:tc>
          <w:tcPr>
            <w:tcW w:w="2080" w:type="dxa"/>
            <w:tcBorders>
              <w:top w:val="thickThin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142E" w14:textId="77777777" w:rsidR="00D20BE3" w:rsidRPr="00E657B8" w:rsidRDefault="00D20BE3" w:rsidP="00425AC8">
            <w:pPr>
              <w:widowControl/>
              <w:spacing w:line="400" w:lineRule="exact"/>
              <w:ind w:left="240" w:hangingChars="100" w:hanging="240"/>
              <w:jc w:val="center"/>
              <w:rPr>
                <w:rFonts w:ascii="標楷體" w:eastAsia="標楷體"/>
              </w:rPr>
            </w:pPr>
            <w:r w:rsidRPr="00E657B8">
              <w:rPr>
                <w:rFonts w:ascii="標楷體" w:eastAsia="標楷體" w:hint="eastAsia"/>
              </w:rPr>
              <w:t>承辦人</w:t>
            </w:r>
          </w:p>
        </w:tc>
        <w:tc>
          <w:tcPr>
            <w:tcW w:w="2081" w:type="dxa"/>
            <w:gridSpan w:val="2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1D26" w14:textId="63D39EB1" w:rsidR="00D20BE3" w:rsidRPr="00E657B8" w:rsidRDefault="007B2AD4" w:rsidP="00425AC8">
            <w:pPr>
              <w:widowControl/>
              <w:spacing w:line="400" w:lineRule="exact"/>
              <w:ind w:left="240" w:hangingChars="100" w:hanging="24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</w:t>
            </w:r>
            <w:r w:rsidR="00D20BE3" w:rsidRPr="00E657B8">
              <w:rPr>
                <w:rFonts w:ascii="標楷體" w:eastAsia="標楷體" w:hint="eastAsia"/>
              </w:rPr>
              <w:t>長</w:t>
            </w:r>
          </w:p>
        </w:tc>
        <w:tc>
          <w:tcPr>
            <w:tcW w:w="2082" w:type="dxa"/>
            <w:gridSpan w:val="2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1EFB" w14:textId="77777777" w:rsidR="00D20BE3" w:rsidRPr="00E657B8" w:rsidRDefault="00D20BE3" w:rsidP="00425AC8">
            <w:pPr>
              <w:widowControl/>
              <w:spacing w:line="400" w:lineRule="exact"/>
              <w:ind w:left="240" w:hangingChars="100" w:hanging="240"/>
              <w:jc w:val="center"/>
              <w:rPr>
                <w:rFonts w:ascii="標楷體" w:eastAsia="標楷體"/>
              </w:rPr>
            </w:pPr>
            <w:r w:rsidRPr="00E657B8">
              <w:rPr>
                <w:rFonts w:ascii="標楷體" w:eastAsia="標楷體" w:hint="eastAsia"/>
              </w:rPr>
              <w:t>技正</w:t>
            </w:r>
          </w:p>
        </w:tc>
        <w:tc>
          <w:tcPr>
            <w:tcW w:w="2081" w:type="dxa"/>
            <w:gridSpan w:val="2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7DC4" w14:textId="77777777" w:rsidR="00D20BE3" w:rsidRPr="00E657B8" w:rsidRDefault="00D20BE3" w:rsidP="00425AC8">
            <w:pPr>
              <w:widowControl/>
              <w:spacing w:line="400" w:lineRule="exact"/>
              <w:ind w:left="240" w:hangingChars="100" w:hanging="240"/>
              <w:jc w:val="center"/>
              <w:rPr>
                <w:rFonts w:ascii="標楷體" w:eastAsia="標楷體"/>
              </w:rPr>
            </w:pPr>
            <w:r w:rsidRPr="00E657B8">
              <w:rPr>
                <w:rFonts w:ascii="標楷體" w:eastAsia="標楷體" w:hint="eastAsia"/>
              </w:rPr>
              <w:t>秘書</w:t>
            </w:r>
          </w:p>
        </w:tc>
        <w:tc>
          <w:tcPr>
            <w:tcW w:w="2082" w:type="dxa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27EDA857" w14:textId="77777777" w:rsidR="00D20BE3" w:rsidRPr="00E657B8" w:rsidRDefault="00D20BE3" w:rsidP="00425AC8">
            <w:pPr>
              <w:widowControl/>
              <w:spacing w:line="400" w:lineRule="exact"/>
              <w:ind w:left="240" w:hangingChars="100" w:hanging="24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首長</w:t>
            </w:r>
            <w:r w:rsidRPr="00A82223">
              <w:rPr>
                <w:rFonts w:ascii="標楷體" w:eastAsia="標楷體" w:hint="eastAsia"/>
                <w:sz w:val="22"/>
              </w:rPr>
              <w:t>(或代理人)</w:t>
            </w:r>
          </w:p>
        </w:tc>
      </w:tr>
      <w:tr w:rsidR="00D20BE3" w:rsidRPr="00E657B8" w14:paraId="4D5B04BD" w14:textId="77777777" w:rsidTr="0010632A">
        <w:trPr>
          <w:cantSplit/>
          <w:trHeight w:val="1349"/>
          <w:jc w:val="center"/>
        </w:trPr>
        <w:tc>
          <w:tcPr>
            <w:tcW w:w="2080" w:type="dxa"/>
            <w:tcBorders>
              <w:left w:val="thinThickSmallGap" w:sz="12" w:space="0" w:color="auto"/>
              <w:bottom w:val="single" w:sz="4" w:space="0" w:color="auto"/>
            </w:tcBorders>
          </w:tcPr>
          <w:p w14:paraId="114ED735" w14:textId="54BCC47F" w:rsidR="00E21B0B" w:rsidRDefault="001E02E2" w:rsidP="001E02E2">
            <w:pPr>
              <w:widowControl/>
              <w:spacing w:line="240" w:lineRule="exact"/>
              <w:ind w:left="200" w:hangingChars="100" w:hanging="200"/>
              <w:rPr>
                <w:rFonts w:ascii="標楷體" w:eastAsia="標楷體"/>
                <w:sz w:val="20"/>
                <w:szCs w:val="20"/>
              </w:rPr>
            </w:pPr>
            <w:r w:rsidRPr="001E02E2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1E02E2">
              <w:rPr>
                <w:rFonts w:ascii="標楷體" w:eastAsia="標楷體"/>
                <w:sz w:val="20"/>
                <w:szCs w:val="20"/>
              </w:rPr>
              <w:t>准予所請</w:t>
            </w:r>
            <w:r w:rsidRPr="001E02E2">
              <w:rPr>
                <w:rFonts w:ascii="標楷體" w:eastAsia="標楷體" w:hint="eastAsia"/>
                <w:sz w:val="20"/>
                <w:szCs w:val="20"/>
              </w:rPr>
              <w:t>，</w:t>
            </w:r>
            <w:r w:rsidRPr="001E02E2">
              <w:rPr>
                <w:rFonts w:ascii="標楷體" w:eastAsia="標楷體"/>
                <w:sz w:val="20"/>
                <w:szCs w:val="20"/>
              </w:rPr>
              <w:t>續辦契約書稿如</w:t>
            </w:r>
            <w:r w:rsidR="004C5489">
              <w:rPr>
                <w:rFonts w:ascii="標楷體" w:eastAsia="標楷體"/>
                <w:sz w:val="20"/>
                <w:szCs w:val="20"/>
              </w:rPr>
              <w:t>後</w:t>
            </w:r>
            <w:r w:rsidRPr="001E02E2">
              <w:rPr>
                <w:rFonts w:ascii="標楷體" w:eastAsia="標楷體"/>
                <w:sz w:val="20"/>
                <w:szCs w:val="20"/>
              </w:rPr>
              <w:t>附</w:t>
            </w:r>
            <w:r w:rsidRPr="001E02E2">
              <w:rPr>
                <w:rFonts w:ascii="標楷體" w:eastAsia="標楷體" w:hint="eastAsia"/>
                <w:sz w:val="20"/>
                <w:szCs w:val="20"/>
              </w:rPr>
              <w:t>。</w:t>
            </w:r>
          </w:p>
          <w:p w14:paraId="6C5AA553" w14:textId="7390B3CE" w:rsidR="001E02E2" w:rsidRPr="001E02E2" w:rsidRDefault="001E02E2" w:rsidP="001E02E2">
            <w:pPr>
              <w:widowControl/>
              <w:spacing w:line="240" w:lineRule="exact"/>
              <w:ind w:left="200" w:hangingChars="100" w:hanging="200"/>
              <w:rPr>
                <w:rFonts w:ascii="標楷體" w:eastAsia="標楷體" w:hint="eastAsia"/>
                <w:sz w:val="20"/>
                <w:szCs w:val="20"/>
              </w:rPr>
            </w:pPr>
          </w:p>
        </w:tc>
        <w:tc>
          <w:tcPr>
            <w:tcW w:w="20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C854ED8" w14:textId="77777777" w:rsidR="00D20BE3" w:rsidRPr="00E657B8" w:rsidRDefault="00D20BE3" w:rsidP="00425AC8">
            <w:pPr>
              <w:widowControl/>
              <w:spacing w:line="440" w:lineRule="exact"/>
              <w:ind w:left="240" w:hangingChars="100" w:hanging="240"/>
              <w:jc w:val="distribute"/>
              <w:rPr>
                <w:rFonts w:ascii="標楷體" w:eastAsia="標楷體"/>
              </w:rPr>
            </w:pPr>
          </w:p>
        </w:tc>
        <w:tc>
          <w:tcPr>
            <w:tcW w:w="20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B1AC" w14:textId="77777777" w:rsidR="00D20BE3" w:rsidRPr="00E657B8" w:rsidRDefault="00D20BE3" w:rsidP="00425AC8">
            <w:pPr>
              <w:widowControl/>
              <w:spacing w:line="440" w:lineRule="exact"/>
              <w:ind w:left="240" w:hangingChars="100" w:hanging="240"/>
              <w:jc w:val="distribute"/>
              <w:rPr>
                <w:rFonts w:ascii="標楷體" w:eastAsia="標楷體"/>
              </w:rPr>
            </w:pPr>
          </w:p>
        </w:tc>
        <w:tc>
          <w:tcPr>
            <w:tcW w:w="20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0168" w14:textId="77777777" w:rsidR="00D20BE3" w:rsidRPr="00E657B8" w:rsidRDefault="00D20BE3" w:rsidP="00425AC8">
            <w:pPr>
              <w:widowControl/>
              <w:spacing w:line="440" w:lineRule="exact"/>
              <w:ind w:left="240" w:hangingChars="100" w:hanging="240"/>
              <w:jc w:val="distribute"/>
              <w:rPr>
                <w:rFonts w:ascii="標楷體" w:eastAsia="標楷體"/>
              </w:rPr>
            </w:pPr>
          </w:p>
        </w:tc>
        <w:tc>
          <w:tcPr>
            <w:tcW w:w="2082" w:type="dxa"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7C39B829" w14:textId="77777777" w:rsidR="00D20BE3" w:rsidRPr="00E657B8" w:rsidRDefault="00D20BE3" w:rsidP="00425AC8">
            <w:pPr>
              <w:widowControl/>
              <w:spacing w:line="440" w:lineRule="exact"/>
              <w:ind w:left="240" w:hangingChars="100" w:hanging="240"/>
              <w:jc w:val="distribute"/>
              <w:rPr>
                <w:rFonts w:ascii="標楷體" w:eastAsia="標楷體"/>
              </w:rPr>
            </w:pPr>
          </w:p>
        </w:tc>
      </w:tr>
    </w:tbl>
    <w:p w14:paraId="37D1ACA3" w14:textId="77777777" w:rsidR="00E97F0A" w:rsidRDefault="00CF540D" w:rsidP="007E69C0"/>
    <w:sectPr w:rsidR="00E97F0A" w:rsidSect="00D20BE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5EA49" w14:textId="77777777" w:rsidR="00CF540D" w:rsidRDefault="00CF540D" w:rsidP="00BA0409">
      <w:r>
        <w:separator/>
      </w:r>
    </w:p>
  </w:endnote>
  <w:endnote w:type="continuationSeparator" w:id="0">
    <w:p w14:paraId="0CA574C5" w14:textId="77777777" w:rsidR="00CF540D" w:rsidRDefault="00CF540D" w:rsidP="00BA0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E80F1" w14:textId="77777777" w:rsidR="00CF540D" w:rsidRDefault="00CF540D" w:rsidP="00BA0409">
      <w:r>
        <w:separator/>
      </w:r>
    </w:p>
  </w:footnote>
  <w:footnote w:type="continuationSeparator" w:id="0">
    <w:p w14:paraId="32B28B88" w14:textId="77777777" w:rsidR="00CF540D" w:rsidRDefault="00CF540D" w:rsidP="00BA0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AE2D01"/>
    <w:multiLevelType w:val="hybridMultilevel"/>
    <w:tmpl w:val="24680C90"/>
    <w:lvl w:ilvl="0" w:tplc="6B7E2DDA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E24"/>
    <w:rsid w:val="00023E24"/>
    <w:rsid w:val="0010632A"/>
    <w:rsid w:val="001E02E2"/>
    <w:rsid w:val="004C5489"/>
    <w:rsid w:val="004D13D8"/>
    <w:rsid w:val="00620C60"/>
    <w:rsid w:val="007B2AD4"/>
    <w:rsid w:val="007D765B"/>
    <w:rsid w:val="007E69C0"/>
    <w:rsid w:val="008562D0"/>
    <w:rsid w:val="00973414"/>
    <w:rsid w:val="00996CE4"/>
    <w:rsid w:val="00B60228"/>
    <w:rsid w:val="00BA0409"/>
    <w:rsid w:val="00BF3FE5"/>
    <w:rsid w:val="00CF540D"/>
    <w:rsid w:val="00D20BE3"/>
    <w:rsid w:val="00D2263B"/>
    <w:rsid w:val="00E21B0B"/>
    <w:rsid w:val="00EA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BA87A4"/>
  <w15:chartTrackingRefBased/>
  <w15:docId w15:val="{02FC6693-0638-4367-BAE6-2797632E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BE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4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040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04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040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蔡耀賢</dc:creator>
  <cp:keywords/>
  <dc:description/>
  <cp:lastModifiedBy>謝明宗</cp:lastModifiedBy>
  <cp:revision>9</cp:revision>
  <dcterms:created xsi:type="dcterms:W3CDTF">2023-03-23T01:24:00Z</dcterms:created>
  <dcterms:modified xsi:type="dcterms:W3CDTF">2024-04-08T08:15:00Z</dcterms:modified>
</cp:coreProperties>
</file>