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AC" w:rsidRDefault="006841EA" w:rsidP="00841307">
      <w:pPr>
        <w:spacing w:line="600" w:lineRule="exac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交通部觀光</w:t>
      </w:r>
      <w:r w:rsidR="001E20C3">
        <w:rPr>
          <w:rFonts w:eastAsia="標楷體" w:hint="eastAsia"/>
          <w:b/>
          <w:bCs/>
          <w:sz w:val="40"/>
          <w:szCs w:val="40"/>
        </w:rPr>
        <w:t>署</w:t>
      </w:r>
      <w:bookmarkStart w:id="0" w:name="_GoBack"/>
      <w:bookmarkEnd w:id="0"/>
      <w:r>
        <w:rPr>
          <w:rFonts w:eastAsia="標楷體"/>
          <w:b/>
          <w:bCs/>
          <w:sz w:val="40"/>
          <w:szCs w:val="40"/>
        </w:rPr>
        <w:t>茂林國家風景區管理處</w:t>
      </w:r>
    </w:p>
    <w:p w:rsidR="009F7BAC" w:rsidRDefault="006841EA" w:rsidP="00841307">
      <w:pPr>
        <w:spacing w:line="600" w:lineRule="exac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1</w:t>
      </w:r>
      <w:r w:rsidR="00DC16E7">
        <w:rPr>
          <w:rFonts w:eastAsia="標楷體"/>
          <w:b/>
          <w:bCs/>
          <w:sz w:val="40"/>
          <w:szCs w:val="40"/>
        </w:rPr>
        <w:t>1</w:t>
      </w:r>
      <w:r w:rsidR="00106CC3">
        <w:rPr>
          <w:rFonts w:eastAsia="標楷體" w:hint="eastAsia"/>
          <w:b/>
          <w:bCs/>
          <w:sz w:val="40"/>
          <w:szCs w:val="40"/>
        </w:rPr>
        <w:t>2</w:t>
      </w:r>
      <w:r w:rsidR="007868E4">
        <w:rPr>
          <w:rFonts w:eastAsia="標楷體"/>
          <w:b/>
          <w:bCs/>
          <w:sz w:val="40"/>
          <w:szCs w:val="40"/>
        </w:rPr>
        <w:t>年度檔案管理</w:t>
      </w:r>
      <w:r w:rsidR="0028368C">
        <w:rPr>
          <w:rFonts w:eastAsia="標楷體" w:hint="eastAsia"/>
          <w:b/>
          <w:bCs/>
          <w:sz w:val="40"/>
          <w:szCs w:val="40"/>
        </w:rPr>
        <w:t>工作</w:t>
      </w:r>
      <w:r>
        <w:rPr>
          <w:rFonts w:eastAsia="標楷體"/>
          <w:b/>
          <w:bCs/>
          <w:sz w:val="40"/>
          <w:szCs w:val="40"/>
        </w:rPr>
        <w:t>計畫</w:t>
      </w:r>
    </w:p>
    <w:p w:rsidR="009F7BAC" w:rsidRDefault="006841EA" w:rsidP="00841307">
      <w:pPr>
        <w:spacing w:before="156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中華民國</w:t>
      </w:r>
      <w:r w:rsidR="00106CC3">
        <w:rPr>
          <w:rFonts w:ascii="標楷體" w:eastAsia="標楷體" w:hAnsi="標楷體" w:hint="eastAsia"/>
        </w:rPr>
        <w:t>111</w:t>
      </w:r>
      <w:r>
        <w:rPr>
          <w:rFonts w:ascii="標楷體" w:eastAsia="標楷體" w:hAnsi="標楷體"/>
        </w:rPr>
        <w:t>年</w:t>
      </w:r>
      <w:r w:rsidR="003702C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月</w:t>
      </w:r>
      <w:r w:rsidR="003702CB">
        <w:rPr>
          <w:rFonts w:ascii="標楷體" w:eastAsia="標楷體" w:hAnsi="標楷體" w:hint="eastAsia"/>
        </w:rPr>
        <w:t>30</w:t>
      </w:r>
      <w:r w:rsidR="00106CC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日</w:t>
      </w:r>
      <w:r w:rsidR="00930D0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第</w:t>
      </w:r>
      <w:r w:rsidR="003702CB">
        <w:rPr>
          <w:rFonts w:ascii="標楷體" w:eastAsia="標楷體" w:hAnsi="標楷體" w:hint="eastAsia"/>
        </w:rPr>
        <w:t>1110900183</w:t>
      </w:r>
      <w:r w:rsidR="00106CC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號簽核定</w:t>
      </w:r>
    </w:p>
    <w:p w:rsidR="009F7BAC" w:rsidRPr="00B83BA0" w:rsidRDefault="006841EA" w:rsidP="00841307">
      <w:pPr>
        <w:spacing w:after="156"/>
        <w:rPr>
          <w:rFonts w:ascii="標楷體" w:eastAsia="標楷體" w:hAnsi="標楷體"/>
          <w:b/>
          <w:bCs/>
          <w:sz w:val="32"/>
          <w:szCs w:val="32"/>
        </w:rPr>
      </w:pPr>
      <w:r w:rsidRPr="00B83BA0">
        <w:rPr>
          <w:rFonts w:ascii="標楷體" w:eastAsia="標楷體" w:hAnsi="標楷體"/>
          <w:b/>
          <w:bCs/>
          <w:sz w:val="32"/>
          <w:szCs w:val="32"/>
        </w:rPr>
        <w:t>壹、計畫依據</w:t>
      </w:r>
    </w:p>
    <w:p w:rsidR="009F7BAC" w:rsidRDefault="00B1161C" w:rsidP="00E425D4">
      <w:pPr>
        <w:spacing w:after="156" w:line="440" w:lineRule="exact"/>
        <w:ind w:left="420"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841EA">
        <w:rPr>
          <w:rFonts w:ascii="標楷體" w:eastAsia="標楷體" w:hAnsi="標楷體"/>
          <w:sz w:val="28"/>
          <w:szCs w:val="28"/>
        </w:rPr>
        <w:t>依據檔案法第4條「各機關管理檔案，應設置或指定專責單位或人員，並編列年度計畫及預算」及「機關檔案管理作業手冊」第1章辦理。</w:t>
      </w:r>
    </w:p>
    <w:p w:rsidR="009F26A0" w:rsidRPr="00B83BA0" w:rsidRDefault="006841EA" w:rsidP="009F26A0">
      <w:pPr>
        <w:spacing w:before="156" w:after="156"/>
        <w:rPr>
          <w:rFonts w:ascii="標楷體" w:eastAsia="標楷體" w:hAnsi="標楷體"/>
          <w:b/>
          <w:bCs/>
          <w:sz w:val="32"/>
          <w:szCs w:val="32"/>
        </w:rPr>
      </w:pPr>
      <w:r w:rsidRPr="00B83BA0">
        <w:rPr>
          <w:rFonts w:ascii="標楷體" w:eastAsia="標楷體" w:hAnsi="標楷體"/>
          <w:b/>
          <w:bCs/>
          <w:sz w:val="32"/>
          <w:szCs w:val="32"/>
        </w:rPr>
        <w:t>貳、計畫目標</w:t>
      </w:r>
    </w:p>
    <w:p w:rsidR="003C39F6" w:rsidRPr="004C6D28" w:rsidRDefault="006841EA" w:rsidP="00E425D4">
      <w:pPr>
        <w:pStyle w:val="af"/>
        <w:numPr>
          <w:ilvl w:val="0"/>
          <w:numId w:val="25"/>
        </w:numPr>
        <w:spacing w:line="44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3C39F6">
        <w:rPr>
          <w:rFonts w:ascii="標楷體" w:eastAsia="標楷體" w:hAnsi="標楷體"/>
          <w:sz w:val="28"/>
          <w:szCs w:val="28"/>
        </w:rPr>
        <w:t>健全本處檔案管理</w:t>
      </w:r>
      <w:r w:rsidR="007B5145" w:rsidRPr="003C39F6">
        <w:rPr>
          <w:rFonts w:ascii="標楷體" w:eastAsia="標楷體" w:hAnsi="標楷體" w:hint="eastAsia"/>
          <w:sz w:val="28"/>
          <w:szCs w:val="28"/>
        </w:rPr>
        <w:t>標準</w:t>
      </w:r>
      <w:r w:rsidR="009F26A0" w:rsidRPr="003C39F6">
        <w:rPr>
          <w:rFonts w:ascii="標楷體" w:eastAsia="標楷體" w:hAnsi="標楷體" w:hint="eastAsia"/>
          <w:sz w:val="28"/>
          <w:szCs w:val="28"/>
        </w:rPr>
        <w:t>作業</w:t>
      </w:r>
      <w:r w:rsidR="007B5145" w:rsidRPr="003C39F6">
        <w:rPr>
          <w:rFonts w:ascii="標楷體" w:eastAsia="標楷體" w:hAnsi="標楷體" w:hint="eastAsia"/>
          <w:sz w:val="28"/>
          <w:szCs w:val="28"/>
        </w:rPr>
        <w:t>流程</w:t>
      </w:r>
      <w:r w:rsidR="003C39F6">
        <w:rPr>
          <w:rFonts w:ascii="標楷體" w:eastAsia="標楷體" w:hAnsi="標楷體" w:hint="eastAsia"/>
          <w:sz w:val="28"/>
          <w:szCs w:val="28"/>
        </w:rPr>
        <w:t>。</w:t>
      </w:r>
    </w:p>
    <w:p w:rsidR="009F7BAC" w:rsidRPr="003C39F6" w:rsidRDefault="006250D8" w:rsidP="00E425D4">
      <w:pPr>
        <w:pStyle w:val="af"/>
        <w:numPr>
          <w:ilvl w:val="0"/>
          <w:numId w:val="25"/>
        </w:numPr>
        <w:spacing w:line="44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3C39F6">
        <w:rPr>
          <w:rFonts w:ascii="標楷體" w:eastAsia="標楷體" w:hAnsi="標楷體" w:hint="eastAsia"/>
          <w:sz w:val="28"/>
          <w:szCs w:val="28"/>
        </w:rPr>
        <w:t>通過</w:t>
      </w:r>
      <w:r w:rsidR="00BB1CEC" w:rsidRPr="003C39F6">
        <w:rPr>
          <w:rFonts w:ascii="標楷體" w:eastAsia="標楷體" w:hAnsi="標楷體" w:hint="eastAsia"/>
          <w:sz w:val="28"/>
          <w:szCs w:val="28"/>
        </w:rPr>
        <w:t>交通部所屬機關檔案管理考評</w:t>
      </w:r>
      <w:r w:rsidR="00876D95">
        <w:rPr>
          <w:rFonts w:ascii="標楷體" w:eastAsia="標楷體" w:hAnsi="標楷體" w:hint="eastAsia"/>
          <w:sz w:val="28"/>
          <w:szCs w:val="28"/>
        </w:rPr>
        <w:t>之抽檢</w:t>
      </w:r>
      <w:r w:rsidR="006841EA" w:rsidRPr="003C39F6">
        <w:rPr>
          <w:rFonts w:ascii="標楷體" w:eastAsia="標楷體" w:hAnsi="標楷體"/>
          <w:sz w:val="28"/>
          <w:szCs w:val="28"/>
        </w:rPr>
        <w:t>。</w:t>
      </w:r>
      <w:r w:rsidR="00CD01D3">
        <w:rPr>
          <w:rFonts w:ascii="標楷體" w:eastAsia="標楷體" w:hAnsi="標楷體" w:hint="eastAsia"/>
          <w:sz w:val="28"/>
          <w:szCs w:val="28"/>
        </w:rPr>
        <w:t>(請詳附件1)</w:t>
      </w:r>
      <w:r w:rsidR="006841EA" w:rsidRPr="003C39F6">
        <w:rPr>
          <w:rFonts w:ascii="標楷體" w:eastAsia="標楷體" w:hAnsi="標楷體"/>
          <w:sz w:val="28"/>
          <w:szCs w:val="28"/>
        </w:rPr>
        <w:t xml:space="preserve">  </w:t>
      </w:r>
    </w:p>
    <w:p w:rsidR="009F7BAC" w:rsidRPr="00B83BA0" w:rsidRDefault="006841EA" w:rsidP="00E425D4">
      <w:pPr>
        <w:spacing w:before="156" w:after="156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B83BA0">
        <w:rPr>
          <w:rFonts w:ascii="標楷體" w:eastAsia="標楷體" w:hAnsi="標楷體"/>
          <w:b/>
          <w:bCs/>
          <w:sz w:val="32"/>
          <w:szCs w:val="32"/>
        </w:rPr>
        <w:t>參、工作內容</w:t>
      </w:r>
    </w:p>
    <w:p w:rsidR="009F7BAC" w:rsidRPr="00B83BA0" w:rsidRDefault="006841EA" w:rsidP="00E425D4">
      <w:pPr>
        <w:pStyle w:val="af"/>
        <w:numPr>
          <w:ilvl w:val="0"/>
          <w:numId w:val="39"/>
        </w:numPr>
        <w:spacing w:line="440" w:lineRule="exact"/>
        <w:ind w:leftChars="0" w:hanging="310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檔案管理整體規劃</w:t>
      </w:r>
    </w:p>
    <w:p w:rsidR="00BB1CEC" w:rsidRDefault="00CF65F4" w:rsidP="00B1161C">
      <w:pPr>
        <w:pStyle w:val="af"/>
        <w:numPr>
          <w:ilvl w:val="0"/>
          <w:numId w:val="12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286C69">
        <w:rPr>
          <w:rFonts w:ascii="標楷體" w:eastAsia="標楷體" w:hAnsi="標楷體" w:hint="eastAsia"/>
          <w:sz w:val="28"/>
          <w:szCs w:val="28"/>
        </w:rPr>
        <w:t>依據「機關檔案管理評鑑表」</w:t>
      </w:r>
      <w:r w:rsidR="00BB1CEC" w:rsidRPr="00286C69">
        <w:rPr>
          <w:rFonts w:ascii="標楷體" w:eastAsia="標楷體" w:hAnsi="標楷體" w:hint="eastAsia"/>
          <w:sz w:val="28"/>
          <w:szCs w:val="28"/>
        </w:rPr>
        <w:t>預備</w:t>
      </w:r>
      <w:r w:rsidR="00BB1CEC" w:rsidRPr="00286C69">
        <w:rPr>
          <w:rFonts w:ascii="標楷體" w:eastAsia="標楷體" w:hAnsi="標楷體" w:cs="Lucida Sans" w:hint="eastAsia"/>
          <w:sz w:val="28"/>
          <w:szCs w:val="28"/>
        </w:rPr>
        <w:t>交通部所屬機關檔案管理考評</w:t>
      </w:r>
      <w:r w:rsidR="0028066D">
        <w:rPr>
          <w:rFonts w:ascii="標楷體" w:eastAsia="標楷體" w:hAnsi="標楷體" w:cs="Lucida Sans" w:hint="eastAsia"/>
          <w:sz w:val="28"/>
          <w:szCs w:val="28"/>
        </w:rPr>
        <w:t>之抽檢</w:t>
      </w:r>
      <w:r w:rsidR="00BB1CEC" w:rsidRPr="00286C69">
        <w:rPr>
          <w:rFonts w:ascii="標楷體" w:eastAsia="標楷體" w:hAnsi="標楷體" w:hint="eastAsia"/>
          <w:sz w:val="28"/>
          <w:szCs w:val="28"/>
        </w:rPr>
        <w:t>。</w:t>
      </w:r>
      <w:r w:rsidR="00CD01D3">
        <w:rPr>
          <w:rFonts w:ascii="標楷體" w:eastAsia="標楷體" w:hAnsi="標楷體" w:hint="eastAsia"/>
          <w:sz w:val="28"/>
          <w:szCs w:val="28"/>
        </w:rPr>
        <w:t>(請詳附件2)</w:t>
      </w:r>
    </w:p>
    <w:p w:rsidR="00CD01D3" w:rsidRPr="00286C69" w:rsidRDefault="00CD01D3" w:rsidP="00E425D4">
      <w:pPr>
        <w:pStyle w:val="af"/>
        <w:numPr>
          <w:ilvl w:val="0"/>
          <w:numId w:val="1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配合大局辦理檔管業務。</w:t>
      </w:r>
    </w:p>
    <w:p w:rsidR="009F7BAC" w:rsidRDefault="006841EA" w:rsidP="00E425D4">
      <w:pPr>
        <w:pStyle w:val="af"/>
        <w:numPr>
          <w:ilvl w:val="0"/>
          <w:numId w:val="39"/>
        </w:numPr>
        <w:spacing w:line="440" w:lineRule="exact"/>
        <w:ind w:leftChars="0" w:hanging="3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檔案分類編案及編目</w:t>
      </w:r>
    </w:p>
    <w:p w:rsidR="009F7BAC" w:rsidRPr="00286C69" w:rsidRDefault="006841EA" w:rsidP="00B1161C">
      <w:pPr>
        <w:pStyle w:val="af"/>
        <w:numPr>
          <w:ilvl w:val="0"/>
          <w:numId w:val="16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286C69">
        <w:rPr>
          <w:rFonts w:ascii="標楷體" w:eastAsia="標楷體" w:hAnsi="標楷體"/>
          <w:sz w:val="28"/>
          <w:szCs w:val="28"/>
        </w:rPr>
        <w:t>各案件依據觀光局訂定檔案分類及保存年限區分表，執行各項公文分類事宜。</w:t>
      </w:r>
    </w:p>
    <w:p w:rsidR="009F7BAC" w:rsidRPr="00286C69" w:rsidRDefault="006841EA" w:rsidP="00B1161C">
      <w:pPr>
        <w:pStyle w:val="af"/>
        <w:numPr>
          <w:ilvl w:val="0"/>
          <w:numId w:val="16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286C69">
        <w:rPr>
          <w:rFonts w:ascii="標楷體" w:eastAsia="標楷體" w:hAnsi="標楷體"/>
          <w:sz w:val="28"/>
          <w:szCs w:val="28"/>
        </w:rPr>
        <w:t>落實各承辦人員依規定於歸檔公文頁碼，於每頁最下方確實填寫頁數，並要求承辦人加蓋騎縫章，於檔案點收時逐件確實查檢，若有不符即退回各承辦人員補正後始可歸檔。</w:t>
      </w:r>
    </w:p>
    <w:p w:rsidR="009F7BAC" w:rsidRDefault="006841EA" w:rsidP="00E425D4">
      <w:pPr>
        <w:pStyle w:val="af"/>
        <w:numPr>
          <w:ilvl w:val="0"/>
          <w:numId w:val="39"/>
        </w:numPr>
        <w:spacing w:line="440" w:lineRule="exact"/>
        <w:ind w:leftChars="0" w:hanging="31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檔案整理</w:t>
      </w:r>
    </w:p>
    <w:p w:rsidR="009F7BAC" w:rsidRPr="00286C69" w:rsidRDefault="006841EA" w:rsidP="00B1161C">
      <w:pPr>
        <w:pStyle w:val="af"/>
        <w:numPr>
          <w:ilvl w:val="0"/>
          <w:numId w:val="18"/>
        </w:numPr>
        <w:tabs>
          <w:tab w:val="left" w:pos="1757"/>
        </w:tabs>
        <w:spacing w:line="440" w:lineRule="exact"/>
        <w:ind w:leftChars="0" w:left="1542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86C69">
        <w:rPr>
          <w:rFonts w:ascii="標楷體" w:eastAsia="標楷體" w:hAnsi="標楷體"/>
          <w:color w:val="000000"/>
          <w:sz w:val="28"/>
          <w:szCs w:val="28"/>
        </w:rPr>
        <w:t>點收：就各課室站之歸檔公文或簽呈，注意有無分類號、保存年限、頁碼、蓋騎縫章、批示完妥，上線簽收公文。</w:t>
      </w:r>
    </w:p>
    <w:p w:rsidR="009F7BAC" w:rsidRPr="00286C69" w:rsidRDefault="006841EA" w:rsidP="00B1161C">
      <w:pPr>
        <w:pStyle w:val="af"/>
        <w:numPr>
          <w:ilvl w:val="0"/>
          <w:numId w:val="18"/>
        </w:numPr>
        <w:tabs>
          <w:tab w:val="left" w:pos="1757"/>
        </w:tabs>
        <w:spacing w:line="440" w:lineRule="exact"/>
        <w:ind w:leftChars="0" w:left="1542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86C69">
        <w:rPr>
          <w:rFonts w:ascii="標楷體" w:eastAsia="標楷體" w:hAnsi="標楷體"/>
          <w:color w:val="000000"/>
          <w:sz w:val="28"/>
          <w:szCs w:val="28"/>
        </w:rPr>
        <w:t>整理：依各課室站分類後，再依分類號依序排列彙整，裝訂成冊；另存有附件之裝訂，以與原件裝訂為原則；難以併同原件裝訂時，於公文及附件上著錄其文號、名稱。</w:t>
      </w:r>
    </w:p>
    <w:p w:rsidR="009F7BAC" w:rsidRPr="00286C69" w:rsidRDefault="006841EA" w:rsidP="00B1161C">
      <w:pPr>
        <w:pStyle w:val="af"/>
        <w:numPr>
          <w:ilvl w:val="0"/>
          <w:numId w:val="18"/>
        </w:numPr>
        <w:tabs>
          <w:tab w:val="left" w:pos="902"/>
        </w:tabs>
        <w:spacing w:line="440" w:lineRule="exact"/>
        <w:ind w:leftChars="0" w:left="1542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86C69">
        <w:rPr>
          <w:rFonts w:ascii="標楷體" w:eastAsia="標楷體" w:hAnsi="標楷體"/>
          <w:color w:val="000000"/>
          <w:sz w:val="28"/>
          <w:szCs w:val="28"/>
        </w:rPr>
        <w:t>案卷：同案名之案件集中於同一卷夾內，案卷卷夾需正確標示卷由，每一案卷內放置檔案內容與卷夾所標示內容均須相符，以結實及整齊為原則。</w:t>
      </w:r>
    </w:p>
    <w:p w:rsidR="009F7BAC" w:rsidRDefault="006841EA" w:rsidP="00E425D4">
      <w:pPr>
        <w:tabs>
          <w:tab w:val="left" w:pos="902"/>
        </w:tabs>
        <w:spacing w:line="440" w:lineRule="exact"/>
        <w:ind w:left="1757" w:hanging="11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 xml:space="preserve">   (四)建檔：依公文案件分類號，於首頁完成檔號編目，續依目次編號由小到大順序排列，依序將頁碼、目次編號鍵入電腦，各案卷內內頁均明列目次表，做成檔案目錄電子檔。</w:t>
      </w:r>
      <w:r w:rsidR="00334D9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9F7BAC" w:rsidRPr="00B83BA0" w:rsidRDefault="006841EA" w:rsidP="00E425D4">
      <w:pPr>
        <w:pStyle w:val="af"/>
        <w:numPr>
          <w:ilvl w:val="0"/>
          <w:numId w:val="39"/>
        </w:numPr>
        <w:spacing w:line="440" w:lineRule="exact"/>
        <w:ind w:leftChars="0" w:hanging="310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檔案保管及管理</w:t>
      </w:r>
    </w:p>
    <w:p w:rsidR="009F7BAC" w:rsidRPr="00286C69" w:rsidRDefault="00C56B36" w:rsidP="00B1161C">
      <w:pPr>
        <w:pStyle w:val="af"/>
        <w:numPr>
          <w:ilvl w:val="0"/>
          <w:numId w:val="21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286C69">
        <w:rPr>
          <w:rFonts w:ascii="標楷體" w:eastAsia="標楷體" w:hAnsi="標楷體"/>
          <w:sz w:val="28"/>
          <w:szCs w:val="28"/>
        </w:rPr>
        <w:t>檔案依公文分類號裝訂後加裝檔案卷夾，檔案卷夾內之案件厚度</w:t>
      </w:r>
      <w:r w:rsidR="006841EA" w:rsidRPr="00286C69">
        <w:rPr>
          <w:rFonts w:ascii="標楷體" w:eastAsia="標楷體" w:hAnsi="標楷體"/>
          <w:sz w:val="28"/>
          <w:szCs w:val="28"/>
        </w:rPr>
        <w:t>以4公分為原則，再依檔號大小，依序由左至右，由上而下排列於檔案架上。</w:t>
      </w:r>
    </w:p>
    <w:p w:rsidR="009F7BAC" w:rsidRPr="00286C69" w:rsidRDefault="006841EA" w:rsidP="00B1161C">
      <w:pPr>
        <w:pStyle w:val="af"/>
        <w:numPr>
          <w:ilvl w:val="0"/>
          <w:numId w:val="21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286C69">
        <w:rPr>
          <w:rFonts w:ascii="標楷體" w:eastAsia="標楷體" w:hAnsi="標楷體"/>
          <w:sz w:val="28"/>
          <w:szCs w:val="28"/>
        </w:rPr>
        <w:t>立案卷夾檔案經檢查清點無誤、依序鍵入電腦檔案後始准上架，若有調閱或影印等情事，皆予記錄並查檢。</w:t>
      </w:r>
    </w:p>
    <w:p w:rsidR="009F7BAC" w:rsidRPr="00286C69" w:rsidRDefault="006841EA" w:rsidP="00B1161C">
      <w:pPr>
        <w:pStyle w:val="af"/>
        <w:numPr>
          <w:ilvl w:val="0"/>
          <w:numId w:val="21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286C69">
        <w:rPr>
          <w:rFonts w:ascii="標楷體" w:eastAsia="標楷體" w:hAnsi="標楷體"/>
          <w:sz w:val="28"/>
          <w:szCs w:val="28"/>
        </w:rPr>
        <w:t>為求檔案安全典藏及多元儲存媒體，以電子影像掃描匯入資料庫，有助檢調應用及節省儲存空間，減少不必要的人力浪費，增益檔案管理效能。</w:t>
      </w:r>
    </w:p>
    <w:p w:rsidR="009F7BAC" w:rsidRPr="00B83BA0" w:rsidRDefault="001E377B" w:rsidP="00E425D4">
      <w:pPr>
        <w:pStyle w:val="af"/>
        <w:numPr>
          <w:ilvl w:val="0"/>
          <w:numId w:val="39"/>
        </w:numPr>
        <w:spacing w:line="440" w:lineRule="exact"/>
        <w:ind w:leftChars="0" w:hanging="310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檔案清</w:t>
      </w:r>
      <w:r w:rsidRPr="00B83BA0">
        <w:rPr>
          <w:rFonts w:ascii="標楷體" w:eastAsia="標楷體" w:hAnsi="標楷體" w:hint="eastAsia"/>
          <w:sz w:val="28"/>
          <w:szCs w:val="28"/>
        </w:rPr>
        <w:t>查</w:t>
      </w:r>
    </w:p>
    <w:p w:rsidR="009F7BAC" w:rsidRDefault="006841EA" w:rsidP="00E425D4">
      <w:pPr>
        <w:tabs>
          <w:tab w:val="left" w:pos="449"/>
        </w:tabs>
        <w:spacing w:line="440" w:lineRule="exact"/>
        <w:ind w:left="1304" w:hanging="17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B1161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依據機關檔案管理作業手冊第12</w:t>
      </w:r>
      <w:r w:rsidR="001E377B">
        <w:rPr>
          <w:rFonts w:ascii="標楷體" w:eastAsia="標楷體" w:hAnsi="標楷體"/>
          <w:color w:val="000000"/>
          <w:sz w:val="28"/>
          <w:szCs w:val="28"/>
        </w:rPr>
        <w:t>章辦理，</w:t>
      </w:r>
      <w:r w:rsidR="00870A7F">
        <w:rPr>
          <w:rFonts w:ascii="標楷體" w:eastAsia="標楷體" w:hAnsi="標楷體"/>
          <w:color w:val="000000"/>
          <w:sz w:val="28"/>
          <w:szCs w:val="28"/>
        </w:rPr>
        <w:t>訂定</w:t>
      </w:r>
      <w:r w:rsidR="001E377B">
        <w:rPr>
          <w:rFonts w:ascii="標楷體" w:eastAsia="標楷體" w:hAnsi="標楷體" w:hint="eastAsia"/>
          <w:color w:val="000000"/>
          <w:sz w:val="28"/>
          <w:szCs w:val="28"/>
        </w:rPr>
        <w:t>本處112年</w:t>
      </w:r>
      <w:r w:rsidR="00870A7F">
        <w:rPr>
          <w:rFonts w:ascii="標楷體" w:eastAsia="標楷體" w:hAnsi="標楷體"/>
          <w:color w:val="000000"/>
          <w:sz w:val="28"/>
          <w:szCs w:val="28"/>
        </w:rPr>
        <w:t>檔案清查計畫</w:t>
      </w:r>
      <w:r w:rsidR="00870A7F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870A7F">
        <w:t xml:space="preserve"> </w:t>
      </w:r>
    </w:p>
    <w:p w:rsidR="009F7BAC" w:rsidRDefault="006841EA" w:rsidP="00E425D4">
      <w:pPr>
        <w:pStyle w:val="af"/>
        <w:numPr>
          <w:ilvl w:val="0"/>
          <w:numId w:val="39"/>
        </w:numPr>
        <w:spacing w:line="440" w:lineRule="exact"/>
        <w:ind w:leftChars="0" w:hanging="31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檔案應用及設置</w:t>
      </w:r>
    </w:p>
    <w:p w:rsidR="009F7BAC" w:rsidRPr="00B83BA0" w:rsidRDefault="006841EA" w:rsidP="00B1161C">
      <w:pPr>
        <w:pStyle w:val="af"/>
        <w:numPr>
          <w:ilvl w:val="0"/>
          <w:numId w:val="22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檔案目錄均依規定格式滙入檔案管理局，並附檔案目錄彙送說明表陳報觀光局。</w:t>
      </w:r>
    </w:p>
    <w:p w:rsidR="009F7BAC" w:rsidRPr="00B83BA0" w:rsidRDefault="006841EA" w:rsidP="00E425D4">
      <w:pPr>
        <w:pStyle w:val="af"/>
        <w:numPr>
          <w:ilvl w:val="0"/>
          <w:numId w:val="2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持續辦理公文檔案影像掃描作業，提供承辦人線上檢調應用服務。</w:t>
      </w:r>
    </w:p>
    <w:p w:rsidR="009F7BAC" w:rsidRPr="00B83BA0" w:rsidRDefault="006841EA" w:rsidP="00B1161C">
      <w:pPr>
        <w:pStyle w:val="af"/>
        <w:numPr>
          <w:ilvl w:val="0"/>
          <w:numId w:val="22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調閱無影像檔之檔案依規定由調案人請填寫調案單，依權責長官核准後，向檔管人員申請；另他機關借調或依法有權調閱檔案者，則須備函提出申請（民眾可自行申請閱覽），經權責長官核准後，始予借調。</w:t>
      </w:r>
    </w:p>
    <w:p w:rsidR="009F7BAC" w:rsidRPr="00B83BA0" w:rsidRDefault="006841EA" w:rsidP="00B1161C">
      <w:pPr>
        <w:pStyle w:val="af"/>
        <w:numPr>
          <w:ilvl w:val="0"/>
          <w:numId w:val="22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檔案庫房與其他技術用房舍及辦公室區隔，採單一出入口密碼刷卡門禁管制方式管理，進出庫房嚴格控制，以維庫房的安全管理與作業，另為維護檔管人員安全，於庫房裝設對外對講機，以因應緊急事件通報所需。</w:t>
      </w:r>
    </w:p>
    <w:p w:rsidR="009F7BAC" w:rsidRPr="00B83BA0" w:rsidRDefault="006841EA" w:rsidP="00B1161C">
      <w:pPr>
        <w:pStyle w:val="af"/>
        <w:numPr>
          <w:ilvl w:val="0"/>
          <w:numId w:val="22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加強檔案庫房安全、冷氣空調、照明設備、除濕機、濕溫度計、二氧化碳滅火器之維護。</w:t>
      </w:r>
    </w:p>
    <w:p w:rsidR="009F7BAC" w:rsidRPr="00B83BA0" w:rsidRDefault="00DC16E7" w:rsidP="00B1161C">
      <w:pPr>
        <w:pStyle w:val="af"/>
        <w:numPr>
          <w:ilvl w:val="0"/>
          <w:numId w:val="22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於新威行政</w:t>
      </w:r>
      <w:r w:rsidRPr="00B83BA0">
        <w:rPr>
          <w:rFonts w:ascii="標楷體" w:eastAsia="標楷體" w:hAnsi="標楷體" w:hint="eastAsia"/>
          <w:sz w:val="28"/>
          <w:szCs w:val="28"/>
        </w:rPr>
        <w:t>中心</w:t>
      </w:r>
      <w:r w:rsidR="006841EA" w:rsidRPr="00B83BA0">
        <w:rPr>
          <w:rFonts w:ascii="標楷體" w:eastAsia="標楷體" w:hAnsi="標楷體"/>
          <w:sz w:val="28"/>
          <w:szCs w:val="28"/>
        </w:rPr>
        <w:t>設置民眾(調)閱覽處所，提供民眾申請閱覽、抄錄或複製檔案及機關提供應用之相關作業場所。</w:t>
      </w:r>
    </w:p>
    <w:p w:rsidR="009F7BAC" w:rsidRDefault="006841EA" w:rsidP="00E425D4">
      <w:pPr>
        <w:pStyle w:val="af"/>
        <w:numPr>
          <w:ilvl w:val="0"/>
          <w:numId w:val="39"/>
        </w:numPr>
        <w:spacing w:line="440" w:lineRule="exact"/>
        <w:ind w:leftChars="0" w:hanging="310"/>
        <w:jc w:val="both"/>
      </w:pPr>
      <w:r w:rsidRPr="00B83BA0">
        <w:rPr>
          <w:rFonts w:ascii="標楷體" w:eastAsia="標楷體" w:hAnsi="標楷體"/>
          <w:sz w:val="28"/>
          <w:szCs w:val="28"/>
        </w:rPr>
        <w:t>宣導及教育訓練</w:t>
      </w:r>
    </w:p>
    <w:p w:rsidR="009F7BAC" w:rsidRPr="00B83BA0" w:rsidRDefault="006841EA" w:rsidP="00B1161C">
      <w:pPr>
        <w:pStyle w:val="af"/>
        <w:numPr>
          <w:ilvl w:val="0"/>
          <w:numId w:val="23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lastRenderedPageBreak/>
        <w:t>協助宣導國家發展委員會檔案管理局辦理「1</w:t>
      </w:r>
      <w:r w:rsidR="00DC16E7" w:rsidRPr="00B83BA0">
        <w:rPr>
          <w:rFonts w:ascii="標楷體" w:eastAsia="標楷體" w:hAnsi="標楷體"/>
          <w:sz w:val="28"/>
          <w:szCs w:val="28"/>
        </w:rPr>
        <w:t>1</w:t>
      </w:r>
      <w:r w:rsidR="00DC16E7" w:rsidRPr="00B83BA0">
        <w:rPr>
          <w:rFonts w:ascii="標楷體" w:eastAsia="標楷體" w:hAnsi="標楷體" w:hint="eastAsia"/>
          <w:sz w:val="28"/>
          <w:szCs w:val="28"/>
        </w:rPr>
        <w:t>1</w:t>
      </w:r>
      <w:r w:rsidRPr="00B83BA0">
        <w:rPr>
          <w:rFonts w:ascii="標楷體" w:eastAsia="標楷體" w:hAnsi="標楷體"/>
          <w:sz w:val="28"/>
          <w:szCs w:val="28"/>
        </w:rPr>
        <w:t>年度檔案月活動推動計畫」，於官網、臉書或舉辦活動時轉發相關訊息，並提供宣導品聯合行銷共同推廣。</w:t>
      </w:r>
    </w:p>
    <w:p w:rsidR="009F7BAC" w:rsidRPr="00B83BA0" w:rsidRDefault="004E3BA0" w:rsidP="00B1161C">
      <w:pPr>
        <w:pStyle w:val="af"/>
        <w:numPr>
          <w:ilvl w:val="0"/>
          <w:numId w:val="23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 w:hint="eastAsia"/>
          <w:sz w:val="28"/>
          <w:szCs w:val="28"/>
        </w:rPr>
        <w:t>視實務需要</w:t>
      </w:r>
      <w:r w:rsidR="00164B09" w:rsidRPr="00B83BA0">
        <w:rPr>
          <w:rFonts w:ascii="標楷體" w:eastAsia="標楷體" w:hAnsi="標楷體"/>
          <w:sz w:val="28"/>
          <w:szCs w:val="28"/>
        </w:rPr>
        <w:t>辦</w:t>
      </w:r>
      <w:r w:rsidRPr="00B83BA0">
        <w:rPr>
          <w:rFonts w:ascii="標楷體" w:eastAsia="標楷體" w:hAnsi="標楷體"/>
          <w:sz w:val="28"/>
          <w:szCs w:val="28"/>
        </w:rPr>
        <w:t>檔案管</w:t>
      </w:r>
      <w:r w:rsidR="00DA1FF7" w:rsidRPr="00B83BA0">
        <w:rPr>
          <w:rFonts w:ascii="標楷體" w:eastAsia="標楷體" w:hAnsi="標楷體"/>
          <w:sz w:val="28"/>
          <w:szCs w:val="28"/>
        </w:rPr>
        <w:t>理教育訓練</w:t>
      </w:r>
      <w:r w:rsidR="00DA1FF7" w:rsidRPr="00B83BA0">
        <w:rPr>
          <w:rFonts w:ascii="標楷體" w:eastAsia="標楷體" w:hAnsi="標楷體" w:hint="eastAsia"/>
          <w:sz w:val="28"/>
          <w:szCs w:val="28"/>
        </w:rPr>
        <w:t>(</w:t>
      </w:r>
      <w:r w:rsidR="00334D95" w:rsidRPr="00B83BA0">
        <w:rPr>
          <w:rFonts w:ascii="標楷體" w:eastAsia="標楷體" w:hAnsi="標楷體"/>
          <w:sz w:val="28"/>
          <w:szCs w:val="28"/>
        </w:rPr>
        <w:t>e</w:t>
      </w:r>
      <w:r w:rsidR="00334D95" w:rsidRPr="00B83BA0">
        <w:rPr>
          <w:rFonts w:ascii="標楷體" w:eastAsia="標楷體" w:hAnsi="標楷體" w:hint="eastAsia"/>
          <w:sz w:val="28"/>
          <w:szCs w:val="28"/>
        </w:rPr>
        <w:t>等公務園</w:t>
      </w:r>
      <w:r w:rsidR="00DA1FF7" w:rsidRPr="00B83BA0">
        <w:rPr>
          <w:rFonts w:ascii="標楷體" w:eastAsia="標楷體" w:hAnsi="標楷體" w:hint="eastAsia"/>
          <w:sz w:val="28"/>
          <w:szCs w:val="28"/>
        </w:rPr>
        <w:t>線上</w:t>
      </w:r>
      <w:r w:rsidR="00334D95" w:rsidRPr="00B83BA0">
        <w:rPr>
          <w:rFonts w:ascii="標楷體" w:eastAsia="標楷體" w:hAnsi="標楷體" w:hint="eastAsia"/>
          <w:sz w:val="28"/>
          <w:szCs w:val="28"/>
        </w:rPr>
        <w:t>課程</w:t>
      </w:r>
      <w:r w:rsidR="00DA1FF7" w:rsidRPr="00B83BA0">
        <w:rPr>
          <w:rFonts w:ascii="標楷體" w:eastAsia="標楷體" w:hAnsi="標楷體" w:hint="eastAsia"/>
          <w:sz w:val="28"/>
          <w:szCs w:val="28"/>
        </w:rPr>
        <w:t>)</w:t>
      </w:r>
      <w:r w:rsidR="00334D95" w:rsidRPr="00B83BA0">
        <w:rPr>
          <w:rFonts w:ascii="標楷體" w:eastAsia="標楷體" w:hAnsi="標楷體"/>
          <w:sz w:val="28"/>
          <w:szCs w:val="28"/>
        </w:rPr>
        <w:t>，提升同仁對文書檔案管理</w:t>
      </w:r>
      <w:r w:rsidR="00334D95" w:rsidRPr="00B83BA0">
        <w:rPr>
          <w:rFonts w:ascii="標楷體" w:eastAsia="標楷體" w:hAnsi="標楷體" w:hint="eastAsia"/>
          <w:sz w:val="28"/>
          <w:szCs w:val="28"/>
        </w:rPr>
        <w:t>流程之熟悉度</w:t>
      </w:r>
      <w:r w:rsidR="00DA1FF7" w:rsidRPr="00B83BA0">
        <w:rPr>
          <w:rFonts w:ascii="標楷體" w:eastAsia="標楷體" w:hAnsi="標楷體"/>
          <w:sz w:val="28"/>
          <w:szCs w:val="28"/>
        </w:rPr>
        <w:t>。</w:t>
      </w:r>
    </w:p>
    <w:p w:rsidR="009F7BAC" w:rsidRPr="00B83BA0" w:rsidRDefault="00334D95" w:rsidP="00B1161C">
      <w:pPr>
        <w:pStyle w:val="af"/>
        <w:numPr>
          <w:ilvl w:val="0"/>
          <w:numId w:val="23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不定期於本處</w:t>
      </w:r>
      <w:r w:rsidRPr="00B83BA0">
        <w:rPr>
          <w:rFonts w:ascii="標楷體" w:eastAsia="標楷體" w:hAnsi="標楷體" w:hint="eastAsia"/>
          <w:sz w:val="28"/>
          <w:szCs w:val="28"/>
        </w:rPr>
        <w:t>公文系統跑馬燈、</w:t>
      </w:r>
      <w:r w:rsidRPr="00B83BA0">
        <w:rPr>
          <w:rFonts w:ascii="標楷體" w:eastAsia="標楷體" w:hAnsi="標楷體"/>
          <w:sz w:val="28"/>
          <w:szCs w:val="28"/>
        </w:rPr>
        <w:t>公務信箱公告或</w:t>
      </w:r>
      <w:r w:rsidRPr="00B83BA0">
        <w:rPr>
          <w:rFonts w:ascii="標楷體" w:eastAsia="標楷體" w:hAnsi="標楷體" w:hint="eastAsia"/>
          <w:sz w:val="28"/>
          <w:szCs w:val="28"/>
        </w:rPr>
        <w:t>通訊軟體群組宣導檔管作業規定</w:t>
      </w:r>
      <w:r w:rsidR="006841EA" w:rsidRPr="00B83BA0">
        <w:rPr>
          <w:rFonts w:ascii="標楷體" w:eastAsia="標楷體" w:hAnsi="標楷體"/>
          <w:sz w:val="28"/>
          <w:szCs w:val="28"/>
        </w:rPr>
        <w:t>。</w:t>
      </w:r>
    </w:p>
    <w:p w:rsidR="009F7BAC" w:rsidRPr="00B83BA0" w:rsidRDefault="006841EA" w:rsidP="00B1161C">
      <w:pPr>
        <w:pStyle w:val="af"/>
        <w:numPr>
          <w:ilvl w:val="0"/>
          <w:numId w:val="23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視業務實際需</w:t>
      </w:r>
      <w:r w:rsidR="004E3BA0" w:rsidRPr="00B83BA0">
        <w:rPr>
          <w:rFonts w:ascii="標楷體" w:eastAsia="標楷體" w:hAnsi="標楷體"/>
          <w:sz w:val="28"/>
          <w:szCs w:val="28"/>
        </w:rPr>
        <w:t>要，</w:t>
      </w:r>
      <w:r w:rsidR="004E3BA0" w:rsidRPr="00B83BA0">
        <w:rPr>
          <w:rFonts w:ascii="標楷體" w:eastAsia="標楷體" w:hAnsi="標楷體" w:hint="eastAsia"/>
          <w:sz w:val="28"/>
          <w:szCs w:val="28"/>
        </w:rPr>
        <w:t>建請</w:t>
      </w:r>
      <w:r w:rsidR="00DC16E7" w:rsidRPr="00B83BA0">
        <w:rPr>
          <w:rFonts w:ascii="標楷體" w:eastAsia="標楷體" w:hAnsi="標楷體"/>
          <w:sz w:val="28"/>
          <w:szCs w:val="28"/>
        </w:rPr>
        <w:t>檔案管理人員</w:t>
      </w:r>
      <w:r w:rsidR="00DC5F3D">
        <w:rPr>
          <w:rFonts w:ascii="標楷體" w:eastAsia="標楷體" w:hAnsi="標楷體" w:hint="eastAsia"/>
          <w:sz w:val="28"/>
          <w:szCs w:val="28"/>
        </w:rPr>
        <w:t>、文書人員、</w:t>
      </w:r>
      <w:r w:rsidR="0050571B" w:rsidRPr="00B83BA0">
        <w:rPr>
          <w:rFonts w:ascii="標楷體" w:eastAsia="標楷體" w:hAnsi="標楷體" w:hint="eastAsia"/>
          <w:sz w:val="28"/>
          <w:szCs w:val="28"/>
        </w:rPr>
        <w:t>秘書室技正</w:t>
      </w:r>
      <w:r w:rsidR="00DC5F3D">
        <w:rPr>
          <w:rFonts w:ascii="標楷體" w:eastAsia="標楷體" w:hAnsi="標楷體" w:hint="eastAsia"/>
          <w:sz w:val="28"/>
          <w:szCs w:val="28"/>
        </w:rPr>
        <w:t>及秘書</w:t>
      </w:r>
      <w:r w:rsidR="00D80ABA">
        <w:rPr>
          <w:rFonts w:ascii="標楷體" w:eastAsia="標楷體" w:hAnsi="標楷體" w:hint="eastAsia"/>
          <w:sz w:val="28"/>
          <w:szCs w:val="28"/>
        </w:rPr>
        <w:t>或其他高階長官一同</w:t>
      </w:r>
      <w:r w:rsidR="00DC16E7" w:rsidRPr="00B83BA0">
        <w:rPr>
          <w:rFonts w:ascii="標楷體" w:eastAsia="標楷體" w:hAnsi="標楷體"/>
          <w:sz w:val="28"/>
          <w:szCs w:val="28"/>
        </w:rPr>
        <w:t>參加檔案管理</w:t>
      </w:r>
      <w:r w:rsidR="0050571B" w:rsidRPr="00B83BA0">
        <w:rPr>
          <w:rFonts w:ascii="標楷體" w:eastAsia="標楷體" w:hAnsi="標楷體" w:hint="eastAsia"/>
          <w:sz w:val="28"/>
          <w:szCs w:val="28"/>
        </w:rPr>
        <w:t>或金檔獎評選說明會等研習</w:t>
      </w:r>
      <w:r w:rsidR="0050571B" w:rsidRPr="00B83BA0">
        <w:rPr>
          <w:rFonts w:ascii="標楷體" w:eastAsia="標楷體" w:hAnsi="標楷體"/>
          <w:sz w:val="28"/>
          <w:szCs w:val="28"/>
        </w:rPr>
        <w:t>，</w:t>
      </w:r>
      <w:r w:rsidR="00FC2A8B">
        <w:rPr>
          <w:rFonts w:ascii="標楷體" w:eastAsia="標楷體" w:hAnsi="標楷體" w:hint="eastAsia"/>
          <w:sz w:val="28"/>
          <w:szCs w:val="28"/>
        </w:rPr>
        <w:t>促進關於</w:t>
      </w:r>
      <w:r w:rsidR="004E3BA0" w:rsidRPr="00B83BA0">
        <w:rPr>
          <w:rFonts w:ascii="標楷體" w:eastAsia="標楷體" w:hAnsi="標楷體" w:hint="eastAsia"/>
          <w:sz w:val="28"/>
          <w:szCs w:val="28"/>
        </w:rPr>
        <w:t>檔管業務</w:t>
      </w:r>
      <w:r w:rsidR="00FC2A8B">
        <w:rPr>
          <w:rFonts w:ascii="標楷體" w:eastAsia="標楷體" w:hAnsi="標楷體" w:hint="eastAsia"/>
          <w:sz w:val="28"/>
          <w:szCs w:val="28"/>
        </w:rPr>
        <w:t>量之</w:t>
      </w:r>
      <w:r w:rsidR="004E3BA0" w:rsidRPr="00B83BA0">
        <w:rPr>
          <w:rFonts w:ascii="標楷體" w:eastAsia="標楷體" w:hAnsi="標楷體" w:hint="eastAsia"/>
          <w:sz w:val="28"/>
          <w:szCs w:val="28"/>
        </w:rPr>
        <w:t>認知</w:t>
      </w:r>
      <w:r w:rsidRPr="00B83BA0">
        <w:rPr>
          <w:rFonts w:ascii="標楷體" w:eastAsia="標楷體" w:hAnsi="標楷體"/>
          <w:sz w:val="28"/>
          <w:szCs w:val="28"/>
        </w:rPr>
        <w:t>。</w:t>
      </w:r>
    </w:p>
    <w:p w:rsidR="009F7BAC" w:rsidRDefault="006841EA" w:rsidP="00E425D4">
      <w:pPr>
        <w:pStyle w:val="af"/>
        <w:numPr>
          <w:ilvl w:val="0"/>
          <w:numId w:val="39"/>
        </w:numPr>
        <w:spacing w:line="440" w:lineRule="exact"/>
        <w:ind w:leftChars="0" w:hanging="31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機密檔案管理</w:t>
      </w:r>
    </w:p>
    <w:p w:rsidR="009F7BAC" w:rsidRPr="00B83BA0" w:rsidRDefault="006841EA" w:rsidP="00B1161C">
      <w:pPr>
        <w:pStyle w:val="af"/>
        <w:numPr>
          <w:ilvl w:val="0"/>
          <w:numId w:val="24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本處機密檔案由専人管理，辦理收文登錄、分辦及歸檔作業，由秘書核定分辦後，由管理人親持送達承辦單位主管，辦理相關事宜。</w:t>
      </w:r>
    </w:p>
    <w:p w:rsidR="009F7BAC" w:rsidRDefault="006841EA" w:rsidP="00B1161C">
      <w:pPr>
        <w:pStyle w:val="af"/>
        <w:numPr>
          <w:ilvl w:val="0"/>
          <w:numId w:val="24"/>
        </w:numPr>
        <w:spacing w:line="440" w:lineRule="exact"/>
        <w:ind w:leftChars="0" w:left="1588" w:hanging="567"/>
        <w:jc w:val="both"/>
        <w:rPr>
          <w:rFonts w:ascii="標楷體" w:eastAsia="標楷體" w:hAnsi="標楷體"/>
          <w:sz w:val="28"/>
          <w:szCs w:val="28"/>
        </w:rPr>
      </w:pPr>
      <w:r w:rsidRPr="00B83BA0">
        <w:rPr>
          <w:rFonts w:ascii="標楷體" w:eastAsia="標楷體" w:hAnsi="標楷體"/>
          <w:sz w:val="28"/>
          <w:szCs w:val="28"/>
        </w:rPr>
        <w:t>依據機密檔案管理辦法，訂定標準作業程序，使用機密檔案專用封套裝封，確實填寫封套上應記載項目，並由權責單位人員依規定裝封，於規定期限送檔案室，存於密件專櫃並上鎖保管。</w:t>
      </w:r>
    </w:p>
    <w:p w:rsidR="00F74BCB" w:rsidRDefault="006841EA" w:rsidP="00E425D4">
      <w:pPr>
        <w:pStyle w:val="a4"/>
        <w:spacing w:before="156" w:after="156" w:line="440" w:lineRule="exact"/>
        <w:jc w:val="both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B83BA0">
        <w:rPr>
          <w:rFonts w:ascii="標楷體" w:eastAsia="標楷體" w:hAnsi="標楷體"/>
          <w:b/>
          <w:bCs/>
          <w:color w:val="000000"/>
          <w:sz w:val="32"/>
          <w:szCs w:val="32"/>
        </w:rPr>
        <w:t>肆、</w:t>
      </w:r>
      <w:r w:rsidR="00F74BC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實施策略與分工</w:t>
      </w:r>
    </w:p>
    <w:p w:rsidR="00F74BCB" w:rsidRDefault="00F74BCB" w:rsidP="00B1161C">
      <w:pPr>
        <w:pStyle w:val="a4"/>
        <w:numPr>
          <w:ilvl w:val="0"/>
          <w:numId w:val="28"/>
        </w:numPr>
        <w:spacing w:before="156" w:after="156" w:line="440" w:lineRule="exact"/>
        <w:ind w:left="1213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3C39F6">
        <w:rPr>
          <w:rFonts w:ascii="標楷體" w:eastAsia="標楷體" w:hAnsi="標楷體" w:hint="eastAsia"/>
          <w:bCs/>
          <w:color w:val="000000"/>
          <w:sz w:val="28"/>
          <w:szCs w:val="28"/>
        </w:rPr>
        <w:t>策略:</w:t>
      </w:r>
      <w:r w:rsidR="0028368C" w:rsidRPr="0028368C">
        <w:rPr>
          <w:rFonts w:ascii="標楷體" w:eastAsia="標楷體" w:hAnsi="標楷體" w:hint="eastAsia"/>
          <w:sz w:val="28"/>
          <w:szCs w:val="28"/>
        </w:rPr>
        <w:t xml:space="preserve"> </w:t>
      </w:r>
      <w:r w:rsidR="0028368C">
        <w:rPr>
          <w:rFonts w:ascii="標楷體" w:eastAsia="標楷體" w:hAnsi="標楷體" w:hint="eastAsia"/>
          <w:sz w:val="28"/>
          <w:szCs w:val="28"/>
        </w:rPr>
        <w:t>有關</w:t>
      </w:r>
      <w:r w:rsidR="0028368C" w:rsidRPr="003C39F6">
        <w:rPr>
          <w:rFonts w:ascii="標楷體" w:eastAsia="標楷體" w:hAnsi="標楷體" w:hint="eastAsia"/>
          <w:sz w:val="28"/>
          <w:szCs w:val="28"/>
        </w:rPr>
        <w:t>交通部所屬機關檔案管理考評</w:t>
      </w:r>
      <w:r w:rsidR="0028368C">
        <w:rPr>
          <w:rFonts w:ascii="標楷體" w:eastAsia="標楷體" w:hAnsi="標楷體" w:hint="eastAsia"/>
          <w:sz w:val="28"/>
          <w:szCs w:val="28"/>
        </w:rPr>
        <w:t>之抽檢，由秘書室文書人員與檔管人員</w:t>
      </w:r>
      <w:r w:rsidR="0028368C" w:rsidRPr="00286C69">
        <w:rPr>
          <w:rFonts w:ascii="標楷體" w:eastAsia="標楷體" w:hAnsi="標楷體" w:hint="eastAsia"/>
          <w:sz w:val="28"/>
          <w:szCs w:val="28"/>
        </w:rPr>
        <w:t>依據「機關檔案管理評鑑表」</w:t>
      </w:r>
      <w:r w:rsidR="0028368C">
        <w:rPr>
          <w:rFonts w:ascii="標楷體" w:eastAsia="標楷體" w:hAnsi="標楷體" w:hint="eastAsia"/>
          <w:sz w:val="28"/>
          <w:szCs w:val="28"/>
        </w:rPr>
        <w:t>項目分工辦理；如分工界線有疑問，移請秘書室技正裁示。</w:t>
      </w:r>
    </w:p>
    <w:p w:rsidR="003C39F6" w:rsidRPr="003C39F6" w:rsidRDefault="003C39F6" w:rsidP="00B1161C">
      <w:pPr>
        <w:pStyle w:val="a4"/>
        <w:numPr>
          <w:ilvl w:val="0"/>
          <w:numId w:val="28"/>
        </w:numPr>
        <w:spacing w:before="156" w:after="156" w:line="440" w:lineRule="exact"/>
        <w:ind w:left="1213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分工:</w:t>
      </w:r>
      <w:r w:rsidR="0028368C">
        <w:rPr>
          <w:rFonts w:ascii="標楷體" w:eastAsia="標楷體" w:hAnsi="標楷體" w:hint="eastAsia"/>
          <w:bCs/>
          <w:color w:val="000000"/>
          <w:sz w:val="28"/>
          <w:szCs w:val="28"/>
        </w:rPr>
        <w:t>文書人員負責相關公文及計畫之擬定、簽陳等作業；檔管人員配合執行日常檔管業務及提供抽檢之佐證資料。</w:t>
      </w:r>
    </w:p>
    <w:p w:rsidR="00F74BCB" w:rsidRDefault="00F74BCB" w:rsidP="00E425D4">
      <w:pPr>
        <w:pStyle w:val="a4"/>
        <w:spacing w:before="156" w:after="156" w:line="440" w:lineRule="exact"/>
        <w:jc w:val="both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伍、計畫需求與資源</w:t>
      </w:r>
    </w:p>
    <w:p w:rsidR="003C39F6" w:rsidRPr="003C39F6" w:rsidRDefault="003C39F6" w:rsidP="00E425D4">
      <w:pPr>
        <w:pStyle w:val="a4"/>
        <w:numPr>
          <w:ilvl w:val="0"/>
          <w:numId w:val="31"/>
        </w:numPr>
        <w:spacing w:before="156" w:after="156" w:line="44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3C39F6">
        <w:rPr>
          <w:rFonts w:ascii="標楷體" w:eastAsia="標楷體" w:hAnsi="標楷體" w:hint="eastAsia"/>
          <w:bCs/>
          <w:color w:val="000000"/>
          <w:sz w:val="28"/>
          <w:szCs w:val="28"/>
        </w:rPr>
        <w:t>人力:</w:t>
      </w:r>
      <w:r w:rsidR="005542D0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="004C6D28">
        <w:rPr>
          <w:rFonts w:ascii="標楷體" w:eastAsia="標楷體" w:hAnsi="標楷體" w:hint="eastAsia"/>
          <w:bCs/>
          <w:color w:val="000000"/>
          <w:sz w:val="28"/>
          <w:szCs w:val="28"/>
        </w:rPr>
        <w:t>人</w:t>
      </w:r>
      <w:r w:rsidR="005542D0">
        <w:rPr>
          <w:rFonts w:ascii="標楷體" w:eastAsia="標楷體" w:hAnsi="標楷體" w:hint="eastAsia"/>
          <w:bCs/>
          <w:color w:val="000000"/>
          <w:sz w:val="28"/>
          <w:szCs w:val="28"/>
        </w:rPr>
        <w:t>(</w:t>
      </w:r>
      <w:r w:rsidR="00012DDE">
        <w:rPr>
          <w:rFonts w:ascii="標楷體" w:eastAsia="標楷體" w:hAnsi="標楷體" w:hint="eastAsia"/>
          <w:bCs/>
          <w:color w:val="000000"/>
          <w:sz w:val="28"/>
          <w:szCs w:val="28"/>
        </w:rPr>
        <w:t>含文書人員、檔管人員</w:t>
      </w:r>
      <w:r w:rsidR="005542D0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="004C6D28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3C39F6" w:rsidRPr="003C39F6" w:rsidRDefault="003C39F6" w:rsidP="00E425D4">
      <w:pPr>
        <w:pStyle w:val="a4"/>
        <w:numPr>
          <w:ilvl w:val="0"/>
          <w:numId w:val="31"/>
        </w:numPr>
        <w:spacing w:before="156" w:after="156" w:line="44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3C39F6">
        <w:rPr>
          <w:rFonts w:ascii="標楷體" w:eastAsia="標楷體" w:hAnsi="標楷體" w:hint="eastAsia"/>
          <w:bCs/>
          <w:color w:val="000000"/>
          <w:sz w:val="28"/>
          <w:szCs w:val="28"/>
        </w:rPr>
        <w:t>經費:</w:t>
      </w:r>
      <w:r w:rsidR="00AB5369">
        <w:rPr>
          <w:rFonts w:ascii="標楷體" w:eastAsia="標楷體" w:hAnsi="標楷體" w:hint="eastAsia"/>
          <w:bCs/>
          <w:color w:val="000000"/>
          <w:sz w:val="28"/>
          <w:szCs w:val="28"/>
        </w:rPr>
        <w:t>3萬。</w:t>
      </w:r>
      <w:r w:rsidR="008575E8">
        <w:rPr>
          <w:rFonts w:ascii="標楷體" w:eastAsia="標楷體" w:hAnsi="標楷體" w:hint="eastAsia"/>
          <w:bCs/>
          <w:color w:val="000000"/>
          <w:sz w:val="28"/>
          <w:szCs w:val="28"/>
        </w:rPr>
        <w:t>(卷宗夾購置、印刷等)</w:t>
      </w:r>
    </w:p>
    <w:p w:rsidR="003C39F6" w:rsidRPr="00AB5369" w:rsidRDefault="00F74BCB" w:rsidP="00E425D4">
      <w:pPr>
        <w:pStyle w:val="a4"/>
        <w:spacing w:before="156" w:after="156" w:line="440" w:lineRule="exact"/>
        <w:jc w:val="both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陸、預期效果</w:t>
      </w:r>
      <w:r w:rsidR="003C39F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:</w:t>
      </w:r>
      <w:r w:rsidR="00AB5369" w:rsidRPr="003C39F6">
        <w:rPr>
          <w:rFonts w:ascii="標楷體" w:eastAsia="標楷體" w:hAnsi="標楷體" w:hint="eastAsia"/>
          <w:sz w:val="28"/>
          <w:szCs w:val="28"/>
        </w:rPr>
        <w:t>通過</w:t>
      </w:r>
      <w:r w:rsidR="00AB5369">
        <w:rPr>
          <w:rFonts w:ascii="標楷體" w:eastAsia="標楷體" w:hAnsi="標楷體" w:hint="eastAsia"/>
          <w:sz w:val="28"/>
          <w:szCs w:val="28"/>
        </w:rPr>
        <w:t>112年</w:t>
      </w:r>
      <w:r w:rsidR="00AB5369" w:rsidRPr="003C39F6">
        <w:rPr>
          <w:rFonts w:ascii="標楷體" w:eastAsia="標楷體" w:hAnsi="標楷體" w:hint="eastAsia"/>
          <w:sz w:val="28"/>
          <w:szCs w:val="28"/>
        </w:rPr>
        <w:t>交通部所屬機關檔案管理考評</w:t>
      </w:r>
      <w:r w:rsidR="0028066D">
        <w:rPr>
          <w:rFonts w:ascii="標楷體" w:eastAsia="標楷體" w:hAnsi="標楷體" w:hint="eastAsia"/>
          <w:sz w:val="28"/>
          <w:szCs w:val="28"/>
        </w:rPr>
        <w:t>之</w:t>
      </w:r>
      <w:r w:rsidR="00AB5369">
        <w:rPr>
          <w:rFonts w:ascii="標楷體" w:eastAsia="標楷體" w:hAnsi="標楷體" w:hint="eastAsia"/>
          <w:sz w:val="28"/>
          <w:szCs w:val="28"/>
        </w:rPr>
        <w:t>抽檢。</w:t>
      </w:r>
    </w:p>
    <w:p w:rsidR="009F7BAC" w:rsidRPr="00B83BA0" w:rsidRDefault="00F74BCB" w:rsidP="00E425D4">
      <w:pPr>
        <w:pStyle w:val="a4"/>
        <w:spacing w:before="156" w:after="156" w:line="440" w:lineRule="exact"/>
        <w:jc w:val="both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柒、</w:t>
      </w:r>
      <w:r w:rsidR="001F5359" w:rsidRPr="00B83BA0">
        <w:rPr>
          <w:rFonts w:ascii="標楷體" w:eastAsia="標楷體" w:hAnsi="標楷體"/>
          <w:b/>
          <w:bCs/>
          <w:color w:val="000000"/>
          <w:sz w:val="32"/>
          <w:szCs w:val="32"/>
        </w:rPr>
        <w:t>1</w:t>
      </w:r>
      <w:r w:rsidR="00106CC3" w:rsidRPr="00B83BA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</w:t>
      </w:r>
      <w:r w:rsidR="006841EA" w:rsidRPr="00B83BA0">
        <w:rPr>
          <w:rFonts w:ascii="標楷體" w:eastAsia="標楷體" w:hAnsi="標楷體"/>
          <w:b/>
          <w:bCs/>
          <w:color w:val="000000"/>
          <w:sz w:val="32"/>
          <w:szCs w:val="32"/>
        </w:rPr>
        <w:t>年工作成果</w:t>
      </w:r>
    </w:p>
    <w:p w:rsidR="009F7BAC" w:rsidRPr="004C6D28" w:rsidRDefault="006841EA" w:rsidP="00B1161C">
      <w:pPr>
        <w:pStyle w:val="a4"/>
        <w:numPr>
          <w:ilvl w:val="0"/>
          <w:numId w:val="36"/>
        </w:numPr>
        <w:spacing w:before="156" w:after="156" w:line="440" w:lineRule="exact"/>
        <w:ind w:left="1213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C6D28">
        <w:rPr>
          <w:rFonts w:ascii="標楷體" w:eastAsia="標楷體" w:hAnsi="標楷體"/>
          <w:bCs/>
          <w:color w:val="000000"/>
          <w:sz w:val="28"/>
          <w:szCs w:val="28"/>
        </w:rPr>
        <w:t>完成</w:t>
      </w:r>
      <w:r w:rsidR="001F5359" w:rsidRPr="004C6D28">
        <w:rPr>
          <w:rFonts w:ascii="標楷體" w:eastAsia="標楷體" w:hAnsi="標楷體"/>
          <w:bCs/>
          <w:color w:val="000000"/>
          <w:sz w:val="28"/>
          <w:szCs w:val="28"/>
        </w:rPr>
        <w:t>(1</w:t>
      </w:r>
      <w:r w:rsidR="00106CC3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11</w:t>
      </w:r>
      <w:r w:rsidRPr="004C6D28">
        <w:rPr>
          <w:rFonts w:ascii="標楷體" w:eastAsia="標楷體" w:hAnsi="標楷體"/>
          <w:bCs/>
          <w:color w:val="000000"/>
          <w:sz w:val="28"/>
          <w:szCs w:val="28"/>
        </w:rPr>
        <w:t>)年度檔案目錄匯送至國發會檔案管理局彙送作業，已全部檢核成功。</w:t>
      </w:r>
    </w:p>
    <w:p w:rsidR="00C56B36" w:rsidRDefault="001F5359" w:rsidP="00B1161C">
      <w:pPr>
        <w:pStyle w:val="a4"/>
        <w:numPr>
          <w:ilvl w:val="0"/>
          <w:numId w:val="36"/>
        </w:numPr>
        <w:spacing w:before="156" w:after="156" w:line="440" w:lineRule="exact"/>
        <w:ind w:left="1213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6D28">
        <w:rPr>
          <w:rFonts w:ascii="標楷體" w:eastAsia="標楷體" w:hAnsi="標楷體"/>
          <w:bCs/>
          <w:color w:val="000000"/>
          <w:sz w:val="28"/>
          <w:szCs w:val="28"/>
        </w:rPr>
        <w:lastRenderedPageBreak/>
        <w:t>配合國發會檔管局辦理</w:t>
      </w:r>
      <w:r w:rsidR="006841EA" w:rsidRPr="004C6D28">
        <w:rPr>
          <w:rFonts w:ascii="標楷體" w:eastAsia="標楷體" w:hAnsi="標楷體"/>
          <w:bCs/>
          <w:color w:val="000000"/>
          <w:sz w:val="28"/>
          <w:szCs w:val="28"/>
        </w:rPr>
        <w:t>20</w:t>
      </w:r>
      <w:r w:rsidRPr="004C6D28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106CC3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="00912EE6" w:rsidRPr="004C6D28">
        <w:rPr>
          <w:rFonts w:ascii="標楷體" w:eastAsia="標楷體" w:hAnsi="標楷體"/>
          <w:bCs/>
          <w:color w:val="000000"/>
          <w:sz w:val="28"/>
          <w:szCs w:val="28"/>
        </w:rPr>
        <w:t>檔案月</w:t>
      </w:r>
      <w:r w:rsidR="006841EA" w:rsidRPr="004C6D28">
        <w:rPr>
          <w:rFonts w:ascii="標楷體" w:eastAsia="標楷體" w:hAnsi="標楷體"/>
          <w:bCs/>
          <w:color w:val="000000"/>
          <w:sz w:val="28"/>
          <w:szCs w:val="28"/>
        </w:rPr>
        <w:t>活動，</w:t>
      </w:r>
      <w:r w:rsidR="00106CC3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111年11月</w:t>
      </w:r>
      <w:r w:rsidR="006841EA" w:rsidRPr="004C6D28">
        <w:rPr>
          <w:rFonts w:ascii="標楷體" w:eastAsia="標楷體" w:hAnsi="標楷體"/>
          <w:bCs/>
          <w:color w:val="000000"/>
          <w:sz w:val="28"/>
          <w:szCs w:val="28"/>
        </w:rPr>
        <w:t>於本處官網、FB</w:t>
      </w:r>
      <w:r w:rsidR="00106CC3" w:rsidRPr="004C6D28">
        <w:rPr>
          <w:rFonts w:ascii="標楷體" w:eastAsia="標楷體" w:hAnsi="標楷體"/>
          <w:bCs/>
          <w:color w:val="000000"/>
          <w:sz w:val="28"/>
          <w:szCs w:val="28"/>
        </w:rPr>
        <w:t>粉絲團</w:t>
      </w:r>
      <w:r w:rsidR="00106CC3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以趣味問答贈小禮</w:t>
      </w:r>
      <w:r w:rsidR="00106CC3" w:rsidRPr="004C6D28">
        <w:rPr>
          <w:rFonts w:ascii="標楷體" w:eastAsia="標楷體" w:hAnsi="標楷體"/>
          <w:bCs/>
          <w:color w:val="000000"/>
          <w:sz w:val="28"/>
          <w:szCs w:val="28"/>
        </w:rPr>
        <w:t>推廣檔案應用</w:t>
      </w:r>
      <w:r w:rsidR="00C56B36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，共計75人參與</w:t>
      </w:r>
      <w:r w:rsidR="006841EA" w:rsidRPr="004C6D28">
        <w:rPr>
          <w:rFonts w:ascii="標楷體" w:eastAsia="標楷體" w:hAnsi="標楷體"/>
          <w:bCs/>
          <w:color w:val="000000"/>
          <w:sz w:val="28"/>
          <w:szCs w:val="28"/>
        </w:rPr>
        <w:t>。</w:t>
      </w:r>
      <w:r w:rsidR="006841EA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9F7BAC" w:rsidRDefault="00941FBB" w:rsidP="00B1161C">
      <w:pPr>
        <w:pStyle w:val="a4"/>
        <w:numPr>
          <w:ilvl w:val="0"/>
          <w:numId w:val="36"/>
        </w:numPr>
        <w:spacing w:before="156" w:after="156" w:line="440" w:lineRule="exact"/>
        <w:ind w:left="1213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完成</w:t>
      </w:r>
      <w:r w:rsidR="0050571B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111</w:t>
      </w:r>
      <w:r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年度檔案清查工作。清查範圍為</w:t>
      </w:r>
      <w:r w:rsidR="00C56B36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102</w:t>
      </w:r>
      <w:r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年度，分類號11101-82499，清查數量</w:t>
      </w:r>
      <w:r w:rsidR="00C56B36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320</w:t>
      </w:r>
      <w:r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卷</w:t>
      </w:r>
      <w:r w:rsidR="00C56B36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7015</w:t>
      </w:r>
      <w:r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件，保存狀況良好。</w:t>
      </w:r>
      <w:r w:rsidR="006841EA" w:rsidRPr="004C6D28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 w:rsidR="006841EA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7BAC" w:rsidRPr="00B83BA0" w:rsidRDefault="00F74BCB" w:rsidP="00E425D4">
      <w:pPr>
        <w:pStyle w:val="a4"/>
        <w:spacing w:before="156" w:after="156" w:line="440" w:lineRule="exact"/>
        <w:jc w:val="both"/>
        <w:rPr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捌</w:t>
      </w:r>
      <w:r w:rsidR="006841EA" w:rsidRPr="00B83BA0">
        <w:rPr>
          <w:rFonts w:ascii="標楷體" w:eastAsia="標楷體" w:hAnsi="標楷體"/>
          <w:b/>
          <w:bCs/>
          <w:color w:val="000000"/>
          <w:sz w:val="32"/>
          <w:szCs w:val="32"/>
        </w:rPr>
        <w:t>、1</w:t>
      </w:r>
      <w:r w:rsidR="001F5359" w:rsidRPr="00B83BA0">
        <w:rPr>
          <w:rFonts w:ascii="標楷體" w:eastAsia="標楷體" w:hAnsi="標楷體"/>
          <w:b/>
          <w:bCs/>
          <w:color w:val="000000"/>
          <w:sz w:val="32"/>
          <w:szCs w:val="32"/>
        </w:rPr>
        <w:t>1</w:t>
      </w:r>
      <w:r w:rsidR="00BB1CEC" w:rsidRPr="00B83BA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2</w:t>
      </w:r>
      <w:r w:rsidR="006841EA" w:rsidRPr="00B83BA0">
        <w:rPr>
          <w:rFonts w:ascii="標楷體" w:eastAsia="標楷體" w:hAnsi="標楷體"/>
          <w:b/>
          <w:bCs/>
          <w:color w:val="000000"/>
          <w:sz w:val="32"/>
          <w:szCs w:val="32"/>
        </w:rPr>
        <w:t>年度重點工作</w:t>
      </w:r>
    </w:p>
    <w:p w:rsidR="009F7BAC" w:rsidRPr="004C6D28" w:rsidRDefault="006841EA" w:rsidP="00E425D4">
      <w:pPr>
        <w:pStyle w:val="a4"/>
        <w:numPr>
          <w:ilvl w:val="0"/>
          <w:numId w:val="38"/>
        </w:numPr>
        <w:spacing w:before="156" w:after="156" w:line="44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C6D28">
        <w:rPr>
          <w:rFonts w:ascii="標楷體" w:eastAsia="標楷體" w:hAnsi="標楷體"/>
          <w:bCs/>
          <w:color w:val="000000"/>
          <w:sz w:val="28"/>
          <w:szCs w:val="28"/>
        </w:rPr>
        <w:t>賡續辦理1</w:t>
      </w:r>
      <w:r w:rsidR="001F5359" w:rsidRPr="004C6D28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106CC3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Pr="004C6D28">
        <w:rPr>
          <w:rFonts w:ascii="標楷體" w:eastAsia="標楷體" w:hAnsi="標楷體"/>
          <w:bCs/>
          <w:color w:val="000000"/>
          <w:sz w:val="28"/>
          <w:szCs w:val="28"/>
        </w:rPr>
        <w:t>年度之檔案目錄彙送作業(每年1月、7月)。</w:t>
      </w:r>
    </w:p>
    <w:p w:rsidR="009F7BAC" w:rsidRPr="004C6D28" w:rsidRDefault="006841EA" w:rsidP="00E425D4">
      <w:pPr>
        <w:pStyle w:val="a4"/>
        <w:numPr>
          <w:ilvl w:val="0"/>
          <w:numId w:val="38"/>
        </w:numPr>
        <w:spacing w:before="156" w:after="156" w:line="44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C6D28">
        <w:rPr>
          <w:rFonts w:ascii="標楷體" w:eastAsia="標楷體" w:hAnsi="標楷體"/>
          <w:bCs/>
          <w:color w:val="000000"/>
          <w:sz w:val="28"/>
          <w:szCs w:val="28"/>
        </w:rPr>
        <w:t>賡續配合國家發展委員會檔案管理局於1</w:t>
      </w:r>
      <w:r w:rsidR="001F5359" w:rsidRPr="004C6D28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B83BA0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Pr="004C6D28">
        <w:rPr>
          <w:rFonts w:ascii="標楷體" w:eastAsia="標楷體" w:hAnsi="標楷體"/>
          <w:bCs/>
          <w:color w:val="000000"/>
          <w:sz w:val="28"/>
          <w:szCs w:val="28"/>
        </w:rPr>
        <w:t>年檔案月活動。</w:t>
      </w:r>
    </w:p>
    <w:p w:rsidR="00351607" w:rsidRPr="00F52749" w:rsidRDefault="00E23EC5" w:rsidP="00B1161C">
      <w:pPr>
        <w:pStyle w:val="a4"/>
        <w:numPr>
          <w:ilvl w:val="0"/>
          <w:numId w:val="38"/>
        </w:numPr>
        <w:spacing w:before="156" w:after="156" w:line="440" w:lineRule="exact"/>
        <w:ind w:left="1213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辦理</w:t>
      </w:r>
      <w:r w:rsidR="00271A8C" w:rsidRPr="004C6D28">
        <w:rPr>
          <w:rFonts w:ascii="標楷體" w:eastAsia="標楷體" w:hAnsi="標楷體"/>
          <w:bCs/>
          <w:color w:val="000000"/>
          <w:sz w:val="28"/>
          <w:szCs w:val="28"/>
        </w:rPr>
        <w:t>11</w:t>
      </w:r>
      <w:r w:rsidR="009F26A0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="006841EA" w:rsidRPr="004C6D28">
        <w:rPr>
          <w:rFonts w:ascii="標楷體" w:eastAsia="標楷體" w:hAnsi="標楷體"/>
          <w:bCs/>
          <w:color w:val="000000"/>
          <w:sz w:val="28"/>
          <w:szCs w:val="28"/>
        </w:rPr>
        <w:t>年度檔案清查計畫，預計清查本處</w:t>
      </w:r>
      <w:r w:rsidR="00394490">
        <w:rPr>
          <w:rFonts w:ascii="標楷體" w:eastAsia="標楷體" w:hAnsi="標楷體" w:hint="eastAsia"/>
          <w:bCs/>
          <w:color w:val="000000"/>
          <w:sz w:val="28"/>
          <w:szCs w:val="28"/>
        </w:rPr>
        <w:t>103</w:t>
      </w:r>
      <w:r w:rsidR="006841EA" w:rsidRPr="004C6D28">
        <w:rPr>
          <w:rFonts w:ascii="標楷體" w:eastAsia="標楷體" w:hAnsi="標楷體"/>
          <w:bCs/>
          <w:color w:val="000000"/>
          <w:sz w:val="28"/>
          <w:szCs w:val="28"/>
        </w:rPr>
        <w:t>年度之定期檔案</w:t>
      </w:r>
      <w:r w:rsidR="00D6241C" w:rsidRPr="004C6D28">
        <w:rPr>
          <w:rFonts w:ascii="標楷體" w:eastAsia="標楷體" w:hAnsi="標楷體" w:hint="eastAsia"/>
          <w:bCs/>
          <w:color w:val="000000"/>
          <w:sz w:val="28"/>
          <w:szCs w:val="28"/>
        </w:rPr>
        <w:t>(保存期限1</w:t>
      </w:r>
      <w:r w:rsidR="003440E3">
        <w:rPr>
          <w:rFonts w:ascii="標楷體" w:eastAsia="標楷體" w:hAnsi="標楷體" w:hint="eastAsia"/>
          <w:bCs/>
          <w:color w:val="000000"/>
          <w:sz w:val="28"/>
          <w:szCs w:val="28"/>
        </w:rPr>
        <w:t>年、3</w:t>
      </w:r>
      <w:r w:rsidR="00D6241C" w:rsidRPr="00E23EC5">
        <w:rPr>
          <w:rFonts w:ascii="標楷體" w:eastAsia="標楷體" w:hAnsi="標楷體" w:hint="eastAsia"/>
          <w:bCs/>
          <w:color w:val="000000"/>
          <w:sz w:val="28"/>
          <w:szCs w:val="28"/>
        </w:rPr>
        <w:t>年</w:t>
      </w:r>
      <w:r w:rsidR="001E377B" w:rsidRPr="00E23EC5">
        <w:rPr>
          <w:rFonts w:ascii="標楷體" w:eastAsia="標楷體" w:hAnsi="標楷體" w:hint="eastAsia"/>
          <w:bCs/>
          <w:color w:val="000000"/>
          <w:sz w:val="28"/>
          <w:szCs w:val="28"/>
        </w:rPr>
        <w:t>的部分</w:t>
      </w:r>
      <w:r w:rsidR="0050571B" w:rsidRPr="00E23EC5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="007151F8">
        <w:rPr>
          <w:rFonts w:ascii="標楷體" w:eastAsia="標楷體" w:hAnsi="標楷體" w:hint="eastAsia"/>
          <w:bCs/>
          <w:color w:val="000000"/>
          <w:sz w:val="28"/>
          <w:szCs w:val="28"/>
        </w:rPr>
        <w:t>包含附件，</w:t>
      </w:r>
      <w:r w:rsidR="0050571B" w:rsidRPr="00E23EC5">
        <w:rPr>
          <w:rFonts w:ascii="標楷體" w:eastAsia="標楷體" w:hAnsi="標楷體" w:hint="eastAsia"/>
          <w:bCs/>
          <w:color w:val="000000"/>
          <w:sz w:val="28"/>
          <w:szCs w:val="28"/>
        </w:rPr>
        <w:t>分類號11101-82499</w:t>
      </w:r>
      <w:r w:rsidR="00D6241C" w:rsidRPr="00E23EC5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="00870A7F" w:rsidRPr="00E23EC5">
        <w:rPr>
          <w:rFonts w:ascii="標楷體" w:eastAsia="標楷體" w:hAnsi="標楷體"/>
          <w:bCs/>
          <w:color w:val="000000"/>
          <w:sz w:val="28"/>
          <w:szCs w:val="28"/>
        </w:rPr>
        <w:t>，並</w:t>
      </w:r>
      <w:r w:rsidR="00870A7F" w:rsidRPr="00E23EC5">
        <w:rPr>
          <w:rFonts w:ascii="標楷體" w:eastAsia="標楷體" w:hAnsi="標楷體" w:hint="eastAsia"/>
          <w:bCs/>
          <w:color w:val="000000"/>
          <w:sz w:val="28"/>
          <w:szCs w:val="28"/>
        </w:rPr>
        <w:t>解密</w:t>
      </w:r>
      <w:r w:rsidR="007F275D" w:rsidRPr="00E23EC5">
        <w:rPr>
          <w:rFonts w:ascii="標楷體" w:eastAsia="標楷體" w:hAnsi="標楷體"/>
          <w:bCs/>
          <w:color w:val="000000"/>
          <w:sz w:val="28"/>
          <w:szCs w:val="28"/>
        </w:rPr>
        <w:t>檔案庫房</w:t>
      </w:r>
      <w:r w:rsidR="006841EA" w:rsidRPr="00E23EC5">
        <w:rPr>
          <w:rFonts w:ascii="標楷體" w:eastAsia="標楷體" w:hAnsi="標楷體"/>
          <w:bCs/>
          <w:color w:val="000000"/>
          <w:sz w:val="28"/>
          <w:szCs w:val="28"/>
        </w:rPr>
        <w:t>之機密檔案</w:t>
      </w:r>
      <w:r w:rsidR="007F275D" w:rsidRPr="00E23EC5">
        <w:rPr>
          <w:rFonts w:ascii="標楷體" w:eastAsia="標楷體" w:hAnsi="標楷體" w:hint="eastAsia"/>
          <w:bCs/>
          <w:color w:val="000000"/>
          <w:sz w:val="28"/>
          <w:szCs w:val="28"/>
        </w:rPr>
        <w:t>1~2件</w:t>
      </w:r>
      <w:r w:rsidR="006841EA" w:rsidRPr="00E23EC5"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:rsidR="00D762B6" w:rsidRPr="004C6D28" w:rsidRDefault="006841EA" w:rsidP="00E425D4">
      <w:pPr>
        <w:pStyle w:val="a4"/>
        <w:numPr>
          <w:ilvl w:val="0"/>
          <w:numId w:val="38"/>
        </w:numPr>
        <w:spacing w:before="156" w:after="156" w:line="44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C6D28">
        <w:rPr>
          <w:rFonts w:ascii="標楷體" w:eastAsia="標楷體" w:hAnsi="標楷體"/>
          <w:bCs/>
          <w:color w:val="000000"/>
          <w:sz w:val="28"/>
          <w:szCs w:val="28"/>
        </w:rPr>
        <w:t>持續維護檔案庫房及檔案作業空間與相關設備，俾利檔案之存管。</w:t>
      </w:r>
    </w:p>
    <w:p w:rsidR="009F7BAC" w:rsidRDefault="00F74BCB" w:rsidP="00E425D4">
      <w:pPr>
        <w:pStyle w:val="a4"/>
        <w:spacing w:before="156" w:after="156" w:line="44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玖</w:t>
      </w:r>
      <w:r w:rsidR="006841EA" w:rsidRPr="00B83BA0">
        <w:rPr>
          <w:rFonts w:ascii="標楷體" w:eastAsia="標楷體" w:hAnsi="標楷體"/>
          <w:b/>
          <w:bCs/>
          <w:sz w:val="32"/>
          <w:szCs w:val="32"/>
        </w:rPr>
        <w:t>、本計畫奉核定後實施，修正時亦同。</w:t>
      </w:r>
    </w:p>
    <w:p w:rsidR="00CD01D3" w:rsidRPr="00DB3A33" w:rsidRDefault="00DB3A33" w:rsidP="00E425D4">
      <w:pPr>
        <w:pStyle w:val="a4"/>
        <w:numPr>
          <w:ilvl w:val="0"/>
          <w:numId w:val="42"/>
        </w:numPr>
        <w:spacing w:before="156" w:after="156" w:line="44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DB3A33">
        <w:rPr>
          <w:rFonts w:ascii="標楷體" w:eastAsia="標楷體" w:hAnsi="標楷體" w:hint="eastAsia"/>
          <w:b/>
          <w:bCs/>
          <w:sz w:val="32"/>
          <w:szCs w:val="32"/>
        </w:rPr>
        <w:t>相關附件。</w:t>
      </w:r>
    </w:p>
    <w:sectPr w:rsidR="00CD01D3" w:rsidRPr="00DB3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4" w:bottom="1485" w:left="1134" w:header="0" w:footer="8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69E" w:rsidRDefault="00E1769E">
      <w:r>
        <w:separator/>
      </w:r>
    </w:p>
  </w:endnote>
  <w:endnote w:type="continuationSeparator" w:id="0">
    <w:p w:rsidR="00E1769E" w:rsidRDefault="00E1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Malgun Gothic Semilight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8F" w:rsidRDefault="001E4F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AC" w:rsidRPr="001E4F8F" w:rsidRDefault="00DB139D">
    <w:pPr>
      <w:pStyle w:val="a9"/>
      <w:jc w:val="center"/>
      <w:rPr>
        <w:rFonts w:ascii="標楷體" w:eastAsia="標楷體" w:hAnsi="標楷體"/>
        <w:sz w:val="20"/>
        <w:szCs w:val="20"/>
      </w:rPr>
    </w:pPr>
    <w:r w:rsidRPr="001E4F8F">
      <w:rPr>
        <w:rFonts w:ascii="標楷體" w:eastAsia="標楷體" w:hAnsi="標楷體" w:hint="eastAsia"/>
        <w:sz w:val="20"/>
        <w:szCs w:val="20"/>
      </w:rPr>
      <w:t>第</w:t>
    </w:r>
    <w:r w:rsidR="006841EA" w:rsidRPr="001E4F8F">
      <w:rPr>
        <w:rFonts w:ascii="標楷體" w:eastAsia="標楷體" w:hAnsi="標楷體"/>
        <w:sz w:val="20"/>
        <w:szCs w:val="20"/>
      </w:rPr>
      <w:fldChar w:fldCharType="begin"/>
    </w:r>
    <w:r w:rsidR="006841EA" w:rsidRPr="001E4F8F">
      <w:rPr>
        <w:rFonts w:ascii="標楷體" w:eastAsia="標楷體" w:hAnsi="標楷體"/>
        <w:sz w:val="20"/>
        <w:szCs w:val="20"/>
      </w:rPr>
      <w:instrText>PAGE</w:instrText>
    </w:r>
    <w:r w:rsidR="006841EA" w:rsidRPr="001E4F8F">
      <w:rPr>
        <w:rFonts w:ascii="標楷體" w:eastAsia="標楷體" w:hAnsi="標楷體"/>
        <w:sz w:val="20"/>
        <w:szCs w:val="20"/>
      </w:rPr>
      <w:fldChar w:fldCharType="separate"/>
    </w:r>
    <w:r w:rsidR="001E20C3">
      <w:rPr>
        <w:rFonts w:ascii="標楷體" w:eastAsia="標楷體" w:hAnsi="標楷體"/>
        <w:noProof/>
        <w:sz w:val="20"/>
        <w:szCs w:val="20"/>
      </w:rPr>
      <w:t>1</w:t>
    </w:r>
    <w:r w:rsidR="006841EA" w:rsidRPr="001E4F8F">
      <w:rPr>
        <w:rFonts w:ascii="標楷體" w:eastAsia="標楷體" w:hAnsi="標楷體"/>
        <w:sz w:val="20"/>
        <w:szCs w:val="20"/>
      </w:rPr>
      <w:fldChar w:fldCharType="end"/>
    </w:r>
    <w:r w:rsidRPr="001E4F8F">
      <w:rPr>
        <w:rFonts w:ascii="標楷體" w:eastAsia="標楷體" w:hAnsi="標楷體" w:hint="eastAsia"/>
        <w:sz w:val="20"/>
        <w:szCs w:val="20"/>
      </w:rPr>
      <w:t>頁  共5頁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8F" w:rsidRDefault="001E4F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69E" w:rsidRDefault="00E1769E">
      <w:r>
        <w:separator/>
      </w:r>
    </w:p>
  </w:footnote>
  <w:footnote w:type="continuationSeparator" w:id="0">
    <w:p w:rsidR="00E1769E" w:rsidRDefault="00E1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8F" w:rsidRDefault="001E4F8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8F" w:rsidRDefault="001E4F8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8F" w:rsidRDefault="001E4F8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0CE"/>
    <w:multiLevelType w:val="hybridMultilevel"/>
    <w:tmpl w:val="B2A6271C"/>
    <w:lvl w:ilvl="0" w:tplc="27AC7EBC">
      <w:start w:val="10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F752B"/>
    <w:multiLevelType w:val="hybridMultilevel"/>
    <w:tmpl w:val="A7642088"/>
    <w:lvl w:ilvl="0" w:tplc="8B18805A">
      <w:start w:val="1"/>
      <w:numFmt w:val="taiwaneseCountingThousand"/>
      <w:lvlText w:val="%1、"/>
      <w:lvlJc w:val="left"/>
      <w:pPr>
        <w:ind w:left="112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" w15:restartNumberingAfterBreak="0">
    <w:nsid w:val="03B60151"/>
    <w:multiLevelType w:val="hybridMultilevel"/>
    <w:tmpl w:val="4BA2E1FC"/>
    <w:lvl w:ilvl="0" w:tplc="03206544">
      <w:start w:val="1"/>
      <w:numFmt w:val="taiwaneseCountingThousand"/>
      <w:suff w:val="nothing"/>
      <w:lvlText w:val="(%1)"/>
      <w:lvlJc w:val="left"/>
      <w:pPr>
        <w:ind w:left="15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" w15:restartNumberingAfterBreak="0">
    <w:nsid w:val="056F2A97"/>
    <w:multiLevelType w:val="hybridMultilevel"/>
    <w:tmpl w:val="1ECE1E58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66922A0"/>
    <w:multiLevelType w:val="hybridMultilevel"/>
    <w:tmpl w:val="26B2DDC4"/>
    <w:lvl w:ilvl="0" w:tplc="602256BE">
      <w:start w:val="1"/>
      <w:numFmt w:val="taiwaneseCountingThousand"/>
      <w:lvlText w:val="(%1)"/>
      <w:lvlJc w:val="left"/>
      <w:pPr>
        <w:ind w:left="17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5" w15:restartNumberingAfterBreak="0">
    <w:nsid w:val="095A0349"/>
    <w:multiLevelType w:val="hybridMultilevel"/>
    <w:tmpl w:val="7D06B04E"/>
    <w:lvl w:ilvl="0" w:tplc="602256B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27D6D4C"/>
    <w:multiLevelType w:val="hybridMultilevel"/>
    <w:tmpl w:val="810894F4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168C2D3E"/>
    <w:multiLevelType w:val="hybridMultilevel"/>
    <w:tmpl w:val="17964CE4"/>
    <w:lvl w:ilvl="0" w:tplc="8B18805A">
      <w:start w:val="1"/>
      <w:numFmt w:val="taiwaneseCountingThousand"/>
      <w:lvlText w:val="%1、"/>
      <w:lvlJc w:val="left"/>
      <w:pPr>
        <w:ind w:left="112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8" w15:restartNumberingAfterBreak="0">
    <w:nsid w:val="1723419F"/>
    <w:multiLevelType w:val="hybridMultilevel"/>
    <w:tmpl w:val="685AA4B2"/>
    <w:lvl w:ilvl="0" w:tplc="04090015">
      <w:start w:val="1"/>
      <w:numFmt w:val="taiwaneseCountingThousand"/>
      <w:lvlText w:val="%1、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9" w15:restartNumberingAfterBreak="0">
    <w:nsid w:val="1C0D6611"/>
    <w:multiLevelType w:val="hybridMultilevel"/>
    <w:tmpl w:val="DBE2EFEE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0" w15:restartNumberingAfterBreak="0">
    <w:nsid w:val="1CF62EF8"/>
    <w:multiLevelType w:val="hybridMultilevel"/>
    <w:tmpl w:val="A7642088"/>
    <w:lvl w:ilvl="0" w:tplc="8B18805A">
      <w:start w:val="1"/>
      <w:numFmt w:val="taiwaneseCountingThousand"/>
      <w:lvlText w:val="%1、"/>
      <w:lvlJc w:val="left"/>
      <w:pPr>
        <w:ind w:left="112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1F844623"/>
    <w:multiLevelType w:val="hybridMultilevel"/>
    <w:tmpl w:val="3C6A2CA2"/>
    <w:lvl w:ilvl="0" w:tplc="602256BE">
      <w:start w:val="1"/>
      <w:numFmt w:val="taiwaneseCountingThousand"/>
      <w:lvlText w:val="(%1)"/>
      <w:lvlJc w:val="left"/>
      <w:pPr>
        <w:ind w:left="14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2" w15:restartNumberingAfterBreak="0">
    <w:nsid w:val="225D0275"/>
    <w:multiLevelType w:val="hybridMultilevel"/>
    <w:tmpl w:val="41A00ECC"/>
    <w:lvl w:ilvl="0" w:tplc="602256BE">
      <w:start w:val="1"/>
      <w:numFmt w:val="taiwaneseCountingThousand"/>
      <w:lvlText w:val="(%1)"/>
      <w:lvlJc w:val="left"/>
      <w:pPr>
        <w:ind w:left="15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3" w15:restartNumberingAfterBreak="0">
    <w:nsid w:val="24587CB5"/>
    <w:multiLevelType w:val="hybridMultilevel"/>
    <w:tmpl w:val="F3826BDE"/>
    <w:lvl w:ilvl="0" w:tplc="04090015">
      <w:start w:val="1"/>
      <w:numFmt w:val="taiwaneseCountingThousand"/>
      <w:lvlText w:val="%1、"/>
      <w:lvlJc w:val="left"/>
      <w:pPr>
        <w:ind w:left="12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14" w15:restartNumberingAfterBreak="0">
    <w:nsid w:val="29C365C6"/>
    <w:multiLevelType w:val="hybridMultilevel"/>
    <w:tmpl w:val="6C161EB4"/>
    <w:lvl w:ilvl="0" w:tplc="04090015">
      <w:start w:val="1"/>
      <w:numFmt w:val="taiwaneseCountingThousand"/>
      <w:lvlText w:val="%1、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5" w15:restartNumberingAfterBreak="0">
    <w:nsid w:val="2AF53E59"/>
    <w:multiLevelType w:val="hybridMultilevel"/>
    <w:tmpl w:val="3762F41A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2EDF5023"/>
    <w:multiLevelType w:val="hybridMultilevel"/>
    <w:tmpl w:val="276494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ED623F"/>
    <w:multiLevelType w:val="hybridMultilevel"/>
    <w:tmpl w:val="B24ECF1A"/>
    <w:lvl w:ilvl="0" w:tplc="7A0A5610">
      <w:start w:val="1"/>
      <w:numFmt w:val="taiwaneseCountingThousand"/>
      <w:lvlText w:val="%1、"/>
      <w:lvlJc w:val="left"/>
      <w:pPr>
        <w:ind w:left="1035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8" w15:restartNumberingAfterBreak="0">
    <w:nsid w:val="33120919"/>
    <w:multiLevelType w:val="hybridMultilevel"/>
    <w:tmpl w:val="697C2E6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3BC7E37"/>
    <w:multiLevelType w:val="hybridMultilevel"/>
    <w:tmpl w:val="41A00ECC"/>
    <w:lvl w:ilvl="0" w:tplc="602256BE">
      <w:start w:val="1"/>
      <w:numFmt w:val="taiwaneseCountingThousand"/>
      <w:lvlText w:val="(%1)"/>
      <w:lvlJc w:val="left"/>
      <w:pPr>
        <w:ind w:left="15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0" w15:restartNumberingAfterBreak="0">
    <w:nsid w:val="3EFA2D32"/>
    <w:multiLevelType w:val="hybridMultilevel"/>
    <w:tmpl w:val="41A00ECC"/>
    <w:lvl w:ilvl="0" w:tplc="602256BE">
      <w:start w:val="1"/>
      <w:numFmt w:val="taiwaneseCountingThousand"/>
      <w:lvlText w:val="(%1)"/>
      <w:lvlJc w:val="left"/>
      <w:pPr>
        <w:ind w:left="15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1" w15:restartNumberingAfterBreak="0">
    <w:nsid w:val="3FDA5902"/>
    <w:multiLevelType w:val="hybridMultilevel"/>
    <w:tmpl w:val="A078AE10"/>
    <w:lvl w:ilvl="0" w:tplc="3404FD74">
      <w:start w:val="1"/>
      <w:numFmt w:val="taiwaneseCountingThousand"/>
      <w:lvlText w:val="%1、"/>
      <w:lvlJc w:val="left"/>
      <w:pPr>
        <w:ind w:left="103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2" w15:restartNumberingAfterBreak="0">
    <w:nsid w:val="46515A4A"/>
    <w:multiLevelType w:val="hybridMultilevel"/>
    <w:tmpl w:val="48881F0C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3" w15:restartNumberingAfterBreak="0">
    <w:nsid w:val="46767167"/>
    <w:multiLevelType w:val="hybridMultilevel"/>
    <w:tmpl w:val="99F00240"/>
    <w:lvl w:ilvl="0" w:tplc="27AC7EBC">
      <w:start w:val="10"/>
      <w:numFmt w:val="ideographLegalTraditional"/>
      <w:lvlText w:val="%1、"/>
      <w:lvlJc w:val="left"/>
      <w:pPr>
        <w:ind w:left="11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1E1F0D"/>
    <w:multiLevelType w:val="hybridMultilevel"/>
    <w:tmpl w:val="F5F43B8E"/>
    <w:lvl w:ilvl="0" w:tplc="8118F78E">
      <w:start w:val="4"/>
      <w:numFmt w:val="ideographLegalTraditional"/>
      <w:lvlText w:val="%1、"/>
      <w:lvlJc w:val="left"/>
      <w:pPr>
        <w:ind w:left="150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3C74C0"/>
    <w:multiLevelType w:val="hybridMultilevel"/>
    <w:tmpl w:val="8CA647F2"/>
    <w:lvl w:ilvl="0" w:tplc="602256B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485C4092"/>
    <w:multiLevelType w:val="hybridMultilevel"/>
    <w:tmpl w:val="A7642088"/>
    <w:lvl w:ilvl="0" w:tplc="8B18805A">
      <w:start w:val="1"/>
      <w:numFmt w:val="taiwaneseCountingThousand"/>
      <w:lvlText w:val="%1、"/>
      <w:lvlJc w:val="left"/>
      <w:pPr>
        <w:ind w:left="112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7" w15:restartNumberingAfterBreak="0">
    <w:nsid w:val="4CBB7917"/>
    <w:multiLevelType w:val="hybridMultilevel"/>
    <w:tmpl w:val="858829C4"/>
    <w:lvl w:ilvl="0" w:tplc="76566448">
      <w:start w:val="1"/>
      <w:numFmt w:val="taiwaneseCountingThousand"/>
      <w:lvlText w:val="%1、"/>
      <w:lvlJc w:val="left"/>
      <w:pPr>
        <w:ind w:left="112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8" w15:restartNumberingAfterBreak="0">
    <w:nsid w:val="54645883"/>
    <w:multiLevelType w:val="hybridMultilevel"/>
    <w:tmpl w:val="41A00ECC"/>
    <w:lvl w:ilvl="0" w:tplc="602256BE">
      <w:start w:val="1"/>
      <w:numFmt w:val="taiwaneseCountingThousand"/>
      <w:lvlText w:val="(%1)"/>
      <w:lvlJc w:val="left"/>
      <w:pPr>
        <w:ind w:left="15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9" w15:restartNumberingAfterBreak="0">
    <w:nsid w:val="54AF009A"/>
    <w:multiLevelType w:val="hybridMultilevel"/>
    <w:tmpl w:val="A1D2782C"/>
    <w:lvl w:ilvl="0" w:tplc="04090015">
      <w:start w:val="1"/>
      <w:numFmt w:val="taiwaneseCountingThousand"/>
      <w:lvlText w:val="%1、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0" w15:restartNumberingAfterBreak="0">
    <w:nsid w:val="5C8473CE"/>
    <w:multiLevelType w:val="hybridMultilevel"/>
    <w:tmpl w:val="A7642088"/>
    <w:lvl w:ilvl="0" w:tplc="8B18805A">
      <w:start w:val="1"/>
      <w:numFmt w:val="taiwaneseCountingThousand"/>
      <w:lvlText w:val="%1、"/>
      <w:lvlJc w:val="left"/>
      <w:pPr>
        <w:ind w:left="112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1" w15:restartNumberingAfterBreak="0">
    <w:nsid w:val="5D5F629E"/>
    <w:multiLevelType w:val="hybridMultilevel"/>
    <w:tmpl w:val="1CF2BD22"/>
    <w:lvl w:ilvl="0" w:tplc="602256BE">
      <w:start w:val="1"/>
      <w:numFmt w:val="taiwaneseCountingThousand"/>
      <w:lvlText w:val="(%1)"/>
      <w:lvlJc w:val="left"/>
      <w:pPr>
        <w:ind w:left="18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32" w15:restartNumberingAfterBreak="0">
    <w:nsid w:val="5EB505DE"/>
    <w:multiLevelType w:val="hybridMultilevel"/>
    <w:tmpl w:val="85EC0EDA"/>
    <w:lvl w:ilvl="0" w:tplc="04090015">
      <w:start w:val="1"/>
      <w:numFmt w:val="taiwaneseCountingThousand"/>
      <w:lvlText w:val="%1、"/>
      <w:lvlJc w:val="left"/>
      <w:pPr>
        <w:ind w:left="11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3" w15:restartNumberingAfterBreak="0">
    <w:nsid w:val="612A5AAC"/>
    <w:multiLevelType w:val="hybridMultilevel"/>
    <w:tmpl w:val="DB6A149A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64042937"/>
    <w:multiLevelType w:val="hybridMultilevel"/>
    <w:tmpl w:val="41A00ECC"/>
    <w:lvl w:ilvl="0" w:tplc="602256BE">
      <w:start w:val="1"/>
      <w:numFmt w:val="taiwaneseCountingThousand"/>
      <w:lvlText w:val="(%1)"/>
      <w:lvlJc w:val="left"/>
      <w:pPr>
        <w:ind w:left="15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5" w15:restartNumberingAfterBreak="0">
    <w:nsid w:val="695B28F8"/>
    <w:multiLevelType w:val="hybridMultilevel"/>
    <w:tmpl w:val="A7642088"/>
    <w:lvl w:ilvl="0" w:tplc="8B18805A">
      <w:start w:val="1"/>
      <w:numFmt w:val="taiwaneseCountingThousand"/>
      <w:lvlText w:val="%1、"/>
      <w:lvlJc w:val="left"/>
      <w:pPr>
        <w:ind w:left="112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6" w15:restartNumberingAfterBreak="0">
    <w:nsid w:val="6B4755CF"/>
    <w:multiLevelType w:val="hybridMultilevel"/>
    <w:tmpl w:val="50925D62"/>
    <w:lvl w:ilvl="0" w:tplc="F566DB36">
      <w:start w:val="1"/>
      <w:numFmt w:val="taiwaneseCountingThousand"/>
      <w:lvlText w:val="%1、"/>
      <w:lvlJc w:val="left"/>
      <w:pPr>
        <w:ind w:left="877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37" w15:restartNumberingAfterBreak="0">
    <w:nsid w:val="6CEE31DA"/>
    <w:multiLevelType w:val="hybridMultilevel"/>
    <w:tmpl w:val="50925D62"/>
    <w:lvl w:ilvl="0" w:tplc="F566DB36">
      <w:start w:val="1"/>
      <w:numFmt w:val="taiwaneseCountingThousand"/>
      <w:lvlText w:val="%1、"/>
      <w:lvlJc w:val="left"/>
      <w:pPr>
        <w:ind w:left="877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38" w15:restartNumberingAfterBreak="0">
    <w:nsid w:val="6D3B2E2F"/>
    <w:multiLevelType w:val="hybridMultilevel"/>
    <w:tmpl w:val="93E649C4"/>
    <w:lvl w:ilvl="0" w:tplc="589AA37E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992A4E"/>
    <w:multiLevelType w:val="hybridMultilevel"/>
    <w:tmpl w:val="101C624E"/>
    <w:lvl w:ilvl="0" w:tplc="E7F8CBFE">
      <w:start w:val="1"/>
      <w:numFmt w:val="taiwaneseCountingThousand"/>
      <w:lvlText w:val="(%1)"/>
      <w:lvlJc w:val="left"/>
      <w:pPr>
        <w:ind w:left="177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40" w15:restartNumberingAfterBreak="0">
    <w:nsid w:val="72CB3062"/>
    <w:multiLevelType w:val="hybridMultilevel"/>
    <w:tmpl w:val="AD32CA52"/>
    <w:lvl w:ilvl="0" w:tplc="602256BE">
      <w:start w:val="1"/>
      <w:numFmt w:val="taiwaneseCountingThousand"/>
      <w:lvlText w:val="(%1)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1" w15:restartNumberingAfterBreak="0">
    <w:nsid w:val="73304BFF"/>
    <w:multiLevelType w:val="hybridMultilevel"/>
    <w:tmpl w:val="17964CE4"/>
    <w:lvl w:ilvl="0" w:tplc="8B18805A">
      <w:start w:val="1"/>
      <w:numFmt w:val="taiwaneseCountingThousand"/>
      <w:lvlText w:val="%1、"/>
      <w:lvlJc w:val="left"/>
      <w:pPr>
        <w:ind w:left="112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8"/>
  </w:num>
  <w:num w:numId="5">
    <w:abstractNumId w:val="14"/>
  </w:num>
  <w:num w:numId="6">
    <w:abstractNumId w:val="29"/>
  </w:num>
  <w:num w:numId="7">
    <w:abstractNumId w:val="6"/>
  </w:num>
  <w:num w:numId="8">
    <w:abstractNumId w:val="22"/>
  </w:num>
  <w:num w:numId="9">
    <w:abstractNumId w:val="3"/>
  </w:num>
  <w:num w:numId="10">
    <w:abstractNumId w:val="18"/>
  </w:num>
  <w:num w:numId="11">
    <w:abstractNumId w:val="33"/>
  </w:num>
  <w:num w:numId="12">
    <w:abstractNumId w:val="20"/>
  </w:num>
  <w:num w:numId="13">
    <w:abstractNumId w:val="39"/>
  </w:num>
  <w:num w:numId="14">
    <w:abstractNumId w:val="4"/>
  </w:num>
  <w:num w:numId="15">
    <w:abstractNumId w:val="31"/>
  </w:num>
  <w:num w:numId="16">
    <w:abstractNumId w:val="34"/>
  </w:num>
  <w:num w:numId="17">
    <w:abstractNumId w:val="25"/>
  </w:num>
  <w:num w:numId="18">
    <w:abstractNumId w:val="11"/>
  </w:num>
  <w:num w:numId="19">
    <w:abstractNumId w:val="5"/>
  </w:num>
  <w:num w:numId="20">
    <w:abstractNumId w:val="40"/>
  </w:num>
  <w:num w:numId="21">
    <w:abstractNumId w:val="19"/>
  </w:num>
  <w:num w:numId="22">
    <w:abstractNumId w:val="2"/>
  </w:num>
  <w:num w:numId="23">
    <w:abstractNumId w:val="12"/>
  </w:num>
  <w:num w:numId="24">
    <w:abstractNumId w:val="28"/>
  </w:num>
  <w:num w:numId="25">
    <w:abstractNumId w:val="37"/>
  </w:num>
  <w:num w:numId="26">
    <w:abstractNumId w:val="38"/>
  </w:num>
  <w:num w:numId="27">
    <w:abstractNumId w:val="24"/>
  </w:num>
  <w:num w:numId="28">
    <w:abstractNumId w:val="1"/>
  </w:num>
  <w:num w:numId="29">
    <w:abstractNumId w:val="13"/>
  </w:num>
  <w:num w:numId="30">
    <w:abstractNumId w:val="30"/>
  </w:num>
  <w:num w:numId="31">
    <w:abstractNumId w:val="26"/>
  </w:num>
  <w:num w:numId="32">
    <w:abstractNumId w:val="15"/>
  </w:num>
  <w:num w:numId="33">
    <w:abstractNumId w:val="32"/>
  </w:num>
  <w:num w:numId="34">
    <w:abstractNumId w:val="35"/>
  </w:num>
  <w:num w:numId="35">
    <w:abstractNumId w:val="10"/>
  </w:num>
  <w:num w:numId="36">
    <w:abstractNumId w:val="27"/>
  </w:num>
  <w:num w:numId="37">
    <w:abstractNumId w:val="41"/>
  </w:num>
  <w:num w:numId="38">
    <w:abstractNumId w:val="7"/>
  </w:num>
  <w:num w:numId="39">
    <w:abstractNumId w:val="36"/>
  </w:num>
  <w:num w:numId="40">
    <w:abstractNumId w:val="16"/>
  </w:num>
  <w:num w:numId="41">
    <w:abstractNumId w:val="23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AC"/>
    <w:rsid w:val="00012DDE"/>
    <w:rsid w:val="00052571"/>
    <w:rsid w:val="00073A22"/>
    <w:rsid w:val="00083A5E"/>
    <w:rsid w:val="00106CC3"/>
    <w:rsid w:val="00164B09"/>
    <w:rsid w:val="001A5973"/>
    <w:rsid w:val="001E20C3"/>
    <w:rsid w:val="001E377B"/>
    <w:rsid w:val="001E4F8F"/>
    <w:rsid w:val="001F5359"/>
    <w:rsid w:val="00203C5F"/>
    <w:rsid w:val="0020419A"/>
    <w:rsid w:val="00242C4D"/>
    <w:rsid w:val="00271A8C"/>
    <w:rsid w:val="0028066D"/>
    <w:rsid w:val="0028368C"/>
    <w:rsid w:val="00286C69"/>
    <w:rsid w:val="00334D95"/>
    <w:rsid w:val="003440E3"/>
    <w:rsid w:val="0034798F"/>
    <w:rsid w:val="00351607"/>
    <w:rsid w:val="003702CB"/>
    <w:rsid w:val="00394490"/>
    <w:rsid w:val="003C39F6"/>
    <w:rsid w:val="003D39B6"/>
    <w:rsid w:val="00473173"/>
    <w:rsid w:val="004C6D28"/>
    <w:rsid w:val="004C7736"/>
    <w:rsid w:val="004E3BA0"/>
    <w:rsid w:val="0050571B"/>
    <w:rsid w:val="0050730D"/>
    <w:rsid w:val="00520667"/>
    <w:rsid w:val="005542D0"/>
    <w:rsid w:val="00604FE3"/>
    <w:rsid w:val="006250D8"/>
    <w:rsid w:val="006841EA"/>
    <w:rsid w:val="006A057F"/>
    <w:rsid w:val="006C1B5C"/>
    <w:rsid w:val="006C6335"/>
    <w:rsid w:val="0070217B"/>
    <w:rsid w:val="00702C22"/>
    <w:rsid w:val="007151F8"/>
    <w:rsid w:val="00731E36"/>
    <w:rsid w:val="00785452"/>
    <w:rsid w:val="007868E4"/>
    <w:rsid w:val="007B5145"/>
    <w:rsid w:val="007E4C03"/>
    <w:rsid w:val="007F275D"/>
    <w:rsid w:val="007F28A4"/>
    <w:rsid w:val="007F4156"/>
    <w:rsid w:val="00841307"/>
    <w:rsid w:val="008575E8"/>
    <w:rsid w:val="00870A7F"/>
    <w:rsid w:val="00876D95"/>
    <w:rsid w:val="00883DB9"/>
    <w:rsid w:val="008B6704"/>
    <w:rsid w:val="008F5F5D"/>
    <w:rsid w:val="00912EE6"/>
    <w:rsid w:val="00930D08"/>
    <w:rsid w:val="00941FBB"/>
    <w:rsid w:val="00954C85"/>
    <w:rsid w:val="009A310F"/>
    <w:rsid w:val="009F26A0"/>
    <w:rsid w:val="009F6D1C"/>
    <w:rsid w:val="009F7BAC"/>
    <w:rsid w:val="00A52AE7"/>
    <w:rsid w:val="00A54A77"/>
    <w:rsid w:val="00AB5369"/>
    <w:rsid w:val="00B1161C"/>
    <w:rsid w:val="00B83BA0"/>
    <w:rsid w:val="00BB1CEC"/>
    <w:rsid w:val="00BD43FC"/>
    <w:rsid w:val="00BF06E1"/>
    <w:rsid w:val="00BF2706"/>
    <w:rsid w:val="00C067D7"/>
    <w:rsid w:val="00C343E7"/>
    <w:rsid w:val="00C56B36"/>
    <w:rsid w:val="00C63D50"/>
    <w:rsid w:val="00C955CC"/>
    <w:rsid w:val="00CD01D3"/>
    <w:rsid w:val="00CF65F4"/>
    <w:rsid w:val="00D325C2"/>
    <w:rsid w:val="00D41650"/>
    <w:rsid w:val="00D43A34"/>
    <w:rsid w:val="00D47F54"/>
    <w:rsid w:val="00D6241C"/>
    <w:rsid w:val="00D762B6"/>
    <w:rsid w:val="00D80ABA"/>
    <w:rsid w:val="00DA1FF7"/>
    <w:rsid w:val="00DB139D"/>
    <w:rsid w:val="00DB3A33"/>
    <w:rsid w:val="00DC16E7"/>
    <w:rsid w:val="00DC5F3D"/>
    <w:rsid w:val="00DD5934"/>
    <w:rsid w:val="00DF1806"/>
    <w:rsid w:val="00E0354D"/>
    <w:rsid w:val="00E1769E"/>
    <w:rsid w:val="00E23EC5"/>
    <w:rsid w:val="00E425D4"/>
    <w:rsid w:val="00E471B8"/>
    <w:rsid w:val="00EC13A3"/>
    <w:rsid w:val="00F52749"/>
    <w:rsid w:val="00F53044"/>
    <w:rsid w:val="00F74BCB"/>
    <w:rsid w:val="00F75136"/>
    <w:rsid w:val="00F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8AFCD3-0EBC-455C-835B-2A6ED7C4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rFonts w:cs="Mangal"/>
      <w:sz w:val="20"/>
      <w:szCs w:val="1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pPr>
      <w:suppressLineNumbers/>
    </w:pPr>
  </w:style>
  <w:style w:type="paragraph" w:styleId="a9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表格內容"/>
    <w:basedOn w:val="a"/>
    <w:qFormat/>
    <w:pPr>
      <w:suppressLineNumbers/>
    </w:pPr>
  </w:style>
  <w:style w:type="paragraph" w:customStyle="1" w:styleId="ab">
    <w:name w:val="表格標題"/>
    <w:basedOn w:val="aa"/>
    <w:qFormat/>
    <w:pPr>
      <w:jc w:val="center"/>
    </w:pPr>
    <w:rPr>
      <w:b/>
      <w:bCs/>
    </w:rPr>
  </w:style>
  <w:style w:type="paragraph" w:styleId="ac">
    <w:name w:val="header"/>
    <w:basedOn w:val="a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6A057F"/>
    <w:rPr>
      <w:rFonts w:asciiTheme="majorHAnsi" w:eastAsiaTheme="majorEastAsia" w:hAnsiTheme="majorHAnsi" w:cs="Mangal"/>
      <w:sz w:val="18"/>
      <w:szCs w:val="16"/>
    </w:rPr>
  </w:style>
  <w:style w:type="character" w:customStyle="1" w:styleId="ae">
    <w:name w:val="註解方塊文字 字元"/>
    <w:basedOn w:val="a0"/>
    <w:link w:val="ad"/>
    <w:uiPriority w:val="99"/>
    <w:semiHidden/>
    <w:rsid w:val="006A057F"/>
    <w:rPr>
      <w:rFonts w:asciiTheme="majorHAnsi" w:eastAsiaTheme="majorEastAsia" w:hAnsiTheme="majorHAnsi" w:cs="Mangal"/>
      <w:sz w:val="18"/>
      <w:szCs w:val="16"/>
    </w:rPr>
  </w:style>
  <w:style w:type="paragraph" w:styleId="af">
    <w:name w:val="List Paragraph"/>
    <w:basedOn w:val="a"/>
    <w:uiPriority w:val="34"/>
    <w:qFormat/>
    <w:rsid w:val="00286C69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王菁雲</dc:creator>
  <dc:description/>
  <cp:lastModifiedBy>林美吟</cp:lastModifiedBy>
  <cp:revision>2</cp:revision>
  <cp:lastPrinted>2022-11-29T03:25:00Z</cp:lastPrinted>
  <dcterms:created xsi:type="dcterms:W3CDTF">2023-08-16T00:27:00Z</dcterms:created>
  <dcterms:modified xsi:type="dcterms:W3CDTF">2023-08-16T00:27:00Z</dcterms:modified>
  <dc:language>zh-TW</dc:language>
</cp:coreProperties>
</file>