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w:t>
      </w:r>
      <w:r w:rsidR="0037635A">
        <w:rPr>
          <w:rFonts w:ascii="Times" w:eastAsia="標楷體" w:hAnsi="Times"/>
          <w:b/>
          <w:color w:val="000000"/>
          <w:sz w:val="32"/>
          <w:szCs w:val="32"/>
        </w:rPr>
        <w:t>10</w:t>
      </w:r>
      <w:r w:rsidRPr="00266046">
        <w:rPr>
          <w:rFonts w:ascii="Times" w:eastAsia="標楷體" w:hAnsi="Times"/>
          <w:b/>
          <w:color w:val="000000"/>
          <w:sz w:val="32"/>
          <w:szCs w:val="32"/>
        </w:rPr>
        <w:t>年</w:t>
      </w:r>
      <w:r w:rsidR="00AF7472">
        <w:rPr>
          <w:rFonts w:ascii="Times" w:eastAsia="標楷體" w:hAnsi="Times"/>
          <w:b/>
          <w:color w:val="000000"/>
          <w:sz w:val="32"/>
          <w:szCs w:val="32"/>
        </w:rPr>
        <w:t>7</w:t>
      </w:r>
      <w:r w:rsidRPr="00266046">
        <w:rPr>
          <w:rFonts w:ascii="Times" w:eastAsia="標楷體" w:hAnsi="Times"/>
          <w:b/>
          <w:color w:val="000000"/>
          <w:sz w:val="32"/>
          <w:szCs w:val="32"/>
        </w:rPr>
        <w:t>至</w:t>
      </w:r>
      <w:r w:rsidR="00AF7472">
        <w:rPr>
          <w:rFonts w:ascii="Times" w:eastAsia="標楷體" w:hAnsi="Times"/>
          <w:b/>
          <w:color w:val="000000"/>
          <w:sz w:val="32"/>
          <w:szCs w:val="32"/>
        </w:rPr>
        <w:t>12</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作業程序」、</w:t>
            </w:r>
            <w:r w:rsidR="00A31A13">
              <w:rPr>
                <w:rFonts w:ascii="Times" w:hAnsi="Times" w:hint="eastAsia"/>
              </w:rPr>
              <w:t>「</w:t>
            </w:r>
            <w:r w:rsidR="00A31A13" w:rsidRPr="00A31A13">
              <w:rPr>
                <w:rFonts w:ascii="Times" w:hAnsi="Times" w:hint="eastAsia"/>
              </w:rPr>
              <w:t>辦理</w:t>
            </w:r>
            <w:r w:rsidR="00A31A13" w:rsidRPr="00A31A13">
              <w:rPr>
                <w:rFonts w:ascii="Times" w:hAnsi="Times" w:hint="eastAsia"/>
              </w:rPr>
              <w:lastRenderedPageBreak/>
              <w:t>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B47B67"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B47B67" w:rsidRPr="00B47B67" w:rsidRDefault="00B47B67" w:rsidP="00B47B67">
            <w:pPr>
              <w:pStyle w:val="a3"/>
              <w:numPr>
                <w:ilvl w:val="0"/>
                <w:numId w:val="9"/>
              </w:numPr>
              <w:spacing w:line="520" w:lineRule="exact"/>
              <w:ind w:left="601" w:hanging="567"/>
              <w:rPr>
                <w:rFonts w:ascii="標楷體" w:eastAsia="標楷體" w:hAnsi="標楷體"/>
                <w:sz w:val="28"/>
                <w:szCs w:val="28"/>
              </w:rPr>
            </w:pPr>
            <w:r w:rsidRPr="00B47B67">
              <w:rPr>
                <w:rFonts w:ascii="標楷體" w:eastAsia="標楷體" w:hAnsi="標楷體" w:hint="eastAsia"/>
                <w:sz w:val="28"/>
                <w:szCs w:val="28"/>
              </w:rPr>
              <w:t>民眾申請案件以標準作業程序辦理</w:t>
            </w:r>
          </w:p>
          <w:p w:rsidR="00B47B67" w:rsidRPr="00CA1978" w:rsidRDefault="00B47B67" w:rsidP="00B47B67">
            <w:pPr>
              <w:pStyle w:val="a3"/>
              <w:spacing w:line="520" w:lineRule="exact"/>
              <w:ind w:left="601"/>
              <w:rPr>
                <w:rFonts w:ascii="標楷體" w:eastAsia="標楷體" w:hAnsi="標楷體" w:cs="新細明體"/>
                <w:color w:val="000000"/>
                <w:sz w:val="28"/>
                <w:szCs w:val="28"/>
              </w:rPr>
            </w:pPr>
            <w:r w:rsidRPr="001C7985">
              <w:rPr>
                <w:rFonts w:ascii="標楷體" w:eastAsia="標楷體" w:hAnsi="標楷體" w:hint="eastAsia"/>
                <w:color w:val="000000" w:themeColor="text1"/>
                <w:sz w:val="28"/>
                <w:szCs w:val="28"/>
              </w:rPr>
              <w:t>一般人民陳情或申請案件以書面提出者，若屬案情複雜須專案處理者，由業務課室主動連</w:t>
            </w:r>
            <w:proofErr w:type="gramStart"/>
            <w:r w:rsidRPr="001C7985">
              <w:rPr>
                <w:rFonts w:ascii="標楷體" w:eastAsia="標楷體" w:hAnsi="標楷體" w:hint="eastAsia"/>
                <w:color w:val="000000" w:themeColor="text1"/>
                <w:sz w:val="28"/>
                <w:szCs w:val="28"/>
              </w:rPr>
              <w:t>繫</w:t>
            </w:r>
            <w:proofErr w:type="gramEnd"/>
            <w:r w:rsidRPr="001C7985">
              <w:rPr>
                <w:rFonts w:ascii="標楷體" w:eastAsia="標楷體" w:hAnsi="標楷體" w:hint="eastAsia"/>
                <w:color w:val="000000" w:themeColor="text1"/>
                <w:sz w:val="28"/>
                <w:szCs w:val="28"/>
              </w:rPr>
              <w:t>告知陳情人相關處理情形，並以書面回復</w:t>
            </w:r>
            <w:r>
              <w:rPr>
                <w:rFonts w:ascii="標楷體" w:eastAsia="標楷體" w:hAnsi="標楷體" w:hint="eastAsia"/>
                <w:color w:val="000000" w:themeColor="text1"/>
                <w:sz w:val="28"/>
                <w:szCs w:val="28"/>
              </w:rPr>
              <w:t>，並設置「首長信箱」</w:t>
            </w:r>
            <w:r w:rsidRPr="001C7985">
              <w:rPr>
                <w:rFonts w:ascii="標楷體" w:eastAsia="標楷體" w:hAnsi="標楷體" w:hint="eastAsia"/>
                <w:color w:val="000000" w:themeColor="text1"/>
                <w:sz w:val="28"/>
                <w:szCs w:val="28"/>
              </w:rPr>
              <w:t>依案情需要作處理或回復</w:t>
            </w:r>
            <w:r>
              <w:rPr>
                <w:rFonts w:ascii="標楷體" w:eastAsia="標楷體" w:hAnsi="標楷體" w:hint="eastAsia"/>
                <w:color w:val="000000" w:themeColor="text1"/>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lastRenderedPageBreak/>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w:t>
            </w:r>
            <w:proofErr w:type="gramStart"/>
            <w:r w:rsidRPr="003E0AF9">
              <w:rPr>
                <w:rFonts w:ascii="Times" w:eastAsia="標楷體" w:hAnsi="Times" w:hint="eastAsia"/>
                <w:color w:val="000000"/>
                <w:sz w:val="28"/>
                <w:szCs w:val="28"/>
              </w:rPr>
              <w:t>即予掛收文</w:t>
            </w:r>
            <w:proofErr w:type="gramEnd"/>
            <w:r w:rsidRPr="003E0AF9">
              <w:rPr>
                <w:rFonts w:ascii="Times" w:eastAsia="標楷體" w:hAnsi="Times" w:hint="eastAsia"/>
                <w:color w:val="000000"/>
                <w:sz w:val="28"/>
                <w:szCs w:val="28"/>
              </w:rPr>
              <w:t>號並專案列管，完成後立即回覆民眾</w:t>
            </w:r>
            <w:r w:rsidRPr="006855A0">
              <w:rPr>
                <w:rFonts w:ascii="Times" w:eastAsia="標楷體" w:hAnsi="Times" w:hint="eastAsia"/>
                <w:sz w:val="28"/>
                <w:szCs w:val="28"/>
              </w:rPr>
              <w:t>。</w:t>
            </w:r>
            <w:r w:rsidRPr="00720D8D">
              <w:rPr>
                <w:rFonts w:ascii="Times" w:eastAsia="標楷體" w:hAnsi="Times" w:hint="eastAsia"/>
                <w:color w:val="000000"/>
                <w:sz w:val="28"/>
                <w:szCs w:val="28"/>
              </w:rPr>
              <w:t>1</w:t>
            </w:r>
            <w:r w:rsidR="00AB0168" w:rsidRPr="00720D8D">
              <w:rPr>
                <w:rFonts w:ascii="Times" w:eastAsia="標楷體" w:hAnsi="Times"/>
                <w:color w:val="000000"/>
                <w:sz w:val="28"/>
                <w:szCs w:val="28"/>
              </w:rPr>
              <w:t>10</w:t>
            </w:r>
            <w:r w:rsidRPr="00720D8D">
              <w:rPr>
                <w:rFonts w:ascii="Times" w:eastAsia="標楷體" w:hAnsi="Times" w:hint="eastAsia"/>
                <w:color w:val="000000"/>
                <w:sz w:val="28"/>
                <w:szCs w:val="28"/>
              </w:rPr>
              <w:t>年</w:t>
            </w:r>
            <w:r w:rsidR="00AF7472" w:rsidRPr="00720D8D">
              <w:rPr>
                <w:rFonts w:ascii="Times" w:eastAsia="標楷體" w:hAnsi="Times" w:hint="eastAsia"/>
                <w:color w:val="000000"/>
                <w:sz w:val="28"/>
                <w:szCs w:val="28"/>
              </w:rPr>
              <w:t>下</w:t>
            </w:r>
            <w:r w:rsidRPr="00720D8D">
              <w:rPr>
                <w:rFonts w:ascii="Times" w:eastAsia="標楷體" w:hAnsi="Times" w:hint="eastAsia"/>
                <w:color w:val="000000"/>
                <w:sz w:val="28"/>
                <w:szCs w:val="28"/>
              </w:rPr>
              <w:t>半年共受理</w:t>
            </w:r>
            <w:r w:rsidR="00AB0168" w:rsidRPr="00720D8D">
              <w:rPr>
                <w:rFonts w:ascii="Times" w:eastAsia="標楷體" w:hAnsi="Times" w:hint="eastAsia"/>
                <w:color w:val="000000"/>
                <w:sz w:val="28"/>
                <w:szCs w:val="28"/>
              </w:rPr>
              <w:t>2</w:t>
            </w:r>
            <w:r w:rsidR="00720D8D" w:rsidRPr="00720D8D">
              <w:rPr>
                <w:rFonts w:ascii="Times" w:eastAsia="標楷體" w:hAnsi="Times" w:hint="eastAsia"/>
                <w:color w:val="000000"/>
                <w:sz w:val="28"/>
                <w:szCs w:val="28"/>
              </w:rPr>
              <w:t>5</w:t>
            </w:r>
            <w:r w:rsidRPr="00720D8D">
              <w:rPr>
                <w:rFonts w:ascii="Times" w:eastAsia="標楷體" w:hAnsi="Times" w:hint="eastAsia"/>
                <w:color w:val="000000"/>
                <w:sz w:val="28"/>
                <w:szCs w:val="28"/>
              </w:rPr>
              <w:t>件</w:t>
            </w:r>
            <w:r w:rsidR="006B7C85" w:rsidRPr="00720D8D">
              <w:rPr>
                <w:rFonts w:ascii="Times" w:eastAsia="標楷體" w:hAnsi="Times" w:hint="eastAsia"/>
                <w:color w:val="000000"/>
                <w:sz w:val="28"/>
                <w:szCs w:val="28"/>
              </w:rPr>
              <w:t>人民陳情案</w:t>
            </w:r>
            <w:r w:rsidRPr="00720D8D">
              <w:rPr>
                <w:rFonts w:ascii="Times" w:eastAsia="標楷體" w:hAnsi="Times" w:hint="eastAsia"/>
                <w:color w:val="000000"/>
                <w:sz w:val="28"/>
                <w:szCs w:val="28"/>
              </w:rPr>
              <w:t>並依限立即回覆。</w:t>
            </w:r>
          </w:p>
          <w:p w:rsidR="006B71E1" w:rsidRPr="00950492"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950492">
              <w:rPr>
                <w:rFonts w:ascii="Times" w:eastAsia="標楷體" w:hAnsi="Times" w:hint="eastAsia"/>
                <w:color w:val="000000"/>
                <w:sz w:val="28"/>
                <w:szCs w:val="28"/>
              </w:rPr>
              <w:t>本處辦理各項活動</w:t>
            </w:r>
            <w:proofErr w:type="gramStart"/>
            <w:r w:rsidRPr="00950492">
              <w:rPr>
                <w:rFonts w:ascii="Times" w:eastAsia="標楷體" w:hAnsi="Times" w:hint="eastAsia"/>
                <w:color w:val="000000"/>
                <w:sz w:val="28"/>
                <w:szCs w:val="28"/>
              </w:rPr>
              <w:t>時均於</w:t>
            </w:r>
            <w:proofErr w:type="gramEnd"/>
            <w:r w:rsidRPr="00950492">
              <w:rPr>
                <w:rFonts w:ascii="Times" w:eastAsia="標楷體" w:hAnsi="Times" w:hint="eastAsia"/>
                <w:color w:val="000000"/>
                <w:sz w:val="28"/>
                <w:szCs w:val="28"/>
              </w:rPr>
              <w:t>「雲嘉南好好玩」</w:t>
            </w:r>
            <w:r w:rsidRPr="00950492">
              <w:rPr>
                <w:rFonts w:ascii="Times" w:eastAsia="標楷體" w:hAnsi="Times" w:hint="eastAsia"/>
                <w:color w:val="000000"/>
                <w:sz w:val="28"/>
                <w:szCs w:val="28"/>
              </w:rPr>
              <w:t>FB</w:t>
            </w:r>
            <w:r w:rsidRPr="00950492">
              <w:rPr>
                <w:rFonts w:ascii="Times" w:eastAsia="標楷體" w:hAnsi="Times" w:hint="eastAsia"/>
                <w:color w:val="000000"/>
                <w:sz w:val="28"/>
                <w:szCs w:val="28"/>
              </w:rPr>
              <w:t>粉絲專頁公告，本處</w:t>
            </w:r>
            <w:proofErr w:type="gramStart"/>
            <w:r w:rsidRPr="00950492">
              <w:rPr>
                <w:rFonts w:ascii="Times" w:eastAsia="標楷體" w:hAnsi="Times" w:hint="eastAsia"/>
                <w:color w:val="000000"/>
                <w:sz w:val="28"/>
                <w:szCs w:val="28"/>
              </w:rPr>
              <w:t>人員均在</w:t>
            </w:r>
            <w:r w:rsidR="001D4C21" w:rsidRPr="00950492">
              <w:rPr>
                <w:rFonts w:ascii="Times" w:eastAsia="標楷體" w:hAnsi="Times" w:hint="eastAsia"/>
                <w:color w:val="000000"/>
                <w:sz w:val="28"/>
                <w:szCs w:val="28"/>
              </w:rPr>
              <w:t>1</w:t>
            </w:r>
            <w:r w:rsidRPr="00950492">
              <w:rPr>
                <w:rFonts w:ascii="Times" w:eastAsia="標楷體" w:hAnsi="Times" w:hint="eastAsia"/>
                <w:color w:val="000000"/>
                <w:sz w:val="28"/>
                <w:szCs w:val="28"/>
              </w:rPr>
              <w:t>天內</w:t>
            </w:r>
            <w:proofErr w:type="gramEnd"/>
            <w:r w:rsidRPr="00950492">
              <w:rPr>
                <w:rFonts w:ascii="Times" w:eastAsia="標楷體" w:hAnsi="Times" w:hint="eastAsia"/>
                <w:color w:val="000000"/>
                <w:sz w:val="28"/>
                <w:szCs w:val="28"/>
              </w:rPr>
              <w:t>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D4C21" w:rsidRPr="000B6CCE" w:rsidRDefault="000D5FA1" w:rsidP="00B96744">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Pr="00745E1C">
              <w:rPr>
                <w:rFonts w:ascii="Times" w:eastAsia="標楷體" w:hAnsi="Times" w:hint="eastAsia"/>
                <w:sz w:val="28"/>
                <w:szCs w:val="28"/>
              </w:rPr>
              <w:t>度，</w:t>
            </w:r>
            <w:r w:rsidR="00B96744">
              <w:rPr>
                <w:rFonts w:ascii="Times" w:eastAsia="標楷體" w:hAnsi="Times" w:hint="eastAsia"/>
                <w:sz w:val="28"/>
                <w:szCs w:val="28"/>
              </w:rPr>
              <w:t>進行員工電話禮儀</w:t>
            </w:r>
            <w:r w:rsidRPr="00745E1C">
              <w:rPr>
                <w:rFonts w:ascii="Times" w:eastAsia="標楷體" w:hAnsi="Times" w:hint="eastAsia"/>
                <w:sz w:val="28"/>
                <w:szCs w:val="28"/>
              </w:rPr>
              <w:t>訓練，</w:t>
            </w:r>
            <w:r w:rsidR="00B96744">
              <w:rPr>
                <w:rFonts w:ascii="Times" w:eastAsia="標楷體" w:hAnsi="Times" w:hint="eastAsia"/>
                <w:sz w:val="28"/>
                <w:szCs w:val="28"/>
              </w:rPr>
              <w:t>110</w:t>
            </w:r>
            <w:r w:rsidR="00B96744">
              <w:rPr>
                <w:rFonts w:ascii="Times" w:eastAsia="標楷體" w:hAnsi="Times" w:hint="eastAsia"/>
                <w:sz w:val="28"/>
                <w:szCs w:val="28"/>
              </w:rPr>
              <w:t>年下半年</w:t>
            </w:r>
            <w:r w:rsidR="00B96744" w:rsidRPr="00B96744">
              <w:rPr>
                <w:rFonts w:ascii="Times" w:eastAsia="標楷體" w:hAnsi="Times" w:hint="eastAsia"/>
                <w:sz w:val="28"/>
                <w:szCs w:val="28"/>
              </w:rPr>
              <w:t>共執行</w:t>
            </w:r>
            <w:r w:rsidR="00B96744" w:rsidRPr="00B96744">
              <w:rPr>
                <w:rFonts w:ascii="Times" w:eastAsia="標楷體" w:hAnsi="Times" w:hint="eastAsia"/>
                <w:sz w:val="28"/>
                <w:szCs w:val="28"/>
              </w:rPr>
              <w:t>14</w:t>
            </w:r>
            <w:r w:rsidR="00B96744" w:rsidRPr="00B96744">
              <w:rPr>
                <w:rFonts w:ascii="Times" w:eastAsia="標楷體" w:hAnsi="Times" w:hint="eastAsia"/>
                <w:sz w:val="28"/>
                <w:szCs w:val="28"/>
              </w:rPr>
              <w:t>次電話禮貌測試，平均成績為</w:t>
            </w:r>
            <w:r w:rsidR="00B96744" w:rsidRPr="00B96744">
              <w:rPr>
                <w:rFonts w:ascii="Times" w:eastAsia="標楷體" w:hAnsi="Times" w:hint="eastAsia"/>
                <w:sz w:val="28"/>
                <w:szCs w:val="28"/>
              </w:rPr>
              <w:t>92</w:t>
            </w:r>
            <w:r w:rsidR="00B96744" w:rsidRPr="00B96744">
              <w:rPr>
                <w:rFonts w:ascii="Times" w:eastAsia="標楷體" w:hAnsi="Times" w:hint="eastAsia"/>
                <w:sz w:val="28"/>
                <w:szCs w:val="28"/>
              </w:rPr>
              <w:t>分。</w:t>
            </w:r>
          </w:p>
          <w:p w:rsidR="00B47B67" w:rsidRPr="00B47B67" w:rsidRDefault="00B47B67" w:rsidP="007E360D">
            <w:pPr>
              <w:pStyle w:val="a6"/>
              <w:widowControl/>
              <w:numPr>
                <w:ilvl w:val="0"/>
                <w:numId w:val="11"/>
              </w:numPr>
              <w:snapToGrid w:val="0"/>
              <w:spacing w:line="520" w:lineRule="exact"/>
              <w:ind w:leftChars="0"/>
              <w:rPr>
                <w:rFonts w:ascii="Times" w:eastAsia="標楷體" w:hAnsi="Times"/>
                <w:sz w:val="28"/>
                <w:szCs w:val="28"/>
              </w:rPr>
            </w:pPr>
            <w:r w:rsidRPr="00B47B67">
              <w:rPr>
                <w:rFonts w:ascii="標楷體" w:eastAsia="標楷體" w:hAnsi="標楷體" w:hint="eastAsia"/>
                <w:sz w:val="28"/>
                <w:szCs w:val="28"/>
              </w:rPr>
              <w:t>遊客中心外語專職人員</w:t>
            </w:r>
          </w:p>
          <w:p w:rsidR="00B47B67" w:rsidRPr="009C6B0C" w:rsidRDefault="00B47B67" w:rsidP="00B47B67">
            <w:pPr>
              <w:pStyle w:val="a6"/>
              <w:widowControl/>
              <w:snapToGrid w:val="0"/>
              <w:spacing w:line="480" w:lineRule="exact"/>
              <w:ind w:leftChars="0" w:left="720"/>
              <w:rPr>
                <w:rFonts w:ascii="標楷體" w:eastAsia="標楷體" w:hAnsi="標楷體"/>
                <w:sz w:val="28"/>
                <w:szCs w:val="28"/>
              </w:rPr>
            </w:pPr>
            <w:r w:rsidRPr="009C6B0C">
              <w:rPr>
                <w:rFonts w:ascii="標楷體" w:eastAsia="標楷體" w:hAnsi="標楷體" w:hint="eastAsia"/>
                <w:sz w:val="28"/>
                <w:szCs w:val="28"/>
              </w:rPr>
              <w:t>遊客中心設有具備基本外語行政助理，並與台灣首府大學外語系教授合作外語服務，及訂定「外籍旅客</w:t>
            </w:r>
            <w:r w:rsidRPr="009C6B0C">
              <w:rPr>
                <w:rFonts w:ascii="標楷體" w:eastAsia="標楷體" w:hAnsi="標楷體" w:hint="eastAsia"/>
                <w:sz w:val="28"/>
                <w:szCs w:val="28"/>
              </w:rPr>
              <w:lastRenderedPageBreak/>
              <w:t>語言協助服務SOP流程」，以提升外語服務可勝任度。</w:t>
            </w:r>
          </w:p>
          <w:p w:rsidR="00182CC8" w:rsidRPr="0003182F" w:rsidRDefault="000D5FA1" w:rsidP="00720D8D">
            <w:pPr>
              <w:pStyle w:val="a6"/>
              <w:widowControl/>
              <w:numPr>
                <w:ilvl w:val="0"/>
                <w:numId w:val="11"/>
              </w:numPr>
              <w:snapToGrid w:val="0"/>
              <w:spacing w:line="520" w:lineRule="exact"/>
              <w:ind w:leftChars="0"/>
              <w:rPr>
                <w:rFonts w:ascii="Times" w:eastAsia="標楷體" w:hAnsi="Times"/>
                <w:sz w:val="28"/>
                <w:szCs w:val="28"/>
              </w:rPr>
            </w:pPr>
            <w:r w:rsidRPr="009C6B0C">
              <w:rPr>
                <w:rFonts w:ascii="Times" w:eastAsia="標楷體" w:hAnsi="Times" w:hint="eastAsia"/>
                <w:color w:val="000000"/>
                <w:sz w:val="28"/>
                <w:szCs w:val="28"/>
              </w:rPr>
              <w:t>召募遴選志工人員後，安排接受基礎、特殊及進階訓練，其中基礎訓練</w:t>
            </w:r>
            <w:r w:rsidR="00A4722C">
              <w:rPr>
                <w:rFonts w:ascii="Times" w:eastAsia="標楷體" w:hAnsi="Times" w:hint="eastAsia"/>
                <w:color w:val="000000"/>
                <w:sz w:val="28"/>
                <w:szCs w:val="28"/>
              </w:rPr>
              <w:t>6</w:t>
            </w:r>
            <w:r w:rsidRPr="009C6B0C">
              <w:rPr>
                <w:rFonts w:ascii="Times" w:eastAsia="標楷體" w:hAnsi="Times" w:hint="eastAsia"/>
                <w:color w:val="000000"/>
                <w:sz w:val="28"/>
                <w:szCs w:val="28"/>
              </w:rPr>
              <w:t>小時，特殊（專業）訓練</w:t>
            </w:r>
            <w:r w:rsidRPr="009C6B0C">
              <w:rPr>
                <w:rFonts w:ascii="Times" w:eastAsia="標楷體" w:hAnsi="Times"/>
                <w:color w:val="000000"/>
                <w:sz w:val="28"/>
                <w:szCs w:val="28"/>
              </w:rPr>
              <w:t>12</w:t>
            </w:r>
            <w:r w:rsidRPr="009C6B0C">
              <w:rPr>
                <w:rFonts w:ascii="Times" w:eastAsia="標楷體" w:hAnsi="Times" w:hint="eastAsia"/>
                <w:color w:val="000000"/>
                <w:sz w:val="28"/>
                <w:szCs w:val="28"/>
              </w:rPr>
              <w:t>小時，並依實際服務需要規劃相關課程</w:t>
            </w:r>
            <w:r w:rsidRPr="009C6B0C">
              <w:rPr>
                <w:rFonts w:ascii="標楷體" w:eastAsia="標楷體" w:hAnsi="標楷體" w:hint="eastAsia"/>
                <w:color w:val="000000"/>
                <w:sz w:val="28"/>
                <w:szCs w:val="28"/>
              </w:rPr>
              <w:t>。</w:t>
            </w:r>
            <w:r w:rsidRPr="009C6B0C">
              <w:rPr>
                <w:rFonts w:ascii="Times" w:eastAsia="標楷體" w:hAnsi="Times"/>
                <w:color w:val="000000"/>
                <w:sz w:val="28"/>
                <w:szCs w:val="28"/>
              </w:rPr>
              <w:t xml:space="preserve"> </w:t>
            </w:r>
            <w:r w:rsidR="00720D8D">
              <w:rPr>
                <w:rFonts w:ascii="Times" w:eastAsia="標楷體" w:hAnsi="Times" w:hint="eastAsia"/>
                <w:color w:val="000000"/>
                <w:sz w:val="28"/>
                <w:szCs w:val="28"/>
              </w:rPr>
              <w:t>110</w:t>
            </w:r>
            <w:r w:rsidR="00720D8D">
              <w:rPr>
                <w:rFonts w:ascii="Times" w:eastAsia="標楷體" w:hAnsi="Times" w:hint="eastAsia"/>
                <w:color w:val="000000"/>
                <w:sz w:val="28"/>
                <w:szCs w:val="28"/>
              </w:rPr>
              <w:t>年下半年</w:t>
            </w:r>
            <w:r w:rsidR="00720D8D" w:rsidRPr="00720D8D">
              <w:rPr>
                <w:rFonts w:ascii="Times" w:eastAsia="標楷體" w:hAnsi="Times" w:hint="eastAsia"/>
                <w:color w:val="000000"/>
                <w:sz w:val="28"/>
                <w:szCs w:val="28"/>
              </w:rPr>
              <w:t>志工服勤時數共計</w:t>
            </w:r>
            <w:r w:rsidR="00720D8D">
              <w:rPr>
                <w:rFonts w:ascii="Times" w:eastAsia="標楷體" w:hAnsi="Times" w:hint="eastAsia"/>
                <w:color w:val="000000"/>
                <w:sz w:val="28"/>
                <w:szCs w:val="28"/>
              </w:rPr>
              <w:t>4</w:t>
            </w:r>
            <w:r w:rsidR="00720D8D">
              <w:rPr>
                <w:rFonts w:ascii="Times" w:eastAsia="標楷體" w:hAnsi="Times"/>
                <w:color w:val="000000"/>
                <w:sz w:val="28"/>
                <w:szCs w:val="28"/>
              </w:rPr>
              <w:t>,</w:t>
            </w:r>
            <w:r w:rsidR="00720D8D">
              <w:rPr>
                <w:rFonts w:ascii="Times" w:eastAsia="標楷體" w:hAnsi="Times" w:hint="eastAsia"/>
                <w:color w:val="000000"/>
                <w:sz w:val="28"/>
                <w:szCs w:val="28"/>
              </w:rPr>
              <w:t>676</w:t>
            </w:r>
            <w:r w:rsidR="00720D8D" w:rsidRPr="00720D8D">
              <w:rPr>
                <w:rFonts w:ascii="Times" w:eastAsia="標楷體" w:hAnsi="Times" w:hint="eastAsia"/>
                <w:color w:val="000000"/>
                <w:sz w:val="28"/>
                <w:szCs w:val="28"/>
              </w:rPr>
              <w:t>小時，服勤人次達</w:t>
            </w:r>
            <w:r w:rsidR="00720D8D">
              <w:rPr>
                <w:rFonts w:ascii="Times" w:eastAsia="標楷體" w:hAnsi="Times"/>
                <w:color w:val="000000"/>
                <w:sz w:val="28"/>
                <w:szCs w:val="28"/>
              </w:rPr>
              <w:t>533</w:t>
            </w:r>
            <w:r w:rsidR="00720D8D" w:rsidRPr="00720D8D">
              <w:rPr>
                <w:rFonts w:ascii="Times" w:eastAsia="標楷體" w:hAnsi="Times" w:hint="eastAsia"/>
                <w:color w:val="000000"/>
                <w:sz w:val="28"/>
                <w:szCs w:val="28"/>
              </w:rPr>
              <w:t>人次</w:t>
            </w:r>
            <w:r w:rsidR="00720D8D">
              <w:rPr>
                <w:rFonts w:ascii="Times" w:eastAsia="標楷體" w:hAnsi="Times" w:hint="eastAsia"/>
                <w:color w:val="000000"/>
                <w:sz w:val="28"/>
                <w:szCs w:val="28"/>
              </w:rPr>
              <w:t>。</w:t>
            </w:r>
          </w:p>
        </w:tc>
      </w:tr>
      <w:tr w:rsidR="005D6B27" w:rsidRPr="00197F5C" w:rsidTr="005D6B27">
        <w:trPr>
          <w:trHeight w:val="839"/>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w:t>
            </w:r>
            <w:proofErr w:type="gramStart"/>
            <w:r w:rsidRPr="00197F5C">
              <w:rPr>
                <w:rFonts w:ascii="標楷體" w:eastAsia="標楷體" w:hAnsi="標楷體" w:cs="新細明體"/>
                <w:color w:val="000000"/>
                <w:sz w:val="28"/>
                <w:szCs w:val="28"/>
              </w:rPr>
              <w:t>臨櫃洽公</w:t>
            </w:r>
            <w:proofErr w:type="gramEnd"/>
            <w:r w:rsidRPr="00197F5C">
              <w:rPr>
                <w:rFonts w:ascii="標楷體" w:eastAsia="標楷體" w:hAnsi="標楷體" w:cs="新細明體"/>
                <w:color w:val="000000"/>
                <w:sz w:val="28"/>
                <w:szCs w:val="28"/>
              </w:rPr>
              <w:t>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網站使用便利性：機關網站應以使用者為導向設計，版面配置應方便瀏覽、查詢資料及使用網站服務；提供多元及便利的資訊檢索服務；確保網站內容的正確性及有效連結等。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資訊公開：主動公開服務相關資訊，如服務項目、業務承辦資訊、相關法規、申辦業務標準作業流程、</w:t>
            </w:r>
            <w:proofErr w:type="gramStart"/>
            <w:r w:rsidRPr="00197F5C">
              <w:rPr>
                <w:rFonts w:ascii="標楷體" w:eastAsia="標楷體" w:hAnsi="標楷體" w:cs="新細明體" w:hint="eastAsia"/>
                <w:color w:val="000000"/>
                <w:sz w:val="28"/>
                <w:szCs w:val="28"/>
              </w:rPr>
              <w:t>應備表件</w:t>
            </w:r>
            <w:proofErr w:type="gramEnd"/>
            <w:r w:rsidRPr="00197F5C">
              <w:rPr>
                <w:rFonts w:ascii="標楷體" w:eastAsia="標楷體" w:hAnsi="標楷體" w:cs="新細明體" w:hint="eastAsia"/>
                <w:color w:val="000000"/>
                <w:sz w:val="28"/>
                <w:szCs w:val="28"/>
              </w:rPr>
              <w:t>、書表範例等。公開資訊應以簡明、易讀易懂及易用之形式呈現，供民眾查閱或運用。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w:t>
            </w:r>
            <w:proofErr w:type="gramStart"/>
            <w:r w:rsidRPr="00197F5C">
              <w:rPr>
                <w:rFonts w:ascii="標楷體" w:eastAsia="標楷體" w:hAnsi="標楷體" w:cs="新細明體" w:hint="eastAsia"/>
                <w:color w:val="000000"/>
                <w:sz w:val="28"/>
                <w:szCs w:val="28"/>
              </w:rPr>
              <w:t>及去個資</w:t>
            </w:r>
            <w:proofErr w:type="gramEnd"/>
            <w:r w:rsidRPr="00197F5C">
              <w:rPr>
                <w:rFonts w:ascii="標楷體" w:eastAsia="標楷體" w:hAnsi="標楷體" w:cs="新細明體" w:hint="eastAsia"/>
                <w:color w:val="000000"/>
                <w:sz w:val="28"/>
                <w:szCs w:val="28"/>
              </w:rPr>
              <w:t>識別化後，</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開放</w:t>
            </w:r>
            <w:r w:rsidRPr="00197F5C">
              <w:rPr>
                <w:rFonts w:ascii="標楷體" w:eastAsia="標楷體" w:hAnsi="標楷體" w:cs="新細明體" w:hint="eastAsia"/>
                <w:color w:val="000000"/>
                <w:sz w:val="28"/>
                <w:szCs w:val="28"/>
              </w:rPr>
              <w:lastRenderedPageBreak/>
              <w:t>格式或應用程式介面方式對外開放，供使用者依需求連結下載及利用，並應定期檢視及更新資料。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BC2116" w:rsidRPr="00760131" w:rsidRDefault="00F24A4C" w:rsidP="00760131">
            <w:pPr>
              <w:pStyle w:val="a6"/>
              <w:widowControl/>
              <w:numPr>
                <w:ilvl w:val="1"/>
                <w:numId w:val="3"/>
              </w:numPr>
              <w:snapToGrid w:val="0"/>
              <w:spacing w:line="520" w:lineRule="exact"/>
              <w:ind w:leftChars="0" w:left="748"/>
              <w:rPr>
                <w:rFonts w:ascii="Times" w:eastAsia="標楷體" w:hAnsi="Times"/>
                <w:sz w:val="28"/>
                <w:szCs w:val="28"/>
              </w:rPr>
            </w:pPr>
            <w:r w:rsidRPr="00760131">
              <w:rPr>
                <w:rFonts w:ascii="Times" w:eastAsia="標楷體" w:hAnsi="Times" w:hint="eastAsia"/>
                <w:sz w:val="28"/>
                <w:szCs w:val="28"/>
              </w:rPr>
              <w:t>遊客中心及本處辦公室</w:t>
            </w:r>
            <w:r w:rsidR="00DF215B" w:rsidRPr="00760131">
              <w:rPr>
                <w:rFonts w:ascii="Times" w:eastAsia="標楷體" w:hAnsi="Times"/>
                <w:sz w:val="28"/>
                <w:szCs w:val="28"/>
              </w:rPr>
              <w:t>一般性設施</w:t>
            </w:r>
            <w:r w:rsidR="00F56A33" w:rsidRPr="00760131">
              <w:rPr>
                <w:rFonts w:ascii="Times" w:eastAsia="標楷體" w:hAnsi="Times" w:hint="eastAsia"/>
                <w:sz w:val="28"/>
                <w:szCs w:val="28"/>
              </w:rPr>
              <w:t>：</w:t>
            </w:r>
          </w:p>
          <w:p w:rsidR="009C6B0C" w:rsidRPr="009C6B0C" w:rsidRDefault="009C6B0C" w:rsidP="00784474">
            <w:pPr>
              <w:pStyle w:val="a6"/>
              <w:numPr>
                <w:ilvl w:val="0"/>
                <w:numId w:val="25"/>
              </w:numPr>
              <w:spacing w:line="520" w:lineRule="exact"/>
              <w:ind w:leftChars="0"/>
              <w:jc w:val="both"/>
              <w:rPr>
                <w:rFonts w:ascii="Times" w:eastAsia="標楷體" w:hAnsi="Times"/>
                <w:sz w:val="28"/>
                <w:szCs w:val="28"/>
              </w:rPr>
            </w:pPr>
            <w:r w:rsidRPr="003F1938">
              <w:rPr>
                <w:rFonts w:ascii="Times" w:eastAsia="標楷體" w:hAnsi="Times"/>
                <w:sz w:val="28"/>
                <w:szCs w:val="28"/>
              </w:rPr>
              <w:t>服務櫃台（提供老花眼鏡、輪椅、乾式</w:t>
            </w:r>
            <w:r w:rsidRPr="009C6B0C">
              <w:rPr>
                <w:rFonts w:ascii="Times" w:eastAsia="標楷體" w:hAnsi="Times"/>
                <w:sz w:val="28"/>
                <w:szCs w:val="28"/>
              </w:rPr>
              <w:t>洗手液及口罩等）、高腳座椅、</w:t>
            </w:r>
            <w:r w:rsidRPr="009C6B0C">
              <w:rPr>
                <w:rFonts w:ascii="Times" w:eastAsia="標楷體" w:hAnsi="Times" w:hint="eastAsia"/>
                <w:sz w:val="28"/>
                <w:szCs w:val="28"/>
              </w:rPr>
              <w:t>穆斯林祈禱室</w:t>
            </w:r>
            <w:r w:rsidRPr="009C6B0C">
              <w:rPr>
                <w:rFonts w:ascii="新細明體" w:hAnsi="新細明體" w:hint="eastAsia"/>
                <w:sz w:val="28"/>
                <w:szCs w:val="28"/>
              </w:rPr>
              <w:t>、</w:t>
            </w:r>
            <w:r w:rsidRPr="009C6B0C">
              <w:rPr>
                <w:rFonts w:ascii="Times" w:eastAsia="標楷體" w:hAnsi="Times"/>
                <w:sz w:val="28"/>
                <w:szCs w:val="28"/>
              </w:rPr>
              <w:t>親子哺乳室、飲水機</w:t>
            </w:r>
            <w:r w:rsidRPr="009C6B0C">
              <w:rPr>
                <w:rFonts w:ascii="Times" w:eastAsia="標楷體" w:hAnsi="Times"/>
                <w:sz w:val="28"/>
                <w:szCs w:val="28"/>
              </w:rPr>
              <w:t>(</w:t>
            </w:r>
            <w:r w:rsidRPr="009C6B0C">
              <w:rPr>
                <w:rFonts w:ascii="Times" w:eastAsia="標楷體" w:hAnsi="Times"/>
                <w:sz w:val="28"/>
                <w:szCs w:val="28"/>
              </w:rPr>
              <w:t>定期更換濾心及辦理大</w:t>
            </w:r>
            <w:r w:rsidRPr="009C6B0C">
              <w:rPr>
                <w:rFonts w:ascii="Times" w:eastAsia="標楷體" w:hAnsi="Times"/>
                <w:sz w:val="28"/>
                <w:szCs w:val="28"/>
              </w:rPr>
              <w:lastRenderedPageBreak/>
              <w:t>腸桿菌群</w:t>
            </w:r>
            <w:proofErr w:type="gramStart"/>
            <w:r w:rsidRPr="009C6B0C">
              <w:rPr>
                <w:rFonts w:ascii="Times" w:eastAsia="標楷體" w:hAnsi="Times"/>
                <w:sz w:val="28"/>
                <w:szCs w:val="28"/>
              </w:rPr>
              <w:t>採</w:t>
            </w:r>
            <w:proofErr w:type="gramEnd"/>
            <w:r w:rsidRPr="009C6B0C">
              <w:rPr>
                <w:rFonts w:ascii="Times" w:eastAsia="標楷體" w:hAnsi="Times"/>
                <w:sz w:val="28"/>
                <w:szCs w:val="28"/>
              </w:rPr>
              <w:t>水檢測</w:t>
            </w:r>
            <w:r w:rsidRPr="009C6B0C">
              <w:rPr>
                <w:rFonts w:ascii="Times" w:eastAsia="標楷體" w:hAnsi="Times"/>
                <w:sz w:val="28"/>
                <w:szCs w:val="28"/>
              </w:rPr>
              <w:t>)</w:t>
            </w:r>
            <w:r w:rsidRPr="009C6B0C">
              <w:rPr>
                <w:rFonts w:ascii="Times" w:eastAsia="標楷體" w:hAnsi="Times"/>
                <w:sz w:val="28"/>
                <w:szCs w:val="28"/>
              </w:rPr>
              <w:t>、自行車打氣筒、手機充電等服務設施供民眾使用。</w:t>
            </w:r>
            <w:r w:rsidRPr="009C6B0C">
              <w:rPr>
                <w:rFonts w:ascii="Times" w:eastAsia="標楷體" w:hAnsi="Times" w:hint="eastAsia"/>
                <w:sz w:val="28"/>
                <w:szCs w:val="28"/>
              </w:rPr>
              <w:t>更新老花眼鏡組及增加手機充電線</w:t>
            </w:r>
            <w:r w:rsidRPr="009C6B0C">
              <w:rPr>
                <w:rFonts w:ascii="新細明體" w:hAnsi="新細明體" w:hint="eastAsia"/>
                <w:sz w:val="28"/>
                <w:szCs w:val="28"/>
              </w:rPr>
              <w:t>，</w:t>
            </w:r>
            <w:r w:rsidRPr="009C6B0C">
              <w:rPr>
                <w:rFonts w:ascii="Times" w:eastAsia="標楷體" w:hAnsi="Times" w:hint="eastAsia"/>
                <w:sz w:val="28"/>
                <w:szCs w:val="28"/>
              </w:rPr>
              <w:t>提供來訪的民眾貼心且便利的服務</w:t>
            </w:r>
            <w:r w:rsidRPr="009C6B0C">
              <w:rPr>
                <w:rFonts w:ascii="新細明體" w:hAnsi="新細明體" w:hint="eastAsia"/>
                <w:sz w:val="28"/>
                <w:szCs w:val="28"/>
              </w:rPr>
              <w:t>。</w:t>
            </w:r>
          </w:p>
          <w:p w:rsidR="0050740D" w:rsidRDefault="0050740D" w:rsidP="0050740D">
            <w:pPr>
              <w:pStyle w:val="a6"/>
              <w:numPr>
                <w:ilvl w:val="0"/>
                <w:numId w:val="25"/>
              </w:numPr>
              <w:spacing w:line="520" w:lineRule="exact"/>
              <w:ind w:leftChars="0"/>
              <w:jc w:val="both"/>
              <w:rPr>
                <w:rFonts w:ascii="Times" w:eastAsia="標楷體" w:hAnsi="Times"/>
                <w:sz w:val="28"/>
                <w:szCs w:val="28"/>
              </w:rPr>
            </w:pPr>
            <w:r>
              <w:rPr>
                <w:rFonts w:ascii="Times" w:eastAsia="標楷體" w:hAnsi="Times"/>
                <w:sz w:val="28"/>
                <w:szCs w:val="28"/>
              </w:rPr>
              <w:t>設置優質公廁</w:t>
            </w:r>
          </w:p>
          <w:p w:rsidR="0050740D" w:rsidRPr="0050740D" w:rsidRDefault="0050740D" w:rsidP="0050740D">
            <w:pPr>
              <w:pStyle w:val="a6"/>
              <w:numPr>
                <w:ilvl w:val="0"/>
                <w:numId w:val="46"/>
              </w:numPr>
              <w:spacing w:line="520" w:lineRule="exact"/>
              <w:ind w:leftChars="0"/>
              <w:jc w:val="both"/>
              <w:rPr>
                <w:rFonts w:ascii="Times" w:eastAsia="標楷體" w:hAnsi="Times"/>
                <w:sz w:val="28"/>
                <w:szCs w:val="28"/>
              </w:rPr>
            </w:pPr>
            <w:r w:rsidRPr="0050740D">
              <w:rPr>
                <w:rFonts w:ascii="Times" w:eastAsia="標楷體" w:hAnsi="Times" w:hint="eastAsia"/>
                <w:sz w:val="28"/>
                <w:szCs w:val="28"/>
              </w:rPr>
              <w:t>7</w:t>
            </w:r>
            <w:r w:rsidRPr="0050740D">
              <w:rPr>
                <w:rFonts w:ascii="Times" w:eastAsia="標楷體" w:hAnsi="Times" w:hint="eastAsia"/>
                <w:sz w:val="28"/>
                <w:szCs w:val="28"/>
              </w:rPr>
              <w:t>月</w:t>
            </w:r>
            <w:r w:rsidRPr="0050740D">
              <w:rPr>
                <w:rFonts w:ascii="Times" w:eastAsia="標楷體" w:hAnsi="Times" w:hint="eastAsia"/>
                <w:sz w:val="28"/>
                <w:szCs w:val="28"/>
              </w:rPr>
              <w:t>26</w:t>
            </w:r>
            <w:r w:rsidRPr="0050740D">
              <w:rPr>
                <w:rFonts w:ascii="Times" w:eastAsia="標楷體" w:hAnsi="Times" w:hint="eastAsia"/>
                <w:sz w:val="28"/>
                <w:szCs w:val="28"/>
              </w:rPr>
              <w:t>日口湖遊客中心公廁，自優等級提升至特優級。</w:t>
            </w:r>
          </w:p>
          <w:p w:rsidR="0050740D" w:rsidRPr="0050740D" w:rsidRDefault="0050740D" w:rsidP="0050740D">
            <w:pPr>
              <w:pStyle w:val="a6"/>
              <w:numPr>
                <w:ilvl w:val="0"/>
                <w:numId w:val="46"/>
              </w:numPr>
              <w:spacing w:line="520" w:lineRule="exact"/>
              <w:ind w:leftChars="0"/>
              <w:jc w:val="both"/>
              <w:rPr>
                <w:rFonts w:ascii="Times" w:eastAsia="標楷體" w:hAnsi="Times"/>
                <w:sz w:val="28"/>
                <w:szCs w:val="28"/>
              </w:rPr>
            </w:pPr>
            <w:r w:rsidRPr="0050740D">
              <w:rPr>
                <w:rFonts w:ascii="Times" w:eastAsia="標楷體" w:hAnsi="Times" w:hint="eastAsia"/>
                <w:sz w:val="28"/>
                <w:szCs w:val="28"/>
              </w:rPr>
              <w:t>11</w:t>
            </w:r>
            <w:r w:rsidRPr="0050740D">
              <w:rPr>
                <w:rFonts w:ascii="Times" w:eastAsia="標楷體" w:hAnsi="Times" w:hint="eastAsia"/>
                <w:sz w:val="28"/>
                <w:szCs w:val="28"/>
              </w:rPr>
              <w:t>月</w:t>
            </w:r>
            <w:r w:rsidRPr="0050740D">
              <w:rPr>
                <w:rFonts w:ascii="Times" w:eastAsia="標楷體" w:hAnsi="Times" w:hint="eastAsia"/>
                <w:sz w:val="28"/>
                <w:szCs w:val="28"/>
              </w:rPr>
              <w:t>29</w:t>
            </w:r>
            <w:r w:rsidRPr="0050740D">
              <w:rPr>
                <w:rFonts w:ascii="Times" w:eastAsia="標楷體" w:hAnsi="Times" w:hint="eastAsia"/>
                <w:sz w:val="28"/>
                <w:szCs w:val="28"/>
              </w:rPr>
              <w:t>日井仔腳地區</w:t>
            </w:r>
            <w:r w:rsidRPr="0050740D">
              <w:rPr>
                <w:rFonts w:ascii="Times" w:eastAsia="標楷體" w:hAnsi="Times" w:hint="eastAsia"/>
                <w:sz w:val="28"/>
                <w:szCs w:val="28"/>
              </w:rPr>
              <w:t>3</w:t>
            </w:r>
            <w:r w:rsidRPr="0050740D">
              <w:rPr>
                <w:rFonts w:ascii="Times" w:eastAsia="標楷體" w:hAnsi="Times" w:hint="eastAsia"/>
                <w:sz w:val="28"/>
                <w:szCs w:val="28"/>
              </w:rPr>
              <w:t>座公廁，自優等級提升至特優級。</w:t>
            </w:r>
          </w:p>
          <w:p w:rsidR="0050740D" w:rsidRDefault="0050740D" w:rsidP="0050740D">
            <w:pPr>
              <w:pStyle w:val="a6"/>
              <w:numPr>
                <w:ilvl w:val="0"/>
                <w:numId w:val="46"/>
              </w:numPr>
              <w:spacing w:line="520" w:lineRule="exact"/>
              <w:ind w:leftChars="0"/>
              <w:jc w:val="both"/>
              <w:rPr>
                <w:rFonts w:ascii="Times" w:eastAsia="標楷體" w:hAnsi="Times"/>
                <w:sz w:val="28"/>
                <w:szCs w:val="28"/>
              </w:rPr>
            </w:pPr>
            <w:r w:rsidRPr="0050740D">
              <w:rPr>
                <w:rFonts w:ascii="Times" w:eastAsia="標楷體" w:hAnsi="Times" w:hint="eastAsia"/>
                <w:sz w:val="28"/>
                <w:szCs w:val="28"/>
              </w:rPr>
              <w:t>目前截至</w:t>
            </w:r>
            <w:r w:rsidRPr="0050740D">
              <w:rPr>
                <w:rFonts w:ascii="Times" w:eastAsia="標楷體" w:hAnsi="Times" w:hint="eastAsia"/>
                <w:sz w:val="28"/>
                <w:szCs w:val="28"/>
              </w:rPr>
              <w:t>110</w:t>
            </w:r>
            <w:r w:rsidRPr="0050740D">
              <w:rPr>
                <w:rFonts w:ascii="Times" w:eastAsia="標楷體" w:hAnsi="Times" w:hint="eastAsia"/>
                <w:sz w:val="28"/>
                <w:szCs w:val="28"/>
              </w:rPr>
              <w:t>年第</w:t>
            </w:r>
            <w:r w:rsidRPr="0050740D">
              <w:rPr>
                <w:rFonts w:ascii="Times" w:eastAsia="標楷體" w:hAnsi="Times" w:hint="eastAsia"/>
                <w:sz w:val="28"/>
                <w:szCs w:val="28"/>
              </w:rPr>
              <w:t>4</w:t>
            </w:r>
            <w:proofErr w:type="gramStart"/>
            <w:r w:rsidRPr="0050740D">
              <w:rPr>
                <w:rFonts w:ascii="Times" w:eastAsia="標楷體" w:hAnsi="Times" w:hint="eastAsia"/>
                <w:sz w:val="28"/>
                <w:szCs w:val="28"/>
              </w:rPr>
              <w:t>季止本</w:t>
            </w:r>
            <w:proofErr w:type="gramEnd"/>
            <w:r w:rsidRPr="0050740D">
              <w:rPr>
                <w:rFonts w:ascii="Times" w:eastAsia="標楷體" w:hAnsi="Times" w:hint="eastAsia"/>
                <w:sz w:val="28"/>
                <w:szCs w:val="28"/>
              </w:rPr>
              <w:t>處列管公廁計</w:t>
            </w:r>
            <w:r w:rsidRPr="0050740D">
              <w:rPr>
                <w:rFonts w:ascii="Times" w:eastAsia="標楷體" w:hAnsi="Times" w:hint="eastAsia"/>
                <w:sz w:val="28"/>
                <w:szCs w:val="28"/>
              </w:rPr>
              <w:t>20</w:t>
            </w:r>
            <w:r w:rsidRPr="0050740D">
              <w:rPr>
                <w:rFonts w:ascii="Times" w:eastAsia="標楷體" w:hAnsi="Times" w:hint="eastAsia"/>
                <w:sz w:val="28"/>
                <w:szCs w:val="28"/>
              </w:rPr>
              <w:t>座，</w:t>
            </w:r>
            <w:proofErr w:type="gramStart"/>
            <w:r w:rsidRPr="0050740D">
              <w:rPr>
                <w:rFonts w:ascii="Times" w:eastAsia="標楷體" w:hAnsi="Times" w:hint="eastAsia"/>
                <w:sz w:val="28"/>
                <w:szCs w:val="28"/>
              </w:rPr>
              <w:t>20</w:t>
            </w:r>
            <w:r w:rsidRPr="0050740D">
              <w:rPr>
                <w:rFonts w:ascii="Times" w:eastAsia="標楷體" w:hAnsi="Times" w:hint="eastAsia"/>
                <w:sz w:val="28"/>
                <w:szCs w:val="28"/>
              </w:rPr>
              <w:t>座均為特優</w:t>
            </w:r>
            <w:proofErr w:type="gramEnd"/>
            <w:r w:rsidRPr="0050740D">
              <w:rPr>
                <w:rFonts w:ascii="Times" w:eastAsia="標楷體" w:hAnsi="Times" w:hint="eastAsia"/>
                <w:sz w:val="28"/>
                <w:szCs w:val="28"/>
              </w:rPr>
              <w:t>級。</w:t>
            </w:r>
          </w:p>
          <w:p w:rsidR="00FE7BEB" w:rsidRPr="008D222D" w:rsidRDefault="00C702E3" w:rsidP="0050740D">
            <w:pPr>
              <w:pStyle w:val="a6"/>
              <w:numPr>
                <w:ilvl w:val="0"/>
                <w:numId w:val="46"/>
              </w:numPr>
              <w:spacing w:line="520" w:lineRule="exact"/>
              <w:ind w:leftChars="0"/>
              <w:jc w:val="both"/>
              <w:rPr>
                <w:rFonts w:ascii="Times" w:eastAsia="標楷體" w:hAnsi="Times"/>
                <w:sz w:val="28"/>
                <w:szCs w:val="28"/>
              </w:rPr>
            </w:pPr>
            <w:r w:rsidRPr="009C6B0C">
              <w:rPr>
                <w:rFonts w:ascii="Times" w:eastAsia="標楷體" w:hAnsi="Times" w:hint="eastAsia"/>
                <w:sz w:val="28"/>
                <w:szCs w:val="28"/>
              </w:rPr>
              <w:t>部</w:t>
            </w:r>
            <w:r w:rsidRPr="009C6B0C">
              <w:rPr>
                <w:rFonts w:ascii="Times" w:eastAsia="標楷體" w:hAnsi="Times"/>
                <w:sz w:val="28"/>
                <w:szCs w:val="28"/>
              </w:rPr>
              <w:t>分</w:t>
            </w:r>
            <w:r w:rsidR="00FE7BEB" w:rsidRPr="009C6B0C">
              <w:rPr>
                <w:rFonts w:ascii="Times" w:eastAsia="標楷體" w:hAnsi="Times"/>
                <w:sz w:val="28"/>
                <w:szCs w:val="28"/>
              </w:rPr>
              <w:t>公廁安裝適合兒童高度小便池、兒童坐墊及兒童洗手台或專用墊腳椅</w:t>
            </w:r>
            <w:r w:rsidR="00FE7BEB" w:rsidRPr="009C6B0C">
              <w:rPr>
                <w:rFonts w:ascii="標楷體" w:eastAsia="標楷體" w:hAnsi="標楷體" w:hint="eastAsia"/>
                <w:sz w:val="28"/>
                <w:szCs w:val="28"/>
              </w:rPr>
              <w:t>。</w:t>
            </w:r>
          </w:p>
          <w:p w:rsidR="008D222D" w:rsidRPr="00266E7E" w:rsidRDefault="008D222D" w:rsidP="008D222D">
            <w:pPr>
              <w:pStyle w:val="a6"/>
              <w:numPr>
                <w:ilvl w:val="0"/>
                <w:numId w:val="46"/>
              </w:numPr>
              <w:spacing w:line="520" w:lineRule="exact"/>
              <w:ind w:leftChars="0"/>
              <w:jc w:val="both"/>
              <w:rPr>
                <w:rFonts w:ascii="Times" w:eastAsia="標楷體" w:hAnsi="Times"/>
                <w:sz w:val="28"/>
                <w:szCs w:val="28"/>
              </w:rPr>
            </w:pPr>
            <w:r w:rsidRPr="008D222D">
              <w:rPr>
                <w:rFonts w:ascii="Times" w:eastAsia="標楷體" w:hAnsi="Times" w:hint="eastAsia"/>
                <w:sz w:val="28"/>
                <w:szCs w:val="28"/>
              </w:rPr>
              <w:lastRenderedPageBreak/>
              <w:t>1</w:t>
            </w:r>
            <w:r>
              <w:rPr>
                <w:rFonts w:ascii="Times" w:eastAsia="標楷體" w:hAnsi="Times" w:hint="eastAsia"/>
                <w:sz w:val="28"/>
                <w:szCs w:val="28"/>
              </w:rPr>
              <w:t>1</w:t>
            </w:r>
            <w:r w:rsidRPr="008D222D">
              <w:rPr>
                <w:rFonts w:ascii="Times" w:eastAsia="標楷體" w:hAnsi="Times" w:hint="eastAsia"/>
                <w:sz w:val="28"/>
                <w:szCs w:val="28"/>
              </w:rPr>
              <w:t>0</w:t>
            </w:r>
            <w:r w:rsidRPr="008D222D">
              <w:rPr>
                <w:rFonts w:ascii="Times" w:eastAsia="標楷體" w:hAnsi="Times" w:hint="eastAsia"/>
                <w:sz w:val="28"/>
                <w:szCs w:val="28"/>
              </w:rPr>
              <w:t>年</w:t>
            </w:r>
            <w:r w:rsidRPr="008D222D">
              <w:rPr>
                <w:rFonts w:ascii="Times" w:eastAsia="標楷體" w:hAnsi="Times" w:hint="eastAsia"/>
                <w:sz w:val="28"/>
                <w:szCs w:val="28"/>
              </w:rPr>
              <w:t>11</w:t>
            </w:r>
            <w:r w:rsidRPr="008D222D">
              <w:rPr>
                <w:rFonts w:ascii="Times" w:eastAsia="標楷體" w:hAnsi="Times" w:hint="eastAsia"/>
                <w:sz w:val="28"/>
                <w:szCs w:val="28"/>
              </w:rPr>
              <w:t>月</w:t>
            </w:r>
            <w:r w:rsidRPr="008D222D">
              <w:rPr>
                <w:rFonts w:ascii="Times" w:eastAsia="標楷體" w:hAnsi="Times" w:hint="eastAsia"/>
                <w:sz w:val="28"/>
                <w:szCs w:val="28"/>
              </w:rPr>
              <w:t>18</w:t>
            </w:r>
            <w:r w:rsidRPr="008D222D">
              <w:rPr>
                <w:rFonts w:ascii="Times" w:eastAsia="標楷體" w:hAnsi="Times" w:hint="eastAsia"/>
                <w:sz w:val="28"/>
                <w:szCs w:val="28"/>
              </w:rPr>
              <w:t>日北門遊客中心</w:t>
            </w:r>
            <w:r w:rsidRPr="008D222D">
              <w:rPr>
                <w:rFonts w:ascii="Times" w:eastAsia="標楷體" w:hAnsi="Times" w:hint="eastAsia"/>
                <w:sz w:val="28"/>
                <w:szCs w:val="28"/>
              </w:rPr>
              <w:t>(</w:t>
            </w:r>
            <w:r w:rsidRPr="008D222D">
              <w:rPr>
                <w:rFonts w:ascii="Times" w:eastAsia="標楷體" w:hAnsi="Times" w:hint="eastAsia"/>
                <w:sz w:val="28"/>
                <w:szCs w:val="28"/>
              </w:rPr>
              <w:t>優質公廁</w:t>
            </w:r>
            <w:r w:rsidRPr="008D222D">
              <w:rPr>
                <w:rFonts w:ascii="Times" w:eastAsia="標楷體" w:hAnsi="Times" w:hint="eastAsia"/>
                <w:sz w:val="28"/>
                <w:szCs w:val="28"/>
              </w:rPr>
              <w:t>)</w:t>
            </w:r>
            <w:r w:rsidRPr="008D222D">
              <w:rPr>
                <w:rFonts w:ascii="Times" w:eastAsia="標楷體" w:hAnsi="Times" w:hint="eastAsia"/>
                <w:sz w:val="28"/>
                <w:szCs w:val="28"/>
              </w:rPr>
              <w:t>獲</w:t>
            </w:r>
            <w:proofErr w:type="gramStart"/>
            <w:r w:rsidRPr="008D222D">
              <w:rPr>
                <w:rFonts w:ascii="Times" w:eastAsia="標楷體" w:hAnsi="Times" w:hint="eastAsia"/>
                <w:sz w:val="28"/>
                <w:szCs w:val="28"/>
              </w:rPr>
              <w:t>臺</w:t>
            </w:r>
            <w:proofErr w:type="gramEnd"/>
            <w:r w:rsidRPr="008D222D">
              <w:rPr>
                <w:rFonts w:ascii="Times" w:eastAsia="標楷體" w:hAnsi="Times" w:hint="eastAsia"/>
                <w:sz w:val="28"/>
                <w:szCs w:val="28"/>
              </w:rPr>
              <w:t>南市政府績優公廁考核評鑑優</w:t>
            </w:r>
            <w:proofErr w:type="gramStart"/>
            <w:r w:rsidRPr="008D222D">
              <w:rPr>
                <w:rFonts w:ascii="Times" w:eastAsia="標楷體" w:hAnsi="Times" w:hint="eastAsia"/>
                <w:sz w:val="28"/>
                <w:szCs w:val="28"/>
              </w:rPr>
              <w:t>憩區組</w:t>
            </w:r>
            <w:proofErr w:type="gramEnd"/>
            <w:r w:rsidRPr="008D222D">
              <w:rPr>
                <w:rFonts w:ascii="Times" w:eastAsia="標楷體" w:hAnsi="Times" w:hint="eastAsia"/>
                <w:sz w:val="28"/>
                <w:szCs w:val="28"/>
              </w:rPr>
              <w:t>銀質獎</w:t>
            </w:r>
          </w:p>
          <w:p w:rsidR="00BC2116" w:rsidRPr="00FE7BEB" w:rsidRDefault="00BC2116" w:rsidP="00784474">
            <w:pPr>
              <w:pStyle w:val="a6"/>
              <w:numPr>
                <w:ilvl w:val="0"/>
                <w:numId w:val="25"/>
              </w:numPr>
              <w:spacing w:line="520" w:lineRule="exact"/>
              <w:ind w:leftChars="0"/>
              <w:jc w:val="both"/>
              <w:rPr>
                <w:rFonts w:ascii="Times" w:eastAsia="標楷體" w:hAnsi="Times"/>
                <w:sz w:val="28"/>
                <w:szCs w:val="28"/>
              </w:rPr>
            </w:pPr>
            <w:r w:rsidRPr="00FE7BEB">
              <w:rPr>
                <w:rFonts w:ascii="Times" w:eastAsia="標楷體" w:hAnsi="Times"/>
                <w:sz w:val="28"/>
                <w:szCs w:val="28"/>
              </w:rPr>
              <w:t>無障礙設施：斜坡道、電梯</w:t>
            </w:r>
            <w:r w:rsidRPr="00FE7BEB">
              <w:rPr>
                <w:rFonts w:ascii="Times" w:eastAsia="標楷體" w:hAnsi="Times"/>
                <w:sz w:val="28"/>
                <w:szCs w:val="28"/>
              </w:rPr>
              <w:t>(</w:t>
            </w:r>
            <w:r w:rsidRPr="00FE7BEB">
              <w:rPr>
                <w:rFonts w:ascii="Times" w:eastAsia="標楷體" w:hAnsi="Times"/>
                <w:sz w:val="28"/>
                <w:szCs w:val="28"/>
              </w:rPr>
              <w:t>每月保養一次</w:t>
            </w:r>
            <w:r w:rsidRPr="00FE7BEB">
              <w:rPr>
                <w:rFonts w:ascii="Times" w:eastAsia="標楷體" w:hAnsi="Times"/>
                <w:sz w:val="28"/>
                <w:szCs w:val="28"/>
              </w:rPr>
              <w:t>)</w:t>
            </w:r>
            <w:r w:rsidRPr="00FE7BEB">
              <w:rPr>
                <w:rFonts w:ascii="Times" w:eastAsia="標楷體" w:hAnsi="Times"/>
                <w:sz w:val="28"/>
                <w:szCs w:val="28"/>
              </w:rPr>
              <w:t>、身障專用停車位、愛心鈴、身障專用盥洗室等。</w:t>
            </w:r>
          </w:p>
          <w:p w:rsidR="00BC2116" w:rsidRPr="00F56A33" w:rsidRDefault="00BC2116" w:rsidP="00760131">
            <w:pPr>
              <w:pStyle w:val="a6"/>
              <w:widowControl/>
              <w:numPr>
                <w:ilvl w:val="1"/>
                <w:numId w:val="3"/>
              </w:numPr>
              <w:snapToGrid w:val="0"/>
              <w:spacing w:line="520" w:lineRule="exact"/>
              <w:ind w:leftChars="0" w:left="748"/>
              <w:rPr>
                <w:rFonts w:ascii="Times" w:eastAsia="標楷體" w:hAnsi="Times"/>
                <w:sz w:val="28"/>
                <w:szCs w:val="28"/>
              </w:rPr>
            </w:pPr>
            <w:r w:rsidRPr="00F56A33">
              <w:rPr>
                <w:rFonts w:ascii="Times" w:eastAsia="標楷體" w:hAnsi="Times"/>
                <w:sz w:val="28"/>
                <w:szCs w:val="28"/>
              </w:rPr>
              <w:t>遊客中心設施：</w:t>
            </w:r>
          </w:p>
          <w:p w:rsidR="000243F7" w:rsidRDefault="009C6B0C" w:rsidP="00784474">
            <w:pPr>
              <w:pStyle w:val="a6"/>
              <w:numPr>
                <w:ilvl w:val="0"/>
                <w:numId w:val="29"/>
              </w:numPr>
              <w:spacing w:line="520" w:lineRule="exact"/>
              <w:ind w:leftChars="0"/>
              <w:jc w:val="both"/>
              <w:rPr>
                <w:rFonts w:ascii="Times" w:eastAsia="標楷體" w:hAnsi="Times"/>
                <w:sz w:val="28"/>
                <w:szCs w:val="28"/>
              </w:rPr>
            </w:pPr>
            <w:r w:rsidRPr="009C6B0C">
              <w:rPr>
                <w:rFonts w:ascii="Times" w:eastAsia="標楷體" w:hAnsi="Times"/>
                <w:sz w:val="28"/>
                <w:szCs w:val="28"/>
              </w:rPr>
              <w:t>北門遊客中心</w:t>
            </w:r>
          </w:p>
          <w:p w:rsidR="009C6B0C" w:rsidRPr="009C6B0C" w:rsidRDefault="009C6B0C" w:rsidP="00820513">
            <w:pPr>
              <w:pStyle w:val="a6"/>
              <w:numPr>
                <w:ilvl w:val="1"/>
                <w:numId w:val="29"/>
              </w:numPr>
              <w:spacing w:line="520" w:lineRule="exact"/>
              <w:ind w:leftChars="0" w:left="1453"/>
              <w:jc w:val="both"/>
              <w:rPr>
                <w:rFonts w:ascii="Times" w:eastAsia="標楷體" w:hAnsi="Times"/>
                <w:sz w:val="28"/>
                <w:szCs w:val="28"/>
              </w:rPr>
            </w:pPr>
            <w:r w:rsidRPr="009C6B0C">
              <w:rPr>
                <w:rFonts w:ascii="Times" w:eastAsia="標楷體" w:hAnsi="Times"/>
                <w:sz w:val="28"/>
                <w:szCs w:val="28"/>
              </w:rPr>
              <w:t>以當地自然生態與宗教信仰為主題設計各類多媒體互動設施，</w:t>
            </w:r>
            <w:r w:rsidRPr="009C6B0C">
              <w:rPr>
                <w:rFonts w:ascii="Times" w:eastAsia="標楷體" w:hAnsi="Times" w:hint="eastAsia"/>
                <w:sz w:val="28"/>
                <w:szCs w:val="28"/>
              </w:rPr>
              <w:t>包含黑面琵鷺多媒體導</w:t>
            </w:r>
            <w:proofErr w:type="gramStart"/>
            <w:r w:rsidRPr="009C6B0C">
              <w:rPr>
                <w:rFonts w:ascii="Times" w:eastAsia="標楷體" w:hAnsi="Times" w:hint="eastAsia"/>
                <w:sz w:val="28"/>
                <w:szCs w:val="28"/>
              </w:rPr>
              <w:t>覽</w:t>
            </w:r>
            <w:proofErr w:type="gramEnd"/>
            <w:r w:rsidRPr="009C6B0C">
              <w:rPr>
                <w:rFonts w:ascii="Times" w:eastAsia="標楷體" w:hAnsi="Times" w:hint="eastAsia"/>
                <w:sz w:val="28"/>
                <w:szCs w:val="28"/>
              </w:rPr>
              <w:t>區</w:t>
            </w:r>
            <w:r w:rsidRPr="009C6B0C">
              <w:rPr>
                <w:rFonts w:ascii="新細明體" w:hAnsi="新細明體" w:hint="eastAsia"/>
                <w:sz w:val="28"/>
                <w:szCs w:val="28"/>
              </w:rPr>
              <w:t>、</w:t>
            </w:r>
            <w:r w:rsidRPr="009C6B0C">
              <w:rPr>
                <w:rFonts w:ascii="Times" w:eastAsia="標楷體" w:hAnsi="Times" w:hint="eastAsia"/>
                <w:sz w:val="28"/>
                <w:szCs w:val="28"/>
              </w:rPr>
              <w:t>可愛黑</w:t>
            </w:r>
            <w:proofErr w:type="gramStart"/>
            <w:r w:rsidRPr="009C6B0C">
              <w:rPr>
                <w:rFonts w:ascii="Times" w:eastAsia="標楷體" w:hAnsi="Times" w:hint="eastAsia"/>
                <w:sz w:val="28"/>
                <w:szCs w:val="28"/>
              </w:rPr>
              <w:t>琵體感</w:t>
            </w:r>
            <w:proofErr w:type="gramEnd"/>
            <w:r w:rsidRPr="009C6B0C">
              <w:rPr>
                <w:rFonts w:ascii="Times" w:eastAsia="標楷體" w:hAnsi="Times" w:hint="eastAsia"/>
                <w:sz w:val="28"/>
                <w:szCs w:val="28"/>
              </w:rPr>
              <w:t>飛行歷險區</w:t>
            </w:r>
            <w:r w:rsidRPr="009C6B0C">
              <w:rPr>
                <w:rFonts w:ascii="新細明體" w:hAnsi="新細明體" w:hint="eastAsia"/>
                <w:sz w:val="28"/>
                <w:szCs w:val="28"/>
              </w:rPr>
              <w:t>、</w:t>
            </w:r>
            <w:r w:rsidRPr="009C6B0C">
              <w:rPr>
                <w:rFonts w:ascii="Times" w:eastAsia="標楷體" w:hAnsi="Times" w:hint="eastAsia"/>
                <w:sz w:val="28"/>
                <w:szCs w:val="28"/>
              </w:rPr>
              <w:t>北門井仔腳</w:t>
            </w:r>
            <w:proofErr w:type="gramStart"/>
            <w:r w:rsidRPr="009C6B0C">
              <w:rPr>
                <w:rFonts w:ascii="Times" w:eastAsia="標楷體" w:hAnsi="Times" w:hint="eastAsia"/>
                <w:sz w:val="28"/>
                <w:szCs w:val="28"/>
              </w:rPr>
              <w:t>曬鹽人</w:t>
            </w:r>
            <w:proofErr w:type="gramEnd"/>
            <w:r w:rsidRPr="009C6B0C">
              <w:rPr>
                <w:rFonts w:ascii="Times" w:eastAsia="標楷體" w:hAnsi="Times" w:hint="eastAsia"/>
                <w:sz w:val="28"/>
                <w:szCs w:val="28"/>
              </w:rPr>
              <w:t>互動體驗區</w:t>
            </w:r>
            <w:r w:rsidRPr="009C6B0C">
              <w:rPr>
                <w:rFonts w:ascii="新細明體" w:hAnsi="新細明體" w:hint="eastAsia"/>
                <w:sz w:val="28"/>
                <w:szCs w:val="28"/>
              </w:rPr>
              <w:t>、</w:t>
            </w:r>
            <w:r w:rsidRPr="009C6B0C">
              <w:rPr>
                <w:rFonts w:ascii="Times" w:eastAsia="標楷體" w:hAnsi="Times" w:hint="eastAsia"/>
                <w:sz w:val="28"/>
                <w:szCs w:val="28"/>
              </w:rPr>
              <w:t>虱目魚</w:t>
            </w:r>
            <w:proofErr w:type="gramStart"/>
            <w:r w:rsidRPr="009C6B0C">
              <w:rPr>
                <w:rFonts w:ascii="Times" w:eastAsia="標楷體" w:hAnsi="Times" w:hint="eastAsia"/>
                <w:sz w:val="28"/>
                <w:szCs w:val="28"/>
              </w:rPr>
              <w:t>體感補</w:t>
            </w:r>
            <w:proofErr w:type="gramEnd"/>
            <w:r w:rsidRPr="009C6B0C">
              <w:rPr>
                <w:rFonts w:ascii="Times" w:eastAsia="標楷體" w:hAnsi="Times" w:hint="eastAsia"/>
                <w:sz w:val="28"/>
                <w:szCs w:val="28"/>
              </w:rPr>
              <w:t>捉競賽區</w:t>
            </w:r>
            <w:r w:rsidRPr="009C6B0C">
              <w:rPr>
                <w:rFonts w:ascii="新細明體" w:hAnsi="新細明體" w:hint="eastAsia"/>
                <w:sz w:val="28"/>
                <w:szCs w:val="28"/>
              </w:rPr>
              <w:t>、</w:t>
            </w:r>
            <w:r w:rsidRPr="009C6B0C">
              <w:rPr>
                <w:rFonts w:ascii="Times" w:eastAsia="標楷體" w:hAnsi="Times" w:hint="eastAsia"/>
                <w:sz w:val="28"/>
                <w:szCs w:val="28"/>
              </w:rPr>
              <w:t>禮神擲</w:t>
            </w:r>
            <w:proofErr w:type="gramStart"/>
            <w:r w:rsidRPr="009C6B0C">
              <w:rPr>
                <w:rFonts w:ascii="Times" w:eastAsia="標楷體" w:hAnsi="Times" w:hint="eastAsia"/>
                <w:sz w:val="28"/>
                <w:szCs w:val="28"/>
              </w:rPr>
              <w:t>筊</w:t>
            </w:r>
            <w:proofErr w:type="gramEnd"/>
            <w:r w:rsidRPr="009C6B0C">
              <w:rPr>
                <w:rFonts w:ascii="Times" w:eastAsia="標楷體" w:hAnsi="Times" w:hint="eastAsia"/>
                <w:sz w:val="28"/>
                <w:szCs w:val="28"/>
              </w:rPr>
              <w:t>保平安區</w:t>
            </w:r>
            <w:r w:rsidRPr="009C6B0C">
              <w:rPr>
                <w:rFonts w:ascii="新細明體" w:hAnsi="新細明體" w:hint="eastAsia"/>
                <w:sz w:val="28"/>
                <w:szCs w:val="28"/>
              </w:rPr>
              <w:t>，</w:t>
            </w:r>
            <w:r w:rsidRPr="009C6B0C">
              <w:rPr>
                <w:rFonts w:ascii="Times" w:eastAsia="標楷體" w:hAnsi="Times"/>
                <w:sz w:val="28"/>
                <w:szCs w:val="28"/>
              </w:rPr>
              <w:t>並有擱淺於</w:t>
            </w:r>
            <w:r w:rsidRPr="009C6B0C">
              <w:rPr>
                <w:rFonts w:ascii="Times" w:eastAsia="標楷體" w:hAnsi="Times"/>
                <w:sz w:val="28"/>
                <w:szCs w:val="28"/>
              </w:rPr>
              <w:lastRenderedPageBreak/>
              <w:t>北門之抹香鯨標本及以當地素人畫家洪通畫作當作壁飾傳達行銷當地藝術。</w:t>
            </w:r>
          </w:p>
          <w:p w:rsidR="00BC2116" w:rsidRPr="00950492" w:rsidRDefault="00BC2116"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sz w:val="28"/>
                <w:szCs w:val="28"/>
              </w:rPr>
              <w:t>北</w:t>
            </w:r>
            <w:r w:rsidRPr="009C6B0C">
              <w:rPr>
                <w:rFonts w:ascii="Times" w:eastAsia="標楷體" w:hAnsi="Times"/>
                <w:sz w:val="28"/>
                <w:szCs w:val="28"/>
              </w:rPr>
              <w:t>門遊客中心</w:t>
            </w:r>
            <w:r w:rsidRPr="009C6B0C">
              <w:rPr>
                <w:rFonts w:ascii="Times" w:eastAsia="標楷體" w:hAnsi="Times" w:hint="eastAsia"/>
                <w:sz w:val="28"/>
                <w:szCs w:val="28"/>
              </w:rPr>
              <w:t>提</w:t>
            </w:r>
            <w:r w:rsidRPr="009C6B0C">
              <w:rPr>
                <w:rFonts w:ascii="Times" w:eastAsia="標楷體" w:hAnsi="Times"/>
                <w:sz w:val="28"/>
                <w:szCs w:val="28"/>
              </w:rPr>
              <w:t>供婚紗業者拍攝婚紗照時換裝及休憩的場所，內有</w:t>
            </w:r>
            <w:proofErr w:type="gramStart"/>
            <w:r w:rsidR="009C6B0C" w:rsidRPr="009C6B0C">
              <w:rPr>
                <w:rFonts w:ascii="Times" w:eastAsia="標楷體" w:hAnsi="Times"/>
                <w:sz w:val="28"/>
                <w:szCs w:val="28"/>
              </w:rPr>
              <w:t>更衣間</w:t>
            </w:r>
            <w:r w:rsidR="009C6B0C" w:rsidRPr="009C6B0C">
              <w:rPr>
                <w:rFonts w:ascii="Times" w:eastAsia="標楷體" w:hAnsi="Times" w:hint="eastAsia"/>
                <w:sz w:val="28"/>
                <w:szCs w:val="28"/>
              </w:rPr>
              <w:t>及</w:t>
            </w:r>
            <w:r w:rsidR="009C6B0C" w:rsidRPr="009C6B0C">
              <w:rPr>
                <w:rFonts w:ascii="Times" w:eastAsia="標楷體" w:hAnsi="Times"/>
                <w:sz w:val="28"/>
                <w:szCs w:val="28"/>
              </w:rPr>
              <w:t>化妝台</w:t>
            </w:r>
            <w:proofErr w:type="gramEnd"/>
            <w:r w:rsidR="009C6B0C" w:rsidRPr="009C6B0C">
              <w:rPr>
                <w:rFonts w:ascii="Times" w:eastAsia="標楷體" w:hAnsi="Times"/>
                <w:sz w:val="28"/>
                <w:szCs w:val="28"/>
              </w:rPr>
              <w:t>等設施物品。</w:t>
            </w:r>
          </w:p>
          <w:p w:rsidR="00312923" w:rsidRPr="00950492" w:rsidRDefault="00312923"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hint="eastAsia"/>
                <w:color w:val="000000"/>
                <w:sz w:val="28"/>
                <w:szCs w:val="28"/>
              </w:rPr>
              <w:t>於北門遊客中心設置電子看板及電子留言板，即時提供遊客相關旅遊資訊。</w:t>
            </w:r>
          </w:p>
          <w:p w:rsidR="00300BAE" w:rsidRDefault="00300BAE"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hint="eastAsia"/>
                <w:color w:val="000000"/>
                <w:sz w:val="28"/>
                <w:szCs w:val="28"/>
              </w:rPr>
              <w:t>為</w:t>
            </w:r>
            <w:r w:rsidRPr="000243F7">
              <w:rPr>
                <w:rFonts w:ascii="Times" w:eastAsia="標楷體" w:hAnsi="Times" w:hint="eastAsia"/>
                <w:sz w:val="28"/>
                <w:szCs w:val="28"/>
              </w:rPr>
              <w:t>體貼</w:t>
            </w:r>
            <w:r w:rsidRPr="00950492">
              <w:rPr>
                <w:rFonts w:ascii="Times" w:eastAsia="標楷體" w:hAnsi="Times" w:hint="eastAsia"/>
                <w:color w:val="000000"/>
                <w:sz w:val="28"/>
                <w:szCs w:val="28"/>
              </w:rPr>
              <w:t>身障</w:t>
            </w:r>
            <w:r w:rsidRPr="009C6B0C">
              <w:rPr>
                <w:rFonts w:ascii="Times" w:eastAsia="標楷體" w:hAnsi="Times" w:hint="eastAsia"/>
                <w:color w:val="000000"/>
                <w:sz w:val="28"/>
                <w:szCs w:val="28"/>
              </w:rPr>
              <w:t>、年老遊客及幼兒和穆斯林的需求，我們於北門、布袋及口湖遊客中心皆設置免治馬桶及安裝多功能洗滌器</w:t>
            </w:r>
            <w:r w:rsidR="003F47B8">
              <w:rPr>
                <w:rFonts w:ascii="Times" w:eastAsia="標楷體" w:hAnsi="Times" w:hint="eastAsia"/>
                <w:color w:val="000000"/>
                <w:sz w:val="28"/>
                <w:szCs w:val="28"/>
              </w:rPr>
              <w:t>。</w:t>
            </w:r>
          </w:p>
          <w:p w:rsidR="000243F7" w:rsidRDefault="003F47B8" w:rsidP="00784474">
            <w:pPr>
              <w:pStyle w:val="a6"/>
              <w:numPr>
                <w:ilvl w:val="0"/>
                <w:numId w:val="29"/>
              </w:numPr>
              <w:spacing w:line="520" w:lineRule="exact"/>
              <w:ind w:leftChars="0"/>
              <w:jc w:val="both"/>
              <w:rPr>
                <w:rFonts w:ascii="Times" w:eastAsia="標楷體" w:hAnsi="Times"/>
                <w:color w:val="000000"/>
                <w:sz w:val="28"/>
                <w:szCs w:val="28"/>
              </w:rPr>
            </w:pPr>
            <w:r>
              <w:rPr>
                <w:rFonts w:ascii="Times" w:eastAsia="標楷體" w:hAnsi="Times" w:hint="eastAsia"/>
                <w:color w:val="000000"/>
                <w:sz w:val="28"/>
                <w:szCs w:val="28"/>
              </w:rPr>
              <w:t>七股遊客中心</w:t>
            </w:r>
          </w:p>
          <w:p w:rsidR="003F47B8" w:rsidRPr="000243F7" w:rsidRDefault="000243F7" w:rsidP="00820513">
            <w:pPr>
              <w:pStyle w:val="a6"/>
              <w:numPr>
                <w:ilvl w:val="1"/>
                <w:numId w:val="29"/>
              </w:numPr>
              <w:spacing w:line="520" w:lineRule="exact"/>
              <w:ind w:leftChars="0" w:left="1453"/>
              <w:jc w:val="both"/>
              <w:rPr>
                <w:rFonts w:ascii="Times" w:eastAsia="標楷體" w:hAnsi="Times"/>
                <w:color w:val="000000"/>
                <w:sz w:val="28"/>
                <w:szCs w:val="28"/>
              </w:rPr>
            </w:pPr>
            <w:r>
              <w:rPr>
                <w:rFonts w:ascii="Times" w:eastAsia="標楷體" w:hAnsi="Times" w:hint="eastAsia"/>
                <w:color w:val="000000"/>
                <w:sz w:val="28"/>
                <w:szCs w:val="28"/>
              </w:rPr>
              <w:t>七股遊客中心建築本體</w:t>
            </w:r>
            <w:r w:rsidRPr="000243F7">
              <w:rPr>
                <w:rFonts w:ascii="Times" w:eastAsia="標楷體" w:hAnsi="Times" w:hint="eastAsia"/>
                <w:color w:val="000000"/>
                <w:sz w:val="28"/>
                <w:szCs w:val="28"/>
              </w:rPr>
              <w:t>應用了</w:t>
            </w:r>
            <w:r w:rsidRPr="000243F7">
              <w:rPr>
                <w:rFonts w:ascii="Times" w:eastAsia="標楷體" w:hAnsi="Times" w:hint="eastAsia"/>
                <w:color w:val="000000"/>
                <w:sz w:val="28"/>
                <w:szCs w:val="28"/>
              </w:rPr>
              <w:lastRenderedPageBreak/>
              <w:t>當地常見元素，海堤、河堤、</w:t>
            </w:r>
            <w:proofErr w:type="gramStart"/>
            <w:r w:rsidRPr="000243F7">
              <w:rPr>
                <w:rFonts w:ascii="Times" w:eastAsia="標楷體" w:hAnsi="Times" w:hint="eastAsia"/>
                <w:color w:val="000000"/>
                <w:sz w:val="28"/>
                <w:szCs w:val="28"/>
              </w:rPr>
              <w:t>鹽堤等</w:t>
            </w:r>
            <w:proofErr w:type="gramEnd"/>
            <w:r w:rsidRPr="000243F7">
              <w:rPr>
                <w:rFonts w:ascii="Times" w:eastAsia="標楷體" w:hAnsi="Times" w:hint="eastAsia"/>
                <w:color w:val="000000"/>
                <w:sz w:val="28"/>
                <w:szCs w:val="28"/>
              </w:rPr>
              <w:t>構造物為概念，將堤轉換為空間，就像堆砌</w:t>
            </w:r>
            <w:proofErr w:type="gramStart"/>
            <w:r w:rsidRPr="000243F7">
              <w:rPr>
                <w:rFonts w:ascii="Times" w:eastAsia="標楷體" w:hAnsi="Times" w:hint="eastAsia"/>
                <w:color w:val="000000"/>
                <w:sz w:val="28"/>
                <w:szCs w:val="28"/>
              </w:rPr>
              <w:t>的鹽塊受</w:t>
            </w:r>
            <w:proofErr w:type="gramEnd"/>
            <w:r w:rsidRPr="000243F7">
              <w:rPr>
                <w:rFonts w:ascii="Times" w:eastAsia="標楷體" w:hAnsi="Times" w:hint="eastAsia"/>
                <w:color w:val="000000"/>
                <w:sz w:val="28"/>
                <w:szCs w:val="28"/>
              </w:rPr>
              <w:t>雨水沖刷</w:t>
            </w:r>
            <w:proofErr w:type="gramStart"/>
            <w:r w:rsidRPr="000243F7">
              <w:rPr>
                <w:rFonts w:ascii="Times" w:eastAsia="標楷體" w:hAnsi="Times" w:hint="eastAsia"/>
                <w:color w:val="000000"/>
                <w:sz w:val="28"/>
                <w:szCs w:val="28"/>
              </w:rPr>
              <w:t>崩</w:t>
            </w:r>
            <w:proofErr w:type="gramEnd"/>
            <w:r w:rsidRPr="000243F7">
              <w:rPr>
                <w:rFonts w:ascii="Times" w:eastAsia="標楷體" w:hAnsi="Times" w:hint="eastAsia"/>
                <w:color w:val="000000"/>
                <w:sz w:val="28"/>
                <w:szCs w:val="28"/>
              </w:rPr>
              <w:t>落後成形</w:t>
            </w:r>
            <w:proofErr w:type="gramStart"/>
            <w:r w:rsidRPr="000243F7">
              <w:rPr>
                <w:rFonts w:ascii="Times" w:eastAsia="標楷體" w:hAnsi="Times" w:hint="eastAsia"/>
                <w:color w:val="000000"/>
                <w:sz w:val="28"/>
                <w:szCs w:val="28"/>
              </w:rPr>
              <w:t>，陡如</w:t>
            </w:r>
            <w:proofErr w:type="gramEnd"/>
            <w:r w:rsidRPr="000243F7">
              <w:rPr>
                <w:rFonts w:ascii="Times" w:eastAsia="標楷體" w:hAnsi="Times" w:hint="eastAsia"/>
                <w:color w:val="000000"/>
                <w:sz w:val="28"/>
                <w:szCs w:val="28"/>
              </w:rPr>
              <w:t>峭壁、時像緩坡、</w:t>
            </w:r>
            <w:proofErr w:type="gramStart"/>
            <w:r w:rsidRPr="000243F7">
              <w:rPr>
                <w:rFonts w:ascii="Times" w:eastAsia="標楷體" w:hAnsi="Times" w:hint="eastAsia"/>
                <w:color w:val="000000"/>
                <w:sz w:val="28"/>
                <w:szCs w:val="28"/>
              </w:rPr>
              <w:t>亦似山谷</w:t>
            </w:r>
            <w:proofErr w:type="gramEnd"/>
            <w:r w:rsidRPr="000243F7">
              <w:rPr>
                <w:rFonts w:ascii="Times" w:eastAsia="標楷體" w:hAnsi="Times" w:hint="eastAsia"/>
                <w:color w:val="000000"/>
                <w:sz w:val="28"/>
                <w:szCs w:val="28"/>
              </w:rPr>
              <w:t>。</w:t>
            </w:r>
          </w:p>
          <w:p w:rsidR="000243F7" w:rsidRDefault="000243F7" w:rsidP="00820513">
            <w:pPr>
              <w:pStyle w:val="a6"/>
              <w:numPr>
                <w:ilvl w:val="1"/>
                <w:numId w:val="29"/>
              </w:numPr>
              <w:spacing w:line="520" w:lineRule="exact"/>
              <w:ind w:leftChars="0" w:left="1453"/>
              <w:jc w:val="both"/>
              <w:rPr>
                <w:rFonts w:ascii="Times" w:eastAsia="標楷體" w:hAnsi="Times"/>
                <w:color w:val="000000"/>
                <w:sz w:val="28"/>
                <w:szCs w:val="28"/>
              </w:rPr>
            </w:pPr>
            <w:r>
              <w:rPr>
                <w:rFonts w:ascii="Times" w:eastAsia="標楷體" w:hAnsi="Times" w:hint="eastAsia"/>
                <w:color w:val="000000"/>
                <w:sz w:val="28"/>
                <w:szCs w:val="28"/>
              </w:rPr>
              <w:t>設有</w:t>
            </w:r>
            <w:r w:rsidRPr="000243F7">
              <w:rPr>
                <w:rFonts w:ascii="Times" w:eastAsia="標楷體" w:hAnsi="Times" w:hint="eastAsia"/>
                <w:color w:val="000000"/>
                <w:sz w:val="28"/>
                <w:szCs w:val="28"/>
              </w:rPr>
              <w:t>自然生態展示館，其結合七股地區生態、地形及鳥類攝影，以</w:t>
            </w:r>
            <w:proofErr w:type="gramStart"/>
            <w:r w:rsidRPr="000243F7">
              <w:rPr>
                <w:rFonts w:ascii="Times" w:eastAsia="標楷體" w:hAnsi="Times" w:hint="eastAsia"/>
                <w:color w:val="000000"/>
                <w:sz w:val="28"/>
                <w:szCs w:val="28"/>
              </w:rPr>
              <w:t>體驗式的情境</w:t>
            </w:r>
            <w:proofErr w:type="gramEnd"/>
            <w:r w:rsidRPr="000243F7">
              <w:rPr>
                <w:rFonts w:ascii="Times" w:eastAsia="標楷體" w:hAnsi="Times" w:hint="eastAsia"/>
                <w:color w:val="000000"/>
                <w:sz w:val="28"/>
                <w:szCs w:val="28"/>
              </w:rPr>
              <w:t>提供遊客親子互動、生態學習的平</w:t>
            </w:r>
            <w:proofErr w:type="gramStart"/>
            <w:r w:rsidRPr="000243F7">
              <w:rPr>
                <w:rFonts w:ascii="Times" w:eastAsia="標楷體" w:hAnsi="Times" w:hint="eastAsia"/>
                <w:color w:val="000000"/>
                <w:sz w:val="28"/>
                <w:szCs w:val="28"/>
              </w:rPr>
              <w:t>臺</w:t>
            </w:r>
            <w:proofErr w:type="gramEnd"/>
            <w:r>
              <w:rPr>
                <w:rFonts w:ascii="Times" w:eastAsia="標楷體" w:hAnsi="Times" w:hint="eastAsia"/>
                <w:color w:val="000000"/>
                <w:sz w:val="28"/>
                <w:szCs w:val="28"/>
              </w:rPr>
              <w:t>。</w:t>
            </w:r>
          </w:p>
          <w:p w:rsidR="00A95482" w:rsidRPr="00760131" w:rsidRDefault="00A95482" w:rsidP="00760131">
            <w:pPr>
              <w:pStyle w:val="a6"/>
              <w:widowControl/>
              <w:numPr>
                <w:ilvl w:val="1"/>
                <w:numId w:val="3"/>
              </w:numPr>
              <w:snapToGrid w:val="0"/>
              <w:spacing w:line="520" w:lineRule="exact"/>
              <w:ind w:leftChars="0" w:left="748"/>
              <w:rPr>
                <w:rFonts w:ascii="標楷體" w:eastAsia="標楷體" w:hAnsi="標楷體"/>
                <w:b/>
                <w:sz w:val="28"/>
                <w:szCs w:val="28"/>
              </w:rPr>
            </w:pPr>
            <w:r w:rsidRPr="00760131">
              <w:rPr>
                <w:rFonts w:ascii="標楷體" w:eastAsia="標楷體" w:hAnsi="標楷體" w:hint="eastAsia"/>
                <w:sz w:val="28"/>
                <w:szCs w:val="28"/>
              </w:rPr>
              <w:t>貼心完善無障礙設施</w:t>
            </w:r>
          </w:p>
          <w:p w:rsidR="00A95482" w:rsidRPr="00A95482" w:rsidRDefault="00A95482" w:rsidP="00784474">
            <w:pPr>
              <w:pStyle w:val="a6"/>
              <w:widowControl/>
              <w:numPr>
                <w:ilvl w:val="0"/>
                <w:numId w:val="28"/>
              </w:numPr>
              <w:snapToGrid w:val="0"/>
              <w:spacing w:line="520" w:lineRule="exact"/>
              <w:ind w:leftChars="0"/>
              <w:rPr>
                <w:rFonts w:ascii="標楷體" w:eastAsia="標楷體" w:hAnsi="標楷體"/>
                <w:b/>
                <w:sz w:val="28"/>
                <w:szCs w:val="28"/>
              </w:rPr>
            </w:pPr>
            <w:r w:rsidRPr="001C4ABC">
              <w:rPr>
                <w:rFonts w:ascii="標楷體" w:eastAsia="標楷體" w:hAnsi="標楷體" w:hint="eastAsia"/>
                <w:sz w:val="28"/>
                <w:szCs w:val="28"/>
              </w:rPr>
              <w:t>為因應老年人口的持續增加，導入通用設計概念，服務行動不便及銀髮族之遊客，規劃完善之無障礙空間，包括：殘障專用車位、無障礙廁所</w:t>
            </w:r>
            <w:r w:rsidRPr="001C4ABC">
              <w:rPr>
                <w:rFonts w:ascii="標楷體" w:eastAsia="標楷體" w:hAnsi="標楷體" w:hint="eastAsia"/>
                <w:b/>
                <w:sz w:val="28"/>
                <w:szCs w:val="28"/>
              </w:rPr>
              <w:t>、</w:t>
            </w:r>
            <w:r w:rsidRPr="001C4ABC">
              <w:rPr>
                <w:rFonts w:ascii="標楷體" w:eastAsia="標楷體" w:hAnsi="標楷體" w:hint="eastAsia"/>
                <w:sz w:val="28"/>
                <w:szCs w:val="28"/>
              </w:rPr>
              <w:t>感應式電動門、無障礙坡道、輪椅、愛心服</w:t>
            </w:r>
            <w:r w:rsidRPr="001C4ABC">
              <w:rPr>
                <w:rFonts w:ascii="標楷體" w:eastAsia="標楷體" w:hAnsi="標楷體" w:hint="eastAsia"/>
                <w:sz w:val="28"/>
                <w:szCs w:val="28"/>
              </w:rPr>
              <w:lastRenderedPageBreak/>
              <w:t>務鈴、代叫無障礙計程車、無障礙網站及遊程貼心服務等。</w:t>
            </w:r>
          </w:p>
          <w:p w:rsidR="00A95482" w:rsidRPr="00A95482" w:rsidRDefault="00A95482" w:rsidP="00EA7604">
            <w:pPr>
              <w:pStyle w:val="a6"/>
              <w:widowControl/>
              <w:numPr>
                <w:ilvl w:val="0"/>
                <w:numId w:val="28"/>
              </w:numPr>
              <w:snapToGrid w:val="0"/>
              <w:spacing w:line="520" w:lineRule="exact"/>
              <w:ind w:leftChars="0"/>
              <w:rPr>
                <w:rFonts w:ascii="標楷體" w:eastAsia="標楷體" w:hAnsi="標楷體"/>
                <w:b/>
                <w:sz w:val="28"/>
                <w:szCs w:val="28"/>
              </w:rPr>
            </w:pPr>
            <w:r w:rsidRPr="001C4ABC">
              <w:rPr>
                <w:rFonts w:ascii="標楷體" w:eastAsia="標楷體" w:hAnsi="標楷體" w:hint="eastAsia"/>
                <w:sz w:val="28"/>
                <w:szCs w:val="28"/>
              </w:rPr>
              <w:t>為</w:t>
            </w:r>
            <w:r>
              <w:rPr>
                <w:rFonts w:ascii="標楷體" w:eastAsia="標楷體" w:hAnsi="標楷體" w:hint="eastAsia"/>
                <w:sz w:val="28"/>
                <w:szCs w:val="28"/>
              </w:rPr>
              <w:t>使</w:t>
            </w:r>
            <w:r w:rsidRPr="001C4ABC">
              <w:rPr>
                <w:rFonts w:ascii="標楷體" w:eastAsia="標楷體" w:hAnsi="標楷體" w:hint="eastAsia"/>
                <w:sz w:val="28"/>
                <w:szCs w:val="28"/>
              </w:rPr>
              <w:t>行動不便者更便利，我們積極與客運公司與計程車業者協調，</w:t>
            </w:r>
            <w:r w:rsidR="00EA7604" w:rsidRPr="00EA7604">
              <w:rPr>
                <w:rFonts w:ascii="標楷體" w:eastAsia="標楷體" w:hAnsi="標楷體" w:hint="eastAsia"/>
                <w:sz w:val="28"/>
                <w:szCs w:val="28"/>
              </w:rPr>
              <w:t>台灣好行車輛於每周六、日行駛，共來回3班次，</w:t>
            </w:r>
            <w:proofErr w:type="gramStart"/>
            <w:r w:rsidR="00EA7604" w:rsidRPr="00EA7604">
              <w:rPr>
                <w:rFonts w:ascii="標楷體" w:eastAsia="標楷體" w:hAnsi="標楷體" w:hint="eastAsia"/>
                <w:sz w:val="28"/>
                <w:szCs w:val="28"/>
              </w:rPr>
              <w:t>固定第1</w:t>
            </w:r>
            <w:proofErr w:type="gramEnd"/>
            <w:r w:rsidR="00EA7604" w:rsidRPr="00EA7604">
              <w:rPr>
                <w:rFonts w:ascii="標楷體" w:eastAsia="標楷體" w:hAnsi="標楷體" w:hint="eastAsia"/>
                <w:sz w:val="28"/>
                <w:szCs w:val="28"/>
              </w:rPr>
              <w:t>班車次(含回程)為低底盤公車，旅客如於其他班次有無障礙搭乘需求可提前預約安排。</w:t>
            </w:r>
          </w:p>
          <w:p w:rsidR="00A95482" w:rsidRPr="008D222D" w:rsidRDefault="00A95482" w:rsidP="00784474">
            <w:pPr>
              <w:pStyle w:val="a6"/>
              <w:widowControl/>
              <w:numPr>
                <w:ilvl w:val="0"/>
                <w:numId w:val="28"/>
              </w:numPr>
              <w:snapToGrid w:val="0"/>
              <w:spacing w:line="520" w:lineRule="exact"/>
              <w:ind w:leftChars="0"/>
              <w:rPr>
                <w:rFonts w:ascii="標楷體" w:eastAsia="標楷體" w:hAnsi="標楷體"/>
                <w:sz w:val="28"/>
                <w:szCs w:val="28"/>
              </w:rPr>
            </w:pPr>
            <w:r w:rsidRPr="008D222D">
              <w:rPr>
                <w:rFonts w:ascii="標楷體" w:eastAsia="標楷體" w:hAnsi="標楷體" w:hint="eastAsia"/>
                <w:sz w:val="28"/>
                <w:szCs w:val="28"/>
              </w:rPr>
              <w:t>積極協調飯店業者提供無障礙房間(床高度及所在樓層較低/浴缸等衛浴設備加裝扶手、備有椅子可坐浴)，目前台南大飯店</w:t>
            </w:r>
            <w:r w:rsidR="007127DA" w:rsidRPr="008D222D">
              <w:rPr>
                <w:rFonts w:ascii="標楷體" w:eastAsia="標楷體" w:hAnsi="標楷體" w:hint="eastAsia"/>
                <w:sz w:val="28"/>
                <w:szCs w:val="28"/>
              </w:rPr>
              <w:t>有</w:t>
            </w:r>
            <w:r w:rsidRPr="008D222D">
              <w:rPr>
                <w:rFonts w:ascii="標楷體" w:eastAsia="標楷體" w:hAnsi="標楷體" w:hint="eastAsia"/>
                <w:sz w:val="28"/>
                <w:szCs w:val="28"/>
              </w:rPr>
              <w:t>1間</w:t>
            </w:r>
            <w:r w:rsidR="00D5454F" w:rsidRPr="008D222D">
              <w:rPr>
                <w:rFonts w:ascii="標楷體" w:eastAsia="標楷體" w:hAnsi="標楷體" w:hint="eastAsia"/>
                <w:sz w:val="28"/>
                <w:szCs w:val="28"/>
              </w:rPr>
              <w:t>。</w:t>
            </w:r>
          </w:p>
          <w:p w:rsidR="00A95482" w:rsidRPr="008D222D" w:rsidRDefault="00A95482" w:rsidP="00784474">
            <w:pPr>
              <w:pStyle w:val="a6"/>
              <w:widowControl/>
              <w:numPr>
                <w:ilvl w:val="0"/>
                <w:numId w:val="28"/>
              </w:numPr>
              <w:snapToGrid w:val="0"/>
              <w:spacing w:line="520" w:lineRule="exact"/>
              <w:ind w:leftChars="0"/>
              <w:rPr>
                <w:rFonts w:ascii="標楷體" w:eastAsia="標楷體" w:hAnsi="標楷體"/>
                <w:b/>
                <w:sz w:val="28"/>
                <w:szCs w:val="28"/>
              </w:rPr>
            </w:pPr>
            <w:r w:rsidRPr="008D222D">
              <w:rPr>
                <w:rFonts w:ascii="標楷體" w:eastAsia="標楷體" w:hAnsi="標楷體" w:hint="eastAsia"/>
                <w:sz w:val="28"/>
                <w:szCs w:val="28"/>
              </w:rPr>
              <w:t>設計無障礙(樂齡)旅遊專頁，及無障礙旅遊路線「銀髮族與無</w:t>
            </w:r>
            <w:r w:rsidRPr="008D222D">
              <w:rPr>
                <w:rFonts w:ascii="標楷體" w:eastAsia="標楷體" w:hAnsi="標楷體" w:hint="eastAsia"/>
                <w:sz w:val="28"/>
                <w:szCs w:val="28"/>
              </w:rPr>
              <w:lastRenderedPageBreak/>
              <w:t>障礙旅遊線-雲嘉南濱海北門線」，提供無障礙遊程及無障礙景點介紹，作為樂齡族與行動不便者旅遊行程規劃參考，以提供行動不便者或銀髮族最貼心的服務。</w:t>
            </w:r>
          </w:p>
          <w:p w:rsidR="00266E7E" w:rsidRPr="008D222D" w:rsidRDefault="00266E7E" w:rsidP="00266E7E">
            <w:pPr>
              <w:pStyle w:val="a6"/>
              <w:widowControl/>
              <w:numPr>
                <w:ilvl w:val="1"/>
                <w:numId w:val="3"/>
              </w:numPr>
              <w:snapToGrid w:val="0"/>
              <w:spacing w:line="520" w:lineRule="exact"/>
              <w:ind w:leftChars="0" w:left="748"/>
              <w:rPr>
                <w:rFonts w:ascii="標楷體" w:eastAsia="標楷體" w:hAnsi="標楷體"/>
                <w:sz w:val="28"/>
                <w:szCs w:val="28"/>
              </w:rPr>
            </w:pPr>
            <w:r w:rsidRPr="008D222D">
              <w:rPr>
                <w:rFonts w:ascii="標楷體" w:eastAsia="標楷體" w:hAnsi="標楷體" w:hint="eastAsia"/>
                <w:sz w:val="28"/>
                <w:szCs w:val="28"/>
              </w:rPr>
              <w:t>台</w:t>
            </w:r>
            <w:r w:rsidRPr="008D222D">
              <w:rPr>
                <w:rFonts w:ascii="標楷體" w:eastAsia="標楷體" w:hAnsi="標楷體"/>
                <w:sz w:val="28"/>
                <w:szCs w:val="28"/>
              </w:rPr>
              <w:t>灣好行</w:t>
            </w:r>
            <w:r w:rsidRPr="008D222D">
              <w:rPr>
                <w:rFonts w:ascii="標楷體" w:eastAsia="標楷體" w:hAnsi="標楷體" w:hint="eastAsia"/>
                <w:sz w:val="28"/>
                <w:szCs w:val="28"/>
              </w:rPr>
              <w:t>-</w:t>
            </w:r>
            <w:r w:rsidR="00A4722C" w:rsidRPr="008D222D">
              <w:rPr>
                <w:rFonts w:ascii="標楷體" w:eastAsia="標楷體" w:hAnsi="標楷體" w:hint="eastAsia"/>
                <w:sz w:val="28"/>
                <w:szCs w:val="28"/>
              </w:rPr>
              <w:t>61西</w:t>
            </w:r>
            <w:proofErr w:type="gramStart"/>
            <w:r w:rsidR="00A4722C" w:rsidRPr="008D222D">
              <w:rPr>
                <w:rFonts w:ascii="標楷體" w:eastAsia="標楷體" w:hAnsi="標楷體" w:hint="eastAsia"/>
                <w:sz w:val="28"/>
                <w:szCs w:val="28"/>
              </w:rPr>
              <w:t>濱快線</w:t>
            </w:r>
            <w:proofErr w:type="gramEnd"/>
          </w:p>
          <w:p w:rsidR="00A4722C" w:rsidRPr="0003182F" w:rsidRDefault="00EA7604" w:rsidP="00A4722C">
            <w:pPr>
              <w:pStyle w:val="a6"/>
              <w:widowControl/>
              <w:snapToGrid w:val="0"/>
              <w:spacing w:line="520" w:lineRule="exact"/>
              <w:ind w:leftChars="0" w:left="748"/>
              <w:rPr>
                <w:rFonts w:ascii="標楷體" w:eastAsia="標楷體" w:hAnsi="標楷體"/>
                <w:sz w:val="28"/>
                <w:szCs w:val="28"/>
              </w:rPr>
            </w:pPr>
            <w:r w:rsidRPr="00EA7604">
              <w:rPr>
                <w:rFonts w:ascii="標楷體" w:eastAsia="標楷體" w:hAnsi="標楷體" w:hint="eastAsia"/>
                <w:sz w:val="28"/>
                <w:szCs w:val="28"/>
              </w:rPr>
              <w:t>於週六、週日及國定假日行駛，每日6班次(即來回3班次)行駛，</w:t>
            </w:r>
            <w:proofErr w:type="gramStart"/>
            <w:r w:rsidRPr="00EA7604">
              <w:rPr>
                <w:rFonts w:ascii="標楷體" w:eastAsia="標楷體" w:hAnsi="標楷體" w:hint="eastAsia"/>
                <w:sz w:val="28"/>
                <w:szCs w:val="28"/>
              </w:rPr>
              <w:t>固定第1</w:t>
            </w:r>
            <w:proofErr w:type="gramEnd"/>
            <w:r w:rsidRPr="00EA7604">
              <w:rPr>
                <w:rFonts w:ascii="標楷體" w:eastAsia="標楷體" w:hAnsi="標楷體" w:hint="eastAsia"/>
                <w:sz w:val="28"/>
                <w:szCs w:val="28"/>
              </w:rPr>
              <w:t>班車次(含回程)為低底盤公車，旅客如於其他班次有無障礙搭乘需求可提前預約安排，而週一至週五</w:t>
            </w:r>
            <w:proofErr w:type="gramStart"/>
            <w:r w:rsidRPr="00EA7604">
              <w:rPr>
                <w:rFonts w:ascii="標楷體" w:eastAsia="標楷體" w:hAnsi="標楷體" w:hint="eastAsia"/>
                <w:sz w:val="28"/>
                <w:szCs w:val="28"/>
              </w:rPr>
              <w:t>採團客</w:t>
            </w:r>
            <w:proofErr w:type="gramEnd"/>
            <w:r w:rsidRPr="00EA7604">
              <w:rPr>
                <w:rFonts w:ascii="標楷體" w:eastAsia="標楷體" w:hAnsi="標楷體" w:hint="eastAsia"/>
                <w:sz w:val="28"/>
                <w:szCs w:val="28"/>
              </w:rPr>
              <w:t>預約制(DRTS)，需至少12人成行。路線停靠景點包含: 新營站、新營轉運站、鹽水、布袋遊客中心、布袋商港、高跟鞋教堂、</w:t>
            </w:r>
            <w:r w:rsidRPr="00EA7604">
              <w:rPr>
                <w:rFonts w:ascii="標楷體" w:eastAsia="標楷體" w:hAnsi="標楷體" w:hint="eastAsia"/>
                <w:sz w:val="28"/>
                <w:szCs w:val="28"/>
              </w:rPr>
              <w:lastRenderedPageBreak/>
              <w:t>南鯤鯓代天府、水晶教堂、井仔腳鹽田、將軍漁港、馬沙溝彩繪村、</w:t>
            </w:r>
            <w:proofErr w:type="gramStart"/>
            <w:r w:rsidRPr="00EA7604">
              <w:rPr>
                <w:rFonts w:ascii="標楷體" w:eastAsia="標楷體" w:hAnsi="標楷體" w:hint="eastAsia"/>
                <w:sz w:val="28"/>
                <w:szCs w:val="28"/>
              </w:rPr>
              <w:t>七股鹽山</w:t>
            </w:r>
            <w:proofErr w:type="gramEnd"/>
            <w:r w:rsidRPr="00EA7604">
              <w:rPr>
                <w:rFonts w:ascii="標楷體" w:eastAsia="標楷體" w:hAnsi="標楷體" w:hint="eastAsia"/>
                <w:sz w:val="28"/>
                <w:szCs w:val="28"/>
              </w:rPr>
              <w:t>、台灣鹽博物館等站點，結合在地產業及交通規劃2款特色套票、一日乘車</w:t>
            </w:r>
            <w:proofErr w:type="gramStart"/>
            <w:r w:rsidRPr="00EA7604">
              <w:rPr>
                <w:rFonts w:ascii="標楷體" w:eastAsia="標楷體" w:hAnsi="標楷體" w:hint="eastAsia"/>
                <w:sz w:val="28"/>
                <w:szCs w:val="28"/>
              </w:rPr>
              <w:t>券</w:t>
            </w:r>
            <w:proofErr w:type="gramEnd"/>
            <w:r w:rsidRPr="00EA7604">
              <w:rPr>
                <w:rFonts w:ascii="標楷體" w:eastAsia="標楷體" w:hAnsi="標楷體" w:hint="eastAsia"/>
                <w:sz w:val="28"/>
                <w:szCs w:val="28"/>
              </w:rPr>
              <w:t>及台灣好行88、99線交通</w:t>
            </w:r>
            <w:proofErr w:type="gramStart"/>
            <w:r w:rsidRPr="00EA7604">
              <w:rPr>
                <w:rFonts w:ascii="標楷體" w:eastAsia="標楷體" w:hAnsi="標楷體" w:hint="eastAsia"/>
                <w:sz w:val="28"/>
                <w:szCs w:val="28"/>
              </w:rPr>
              <w:t>轉乘聯票</w:t>
            </w:r>
            <w:proofErr w:type="gramEnd"/>
            <w:r w:rsidRPr="00EA7604">
              <w:rPr>
                <w:rFonts w:ascii="標楷體" w:eastAsia="標楷體" w:hAnsi="標楷體" w:hint="eastAsia"/>
                <w:sz w:val="28"/>
                <w:szCs w:val="28"/>
              </w:rPr>
              <w:t>。</w:t>
            </w:r>
          </w:p>
          <w:p w:rsidR="003E0F0E" w:rsidRPr="003E0F0E" w:rsidRDefault="003E0F0E" w:rsidP="003E0F0E">
            <w:pPr>
              <w:widowControl/>
              <w:snapToGrid w:val="0"/>
              <w:spacing w:line="520" w:lineRule="exact"/>
              <w:ind w:left="603" w:hangingChars="215" w:hanging="603"/>
              <w:rPr>
                <w:rFonts w:ascii="標楷體" w:eastAsia="標楷體" w:hAnsi="標楷體"/>
                <w:b/>
                <w:sz w:val="28"/>
                <w:szCs w:val="28"/>
                <w:highlight w:val="red"/>
              </w:rPr>
            </w:pPr>
            <w:r w:rsidRPr="003E0F0E">
              <w:rPr>
                <w:rFonts w:ascii="標楷體" w:eastAsia="標楷體" w:hAnsi="標楷體" w:hint="eastAsia"/>
                <w:b/>
                <w:sz w:val="28"/>
                <w:szCs w:val="28"/>
              </w:rPr>
              <w:t>五、因應</w:t>
            </w:r>
            <w:proofErr w:type="gramStart"/>
            <w:r w:rsidRPr="003E0F0E">
              <w:rPr>
                <w:rFonts w:ascii="標楷體" w:eastAsia="標楷體" w:hAnsi="標楷體" w:hint="eastAsia"/>
                <w:b/>
                <w:sz w:val="28"/>
                <w:szCs w:val="28"/>
              </w:rPr>
              <w:t>新型冠</w:t>
            </w:r>
            <w:proofErr w:type="gramEnd"/>
            <w:r w:rsidRPr="003E0F0E">
              <w:rPr>
                <w:rFonts w:ascii="標楷體" w:eastAsia="標楷體" w:hAnsi="標楷體" w:hint="eastAsia"/>
                <w:b/>
                <w:sz w:val="28"/>
                <w:szCs w:val="28"/>
              </w:rPr>
              <w:t>狀病毒(COVID-19)</w:t>
            </w:r>
            <w:proofErr w:type="gramStart"/>
            <w:r>
              <w:rPr>
                <w:rFonts w:ascii="標楷體" w:eastAsia="標楷體" w:hAnsi="標楷體" w:hint="eastAsia"/>
                <w:b/>
                <w:sz w:val="28"/>
                <w:szCs w:val="28"/>
              </w:rPr>
              <w:t>疫</w:t>
            </w:r>
            <w:proofErr w:type="gramEnd"/>
            <w:r>
              <w:rPr>
                <w:rFonts w:ascii="標楷體" w:eastAsia="標楷體" w:hAnsi="標楷體" w:hint="eastAsia"/>
                <w:b/>
                <w:sz w:val="28"/>
                <w:szCs w:val="28"/>
              </w:rPr>
              <w:t>情，將遊憩據點</w:t>
            </w:r>
            <w:r w:rsidRPr="003E0F0E">
              <w:rPr>
                <w:rFonts w:ascii="標楷體" w:eastAsia="標楷體" w:hAnsi="標楷體" w:hint="eastAsia"/>
                <w:b/>
                <w:sz w:val="28"/>
                <w:szCs w:val="28"/>
              </w:rPr>
              <w:t>現有節水水龍頭出水量調整為正常出水量，暫移除節水龍頭內省水設備，或更換正常出水量水龍頭，</w:t>
            </w:r>
            <w:r w:rsidR="00B96744">
              <w:rPr>
                <w:rFonts w:ascii="標楷體" w:eastAsia="標楷體" w:hAnsi="標楷體" w:hint="eastAsia"/>
                <w:b/>
                <w:sz w:val="28"/>
                <w:szCs w:val="28"/>
              </w:rPr>
              <w:t>並於各處洗手台隨時補充洗手乳，</w:t>
            </w:r>
            <w:r w:rsidRPr="003E0F0E">
              <w:rPr>
                <w:rFonts w:ascii="標楷體" w:eastAsia="標楷體" w:hAnsi="標楷體" w:hint="eastAsia"/>
                <w:b/>
                <w:sz w:val="28"/>
                <w:szCs w:val="28"/>
              </w:rPr>
              <w:t>以利旅客落實有效洗手防疫措施</w:t>
            </w:r>
            <w:r>
              <w:rPr>
                <w:rFonts w:ascii="標楷體" w:eastAsia="標楷體" w:hAnsi="標楷體" w:hint="eastAsia"/>
                <w:b/>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【網站使用便利性】</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標楷體" w:eastAsia="標楷體" w:hAnsi="標楷體"/>
                <w:sz w:val="28"/>
                <w:szCs w:val="28"/>
              </w:rPr>
              <w:t>本處</w:t>
            </w:r>
            <w:r w:rsidRPr="00341FA6">
              <w:rPr>
                <w:rFonts w:ascii="標楷體" w:eastAsia="標楷體" w:hAnsi="標楷體" w:hint="eastAsia"/>
                <w:sz w:val="28"/>
                <w:szCs w:val="28"/>
              </w:rPr>
              <w:t>旅遊網</w:t>
            </w:r>
            <w:r w:rsidRPr="00341FA6">
              <w:rPr>
                <w:rFonts w:ascii="標楷體" w:eastAsia="標楷體" w:hAnsi="標楷體"/>
                <w:sz w:val="28"/>
                <w:szCs w:val="28"/>
              </w:rPr>
              <w:t>通過無障礙</w:t>
            </w:r>
            <w:r w:rsidRPr="00341FA6">
              <w:rPr>
                <w:rFonts w:ascii="標楷體" w:eastAsia="標楷體" w:hAnsi="標楷體" w:hint="eastAsia"/>
                <w:sz w:val="28"/>
                <w:szCs w:val="28"/>
              </w:rPr>
              <w:t>網頁開發規範2.0版A</w:t>
            </w:r>
            <w:r w:rsidR="00190F4C">
              <w:rPr>
                <w:rFonts w:ascii="標楷體" w:eastAsia="標楷體" w:hAnsi="標楷體"/>
                <w:sz w:val="28"/>
                <w:szCs w:val="28"/>
              </w:rPr>
              <w:t>A</w:t>
            </w:r>
            <w:r w:rsidRPr="00341FA6">
              <w:rPr>
                <w:rFonts w:ascii="標楷體" w:eastAsia="標楷體" w:hAnsi="標楷體" w:hint="eastAsia"/>
                <w:sz w:val="28"/>
                <w:szCs w:val="28"/>
              </w:rPr>
              <w:t>等級</w:t>
            </w:r>
            <w:r w:rsidRPr="00341FA6">
              <w:rPr>
                <w:rFonts w:ascii="標楷體" w:eastAsia="標楷體" w:hAnsi="標楷體"/>
                <w:sz w:val="28"/>
                <w:szCs w:val="28"/>
              </w:rPr>
              <w:t>認證通過</w:t>
            </w:r>
            <w:r w:rsidRPr="00341FA6">
              <w:rPr>
                <w:rFonts w:ascii="標楷體" w:eastAsia="標楷體" w:hAnsi="標楷體" w:hint="eastAsia"/>
                <w:sz w:val="28"/>
                <w:szCs w:val="28"/>
              </w:rPr>
              <w:t>，</w:t>
            </w:r>
            <w:r w:rsidRPr="00341FA6">
              <w:rPr>
                <w:rFonts w:ascii="標楷體" w:eastAsia="標楷體" w:hAnsi="標楷體" w:hint="eastAsia"/>
                <w:sz w:val="28"/>
                <w:szCs w:val="28"/>
              </w:rPr>
              <w:lastRenderedPageBreak/>
              <w:t>並配合</w:t>
            </w:r>
            <w:proofErr w:type="spellStart"/>
            <w:r w:rsidRPr="00341FA6">
              <w:rPr>
                <w:rFonts w:ascii="標楷體" w:eastAsia="標楷體" w:hAnsi="標楷體" w:hint="eastAsia"/>
                <w:sz w:val="28"/>
                <w:szCs w:val="28"/>
              </w:rPr>
              <w:t>MyEGov</w:t>
            </w:r>
            <w:proofErr w:type="spellEnd"/>
            <w:r w:rsidRPr="00341FA6">
              <w:rPr>
                <w:rFonts w:ascii="標楷體" w:eastAsia="標楷體" w:hAnsi="標楷體" w:hint="eastAsia"/>
                <w:sz w:val="28"/>
                <w:szCs w:val="28"/>
              </w:rPr>
              <w:t>提供分類檢索，相關旅遊資訊及管理處發布訊息可由「我的</w:t>
            </w:r>
            <w:proofErr w:type="gramStart"/>
            <w:r w:rsidRPr="00341FA6">
              <w:rPr>
                <w:rFonts w:ascii="標楷體" w:eastAsia="標楷體" w:hAnsi="標楷體" w:hint="eastAsia"/>
                <w:sz w:val="28"/>
                <w:szCs w:val="28"/>
              </w:rPr>
              <w:t>Ｅ</w:t>
            </w:r>
            <w:proofErr w:type="gramEnd"/>
            <w:r w:rsidRPr="00341FA6">
              <w:rPr>
                <w:rFonts w:ascii="標楷體" w:eastAsia="標楷體" w:hAnsi="標楷體" w:hint="eastAsia"/>
                <w:sz w:val="28"/>
                <w:szCs w:val="28"/>
              </w:rPr>
              <w:t>政府」網站中查詢獲得。</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proofErr w:type="gramStart"/>
            <w:r w:rsidRPr="00341FA6">
              <w:rPr>
                <w:rFonts w:ascii="標楷體" w:eastAsia="標楷體" w:hAnsi="標楷體" w:hint="eastAsia"/>
                <w:sz w:val="28"/>
                <w:szCs w:val="28"/>
              </w:rPr>
              <w:t>設置線上預約</w:t>
            </w:r>
            <w:proofErr w:type="gramEnd"/>
            <w:r w:rsidRPr="00341FA6">
              <w:rPr>
                <w:rFonts w:ascii="標楷體" w:eastAsia="標楷體" w:hAnsi="標楷體" w:hint="eastAsia"/>
                <w:sz w:val="28"/>
                <w:szCs w:val="28"/>
              </w:rPr>
              <w:t>功能，民眾可至旅遊網「多媒體預約」及「導</w:t>
            </w:r>
            <w:proofErr w:type="gramStart"/>
            <w:r w:rsidRPr="00341FA6">
              <w:rPr>
                <w:rFonts w:ascii="標楷體" w:eastAsia="標楷體" w:hAnsi="標楷體" w:hint="eastAsia"/>
                <w:sz w:val="28"/>
                <w:szCs w:val="28"/>
              </w:rPr>
              <w:t>覽</w:t>
            </w:r>
            <w:proofErr w:type="gramEnd"/>
            <w:r w:rsidRPr="00341FA6">
              <w:rPr>
                <w:rFonts w:ascii="標楷體" w:eastAsia="標楷體" w:hAnsi="標楷體" w:hint="eastAsia"/>
                <w:sz w:val="28"/>
                <w:szCs w:val="28"/>
              </w:rPr>
              <w:t>解說預約」。</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本處之</w:t>
            </w:r>
            <w:r w:rsidR="00C467C0">
              <w:rPr>
                <w:rFonts w:ascii="Times" w:eastAsia="標楷體" w:hAnsi="Times" w:hint="eastAsia"/>
                <w:sz w:val="28"/>
                <w:szCs w:val="28"/>
              </w:rPr>
              <w:t>旅</w:t>
            </w:r>
            <w:r w:rsidR="00C467C0">
              <w:rPr>
                <w:rFonts w:ascii="Times" w:eastAsia="標楷體" w:hAnsi="Times"/>
                <w:sz w:val="28"/>
                <w:szCs w:val="28"/>
              </w:rPr>
              <w:t>遊網</w:t>
            </w:r>
            <w:proofErr w:type="gramStart"/>
            <w:r w:rsidR="00C467C0">
              <w:rPr>
                <w:rFonts w:ascii="Times" w:eastAsia="標楷體" w:hAnsi="Times"/>
                <w:sz w:val="28"/>
                <w:szCs w:val="28"/>
              </w:rPr>
              <w:t>採</w:t>
            </w:r>
            <w:proofErr w:type="gramEnd"/>
            <w:r w:rsidR="00C467C0">
              <w:rPr>
                <w:rFonts w:ascii="Times" w:eastAsia="標楷體" w:hAnsi="Times" w:hint="eastAsia"/>
                <w:sz w:val="28"/>
                <w:szCs w:val="28"/>
              </w:rPr>
              <w:t>響</w:t>
            </w:r>
            <w:r w:rsidR="00C467C0">
              <w:rPr>
                <w:rFonts w:ascii="Times" w:eastAsia="標楷體" w:hAnsi="Times"/>
                <w:sz w:val="28"/>
                <w:szCs w:val="28"/>
              </w:rPr>
              <w:t>應式網頁設計</w:t>
            </w:r>
            <w:r w:rsidRPr="00341FA6">
              <w:rPr>
                <w:rFonts w:ascii="Times" w:eastAsia="標楷體" w:hAnsi="Times" w:hint="eastAsia"/>
                <w:sz w:val="28"/>
                <w:szCs w:val="28"/>
              </w:rPr>
              <w:t>，以提升民眾點</w:t>
            </w:r>
            <w:proofErr w:type="gramStart"/>
            <w:r w:rsidRPr="00341FA6">
              <w:rPr>
                <w:rFonts w:ascii="Times" w:eastAsia="標楷體" w:hAnsi="Times" w:hint="eastAsia"/>
                <w:sz w:val="28"/>
                <w:szCs w:val="28"/>
              </w:rPr>
              <w:t>覽</w:t>
            </w:r>
            <w:proofErr w:type="gramEnd"/>
            <w:r w:rsidRPr="00C467C0">
              <w:rPr>
                <w:rFonts w:ascii="Times" w:eastAsia="標楷體" w:hAnsi="Times" w:hint="eastAsia"/>
                <w:sz w:val="28"/>
                <w:szCs w:val="28"/>
              </w:rPr>
              <w:t>資</w:t>
            </w:r>
            <w:r w:rsidRPr="00341FA6">
              <w:rPr>
                <w:rFonts w:ascii="Times" w:eastAsia="標楷體" w:hAnsi="Times" w:hint="eastAsia"/>
                <w:sz w:val="28"/>
                <w:szCs w:val="28"/>
              </w:rPr>
              <w:t>訊時之便利性。</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於</w:t>
            </w:r>
            <w:r w:rsidR="00C467C0">
              <w:rPr>
                <w:rFonts w:ascii="Times" w:eastAsia="標楷體" w:hAnsi="Times" w:hint="eastAsia"/>
                <w:sz w:val="28"/>
                <w:szCs w:val="28"/>
              </w:rPr>
              <w:t>旅</w:t>
            </w:r>
            <w:r w:rsidR="00C467C0">
              <w:rPr>
                <w:rFonts w:ascii="Times" w:eastAsia="標楷體" w:hAnsi="Times"/>
                <w:sz w:val="28"/>
                <w:szCs w:val="28"/>
              </w:rPr>
              <w:t>遊網</w:t>
            </w:r>
            <w:r w:rsidRPr="00341FA6">
              <w:rPr>
                <w:rFonts w:ascii="Times" w:eastAsia="標楷體" w:hAnsi="Times"/>
                <w:sz w:val="28"/>
                <w:szCs w:val="28"/>
              </w:rPr>
              <w:t>首頁提供網站內外資訊檢索功能，依民眾需求分眾不同目標族群、語系別，提供實用旅遊資訊及最新活動訊息。</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設置「政府資訊公開」專區：</w:t>
            </w:r>
            <w:r w:rsidRPr="00341FA6">
              <w:rPr>
                <w:rFonts w:ascii="標楷體" w:eastAsia="標楷體" w:hAnsi="標楷體" w:hint="eastAsia"/>
                <w:sz w:val="28"/>
                <w:szCs w:val="28"/>
              </w:rPr>
              <w:t>依照政府資訊公開法第7條規定，</w:t>
            </w:r>
            <w:r w:rsidRPr="00341FA6">
              <w:rPr>
                <w:rFonts w:ascii="標楷體" w:eastAsia="標楷體" w:hAnsi="標楷體" w:hint="eastAsia"/>
                <w:sz w:val="28"/>
                <w:szCs w:val="28"/>
              </w:rPr>
              <w:lastRenderedPageBreak/>
              <w:t>應主動公開之資訊，</w:t>
            </w:r>
            <w:proofErr w:type="gramStart"/>
            <w:r w:rsidRPr="00341FA6">
              <w:rPr>
                <w:rFonts w:ascii="標楷體" w:eastAsia="標楷體" w:hAnsi="標楷體" w:hint="eastAsia"/>
                <w:sz w:val="28"/>
                <w:szCs w:val="28"/>
              </w:rPr>
              <w:t>均已建置</w:t>
            </w:r>
            <w:proofErr w:type="gramEnd"/>
            <w:r w:rsidRPr="00341FA6">
              <w:rPr>
                <w:rFonts w:ascii="標楷體" w:eastAsia="標楷體" w:hAnsi="標楷體" w:hint="eastAsia"/>
                <w:sz w:val="28"/>
                <w:szCs w:val="28"/>
              </w:rPr>
              <w:t>完成</w:t>
            </w:r>
            <w:r w:rsidRPr="00341FA6">
              <w:rPr>
                <w:rFonts w:ascii="標楷體" w:eastAsia="標楷體" w:hAnsi="標楷體" w:hint="eastAsia"/>
                <w:color w:val="000000" w:themeColor="text1"/>
                <w:sz w:val="28"/>
                <w:szCs w:val="28"/>
              </w:rPr>
              <w:t>。</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針對轄區鹽業歷史、自然生態、宗教人文、文學藝術及特產美食進行深度介紹，以突顯觀光主題資源意象。</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建置旅遊</w:t>
            </w:r>
            <w:r w:rsidR="00C467C0">
              <w:rPr>
                <w:rFonts w:ascii="Times" w:eastAsia="標楷體" w:hAnsi="Times" w:hint="eastAsia"/>
                <w:sz w:val="28"/>
                <w:szCs w:val="28"/>
              </w:rPr>
              <w:t>消</w:t>
            </w:r>
            <w:r w:rsidR="00C467C0">
              <w:rPr>
                <w:rFonts w:ascii="Times" w:eastAsia="標楷體" w:hAnsi="Times"/>
                <w:sz w:val="28"/>
                <w:szCs w:val="28"/>
              </w:rPr>
              <w:t>費</w:t>
            </w:r>
            <w:r w:rsidRPr="00341FA6">
              <w:rPr>
                <w:rFonts w:ascii="Times" w:eastAsia="標楷體" w:hAnsi="Times"/>
                <w:sz w:val="28"/>
                <w:szCs w:val="28"/>
              </w:rPr>
              <w:t>專區，舉凡美食</w:t>
            </w:r>
            <w:r w:rsidR="00C467C0">
              <w:rPr>
                <w:rFonts w:ascii="Times" w:eastAsia="標楷體" w:hAnsi="Times" w:hint="eastAsia"/>
                <w:sz w:val="28"/>
                <w:szCs w:val="28"/>
              </w:rPr>
              <w:t>、</w:t>
            </w:r>
            <w:r w:rsidRPr="00341FA6">
              <w:rPr>
                <w:rFonts w:ascii="Times" w:eastAsia="標楷體" w:hAnsi="Times"/>
                <w:sz w:val="28"/>
                <w:szCs w:val="28"/>
              </w:rPr>
              <w:t>住宿及地方特產</w:t>
            </w:r>
            <w:r w:rsidR="00C467C0">
              <w:rPr>
                <w:rFonts w:ascii="Times" w:eastAsia="標楷體" w:hAnsi="Times" w:hint="eastAsia"/>
                <w:sz w:val="28"/>
                <w:szCs w:val="28"/>
              </w:rPr>
              <w:t>等</w:t>
            </w:r>
            <w:r w:rsidR="00C467C0">
              <w:rPr>
                <w:rFonts w:ascii="Times" w:eastAsia="標楷體" w:hAnsi="Times"/>
                <w:sz w:val="28"/>
                <w:szCs w:val="28"/>
              </w:rPr>
              <w:t>分類</w:t>
            </w:r>
            <w:r w:rsidRPr="00341FA6">
              <w:rPr>
                <w:rFonts w:ascii="Times" w:eastAsia="標楷體" w:hAnsi="Times"/>
                <w:sz w:val="28"/>
                <w:szCs w:val="28"/>
              </w:rPr>
              <w:t>登錄訊息，共同行銷，讓遊客迅速取得商店資訊。</w:t>
            </w:r>
          </w:p>
          <w:p w:rsidR="00EC255A"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網頁增設旅遊指南協助遊客快速尋找適當資訊，結合</w:t>
            </w:r>
            <w:r w:rsidRPr="00341FA6">
              <w:rPr>
                <w:rFonts w:ascii="Times" w:eastAsia="標楷體" w:hAnsi="Times"/>
                <w:sz w:val="28"/>
                <w:szCs w:val="28"/>
              </w:rPr>
              <w:t>Google map</w:t>
            </w:r>
            <w:r w:rsidRPr="00341FA6">
              <w:rPr>
                <w:rFonts w:ascii="Times" w:eastAsia="標楷體" w:hAnsi="Times"/>
                <w:sz w:val="28"/>
                <w:szCs w:val="28"/>
              </w:rPr>
              <w:t>於「雲嘉南地區電子地圖」，大幅解決民眾規劃路線的難題，可從地圖上可進階交叉</w:t>
            </w:r>
            <w:r w:rsidRPr="00EC255A">
              <w:rPr>
                <w:rFonts w:ascii="Times" w:eastAsia="標楷體" w:hAnsi="Times"/>
                <w:sz w:val="28"/>
                <w:szCs w:val="28"/>
              </w:rPr>
              <w:t>查詢到周邊景點、餐廳、住宿等資</w:t>
            </w:r>
            <w:r w:rsidRPr="00EC255A">
              <w:rPr>
                <w:rFonts w:ascii="Times" w:eastAsia="標楷體" w:hAnsi="Times"/>
                <w:sz w:val="28"/>
                <w:szCs w:val="28"/>
              </w:rPr>
              <w:lastRenderedPageBreak/>
              <w:t>訊，同時標示其衛星座標位置，方便自行開車民眾輕易找到目的地。</w:t>
            </w:r>
          </w:p>
          <w:p w:rsidR="00341FA6" w:rsidRPr="00EC255A"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EC255A">
              <w:rPr>
                <w:rFonts w:ascii="Times" w:eastAsia="標楷體" w:hAnsi="Times"/>
                <w:sz w:val="28"/>
                <w:szCs w:val="28"/>
              </w:rPr>
              <w:t>本處於</w:t>
            </w:r>
            <w:r w:rsidR="00C467C0">
              <w:rPr>
                <w:rFonts w:ascii="Times" w:eastAsia="標楷體" w:hAnsi="Times" w:hint="eastAsia"/>
                <w:sz w:val="28"/>
                <w:szCs w:val="28"/>
              </w:rPr>
              <w:t>旅遊</w:t>
            </w:r>
            <w:r w:rsidRPr="00EC255A">
              <w:rPr>
                <w:rFonts w:ascii="Times" w:eastAsia="標楷體" w:hAnsi="Times"/>
                <w:sz w:val="28"/>
                <w:szCs w:val="28"/>
              </w:rPr>
              <w:t>網設有</w:t>
            </w:r>
            <w:r w:rsidRPr="00EC255A">
              <w:rPr>
                <w:rFonts w:ascii="Times" w:eastAsia="標楷體" w:hAnsi="Times"/>
                <w:sz w:val="28"/>
                <w:szCs w:val="28"/>
              </w:rPr>
              <w:t>[</w:t>
            </w:r>
            <w:r w:rsidRPr="00EC255A">
              <w:rPr>
                <w:rFonts w:ascii="Times" w:eastAsia="標楷體" w:hAnsi="Times" w:hint="eastAsia"/>
                <w:sz w:val="28"/>
                <w:szCs w:val="28"/>
              </w:rPr>
              <w:t>影音刊物</w:t>
            </w:r>
            <w:r w:rsidRPr="00EC255A">
              <w:rPr>
                <w:rFonts w:ascii="Times" w:eastAsia="標楷體" w:hAnsi="Times"/>
                <w:sz w:val="28"/>
                <w:szCs w:val="28"/>
              </w:rPr>
              <w:t>]</w:t>
            </w:r>
            <w:r w:rsidR="00C467C0">
              <w:rPr>
                <w:rFonts w:ascii="Times" w:eastAsia="標楷體" w:hAnsi="Times" w:hint="eastAsia"/>
                <w:sz w:val="28"/>
                <w:szCs w:val="28"/>
              </w:rPr>
              <w:t>專</w:t>
            </w:r>
            <w:r w:rsidR="00C467C0">
              <w:rPr>
                <w:rFonts w:ascii="Times" w:eastAsia="標楷體" w:hAnsi="Times"/>
                <w:sz w:val="28"/>
                <w:szCs w:val="28"/>
              </w:rPr>
              <w:t>區</w:t>
            </w:r>
            <w:r w:rsidRPr="00EC255A">
              <w:rPr>
                <w:rFonts w:ascii="Times" w:eastAsia="標楷體" w:hAnsi="Times"/>
                <w:sz w:val="28"/>
                <w:szCs w:val="28"/>
              </w:rPr>
              <w:t>，供</w:t>
            </w:r>
            <w:proofErr w:type="gramStart"/>
            <w:r w:rsidRPr="00EC255A">
              <w:rPr>
                <w:rFonts w:ascii="Times" w:eastAsia="標楷體" w:hAnsi="Times"/>
                <w:sz w:val="28"/>
                <w:szCs w:val="28"/>
              </w:rPr>
              <w:t>民眾線上觀看</w:t>
            </w:r>
            <w:proofErr w:type="gramEnd"/>
            <w:r w:rsidRPr="00EC255A">
              <w:rPr>
                <w:rFonts w:ascii="Times" w:eastAsia="標楷體" w:hAnsi="Times"/>
                <w:sz w:val="28"/>
                <w:szCs w:val="28"/>
              </w:rPr>
              <w:t>本處出版之多媒體影片，並可瀏覽本處轄區各類照片。</w:t>
            </w:r>
          </w:p>
          <w:p w:rsidR="009C6B0C" w:rsidRPr="009C6B0C" w:rsidRDefault="009C6B0C" w:rsidP="00784474">
            <w:pPr>
              <w:pStyle w:val="a6"/>
              <w:widowControl/>
              <w:numPr>
                <w:ilvl w:val="0"/>
                <w:numId w:val="30"/>
              </w:numPr>
              <w:snapToGrid w:val="0"/>
              <w:spacing w:line="520" w:lineRule="exact"/>
              <w:ind w:leftChars="0"/>
              <w:rPr>
                <w:rFonts w:ascii="Times" w:eastAsia="標楷體" w:hAnsi="Times"/>
                <w:sz w:val="28"/>
                <w:szCs w:val="28"/>
              </w:rPr>
            </w:pPr>
            <w:r w:rsidRPr="00B96744">
              <w:rPr>
                <w:rFonts w:ascii="Times" w:eastAsia="標楷體" w:hAnsi="Times"/>
                <w:sz w:val="28"/>
                <w:szCs w:val="28"/>
              </w:rPr>
              <w:t>轄區相關活動與本處各項活動訊息均刊登於本處網站、「雲嘉南</w:t>
            </w:r>
            <w:r w:rsidR="004478BB" w:rsidRPr="00B96744">
              <w:rPr>
                <w:rFonts w:ascii="Times" w:eastAsia="標楷體" w:hAnsi="Times" w:hint="eastAsia"/>
                <w:sz w:val="28"/>
                <w:szCs w:val="28"/>
              </w:rPr>
              <w:t>，</w:t>
            </w:r>
            <w:proofErr w:type="gramStart"/>
            <w:r w:rsidRPr="00B96744">
              <w:rPr>
                <w:rFonts w:ascii="Times" w:eastAsia="標楷體" w:hAnsi="Times"/>
                <w:sz w:val="28"/>
                <w:szCs w:val="28"/>
              </w:rPr>
              <w:t>好</w:t>
            </w:r>
            <w:proofErr w:type="gramEnd"/>
            <w:r w:rsidRPr="00B96744">
              <w:rPr>
                <w:rFonts w:ascii="Times" w:eastAsia="標楷體" w:hAnsi="Times"/>
                <w:sz w:val="28"/>
                <w:szCs w:val="28"/>
              </w:rPr>
              <w:t>好玩</w:t>
            </w:r>
            <w:r w:rsidR="004478BB" w:rsidRPr="00B96744">
              <w:rPr>
                <w:rFonts w:ascii="Times" w:eastAsia="標楷體" w:hAnsi="Times" w:hint="eastAsia"/>
                <w:sz w:val="28"/>
                <w:szCs w:val="28"/>
              </w:rPr>
              <w:t>!!!</w:t>
            </w:r>
            <w:r w:rsidRPr="00B96744">
              <w:rPr>
                <w:rFonts w:ascii="Times" w:eastAsia="標楷體" w:hAnsi="Times"/>
                <w:sz w:val="28"/>
                <w:szCs w:val="28"/>
              </w:rPr>
              <w:t>」</w:t>
            </w:r>
            <w:proofErr w:type="spellStart"/>
            <w:r w:rsidRPr="00B96744">
              <w:rPr>
                <w:rFonts w:ascii="Times" w:eastAsia="標楷體" w:hAnsi="Times"/>
                <w:sz w:val="28"/>
                <w:szCs w:val="28"/>
              </w:rPr>
              <w:t>facebook</w:t>
            </w:r>
            <w:proofErr w:type="spellEnd"/>
            <w:r w:rsidRPr="00B96744">
              <w:rPr>
                <w:rFonts w:ascii="Times" w:eastAsia="標楷體" w:hAnsi="Times"/>
                <w:sz w:val="28"/>
                <w:szCs w:val="28"/>
              </w:rPr>
              <w:t>粉絲團及</w:t>
            </w:r>
            <w:r w:rsidRPr="00B96744">
              <w:rPr>
                <w:rFonts w:eastAsia="標楷體" w:hint="eastAsia"/>
                <w:sz w:val="28"/>
                <w:szCs w:val="28"/>
              </w:rPr>
              <w:t>透過網路介面提供遊客更優質的旅遊服務</w:t>
            </w:r>
            <w:r w:rsidRPr="00B96744">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【服務行為的友善性】</w:t>
            </w:r>
          </w:p>
          <w:p w:rsidR="00BC08BA" w:rsidRPr="00BC08BA" w:rsidRDefault="00BC08BA" w:rsidP="00784474">
            <w:pPr>
              <w:pStyle w:val="a6"/>
              <w:widowControl/>
              <w:numPr>
                <w:ilvl w:val="0"/>
                <w:numId w:val="31"/>
              </w:numPr>
              <w:snapToGrid w:val="0"/>
              <w:spacing w:line="480" w:lineRule="exact"/>
              <w:ind w:leftChars="0"/>
              <w:rPr>
                <w:rFonts w:ascii="標楷體" w:eastAsia="標楷體" w:hAnsi="標楷體"/>
                <w:color w:val="000000" w:themeColor="text1"/>
                <w:sz w:val="28"/>
                <w:szCs w:val="28"/>
              </w:rPr>
            </w:pPr>
            <w:r w:rsidRPr="00BC08BA">
              <w:rPr>
                <w:rFonts w:ascii="標楷體" w:eastAsia="標楷體" w:hAnsi="標楷體" w:hint="eastAsia"/>
                <w:sz w:val="28"/>
                <w:szCs w:val="28"/>
              </w:rPr>
              <w:t>辦理勤前教育訓練</w:t>
            </w:r>
          </w:p>
          <w:p w:rsidR="00A4722C" w:rsidRDefault="00BC08BA" w:rsidP="00A4722C">
            <w:pPr>
              <w:pStyle w:val="a6"/>
              <w:widowControl/>
              <w:snapToGrid w:val="0"/>
              <w:spacing w:line="480" w:lineRule="exact"/>
              <w:ind w:leftChars="0" w:left="1315"/>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每位到管理處服務同仁，於到職時，就會施以接聽電話之基</w:t>
            </w:r>
            <w:r w:rsidRPr="001C4ABC">
              <w:rPr>
                <w:rFonts w:ascii="標楷體" w:eastAsia="標楷體" w:hAnsi="標楷體" w:hint="eastAsia"/>
                <w:color w:val="000000" w:themeColor="text1"/>
                <w:sz w:val="28"/>
                <w:szCs w:val="28"/>
              </w:rPr>
              <w:lastRenderedPageBreak/>
              <w:t>本禮儀教導，例如電話鈴響三聲內應接聽電話、接話時應先報出單位名稱，並隨時提醒同仁注意應答禮節及用語。</w:t>
            </w:r>
          </w:p>
          <w:p w:rsidR="00326355" w:rsidRPr="00326355" w:rsidRDefault="00EA7604" w:rsidP="00EA7604">
            <w:pPr>
              <w:pStyle w:val="a6"/>
              <w:widowControl/>
              <w:numPr>
                <w:ilvl w:val="0"/>
                <w:numId w:val="31"/>
              </w:numPr>
              <w:snapToGrid w:val="0"/>
              <w:spacing w:line="480" w:lineRule="exact"/>
              <w:ind w:leftChars="0"/>
              <w:rPr>
                <w:rFonts w:ascii="標楷體" w:eastAsia="標楷體" w:hAnsi="標楷體"/>
                <w:color w:val="000000" w:themeColor="text1"/>
                <w:sz w:val="28"/>
                <w:szCs w:val="28"/>
              </w:rPr>
            </w:pPr>
            <w:r w:rsidRPr="00EA7604">
              <w:rPr>
                <w:rFonts w:ascii="標楷體" w:eastAsia="標楷體" w:hAnsi="標楷體" w:hint="eastAsia"/>
                <w:color w:val="000000" w:themeColor="text1"/>
                <w:sz w:val="28"/>
                <w:szCs w:val="28"/>
              </w:rPr>
              <w:t>台灣好行</w:t>
            </w:r>
            <w:proofErr w:type="gramStart"/>
            <w:r w:rsidRPr="00EA7604">
              <w:rPr>
                <w:rFonts w:ascii="標楷體" w:eastAsia="標楷體" w:hAnsi="標楷體" w:hint="eastAsia"/>
                <w:color w:val="000000" w:themeColor="text1"/>
                <w:sz w:val="28"/>
                <w:szCs w:val="28"/>
              </w:rPr>
              <w:t>─</w:t>
            </w:r>
            <w:proofErr w:type="gramEnd"/>
            <w:r w:rsidRPr="00EA7604">
              <w:rPr>
                <w:rFonts w:ascii="標楷體" w:eastAsia="標楷體" w:hAnsi="標楷體" w:hint="eastAsia"/>
                <w:color w:val="000000" w:themeColor="text1"/>
                <w:sz w:val="28"/>
                <w:szCs w:val="28"/>
              </w:rPr>
              <w:t>西</w:t>
            </w:r>
            <w:proofErr w:type="gramStart"/>
            <w:r w:rsidRPr="00EA7604">
              <w:rPr>
                <w:rFonts w:ascii="標楷體" w:eastAsia="標楷體" w:hAnsi="標楷體" w:hint="eastAsia"/>
                <w:color w:val="000000" w:themeColor="text1"/>
                <w:sz w:val="28"/>
                <w:szCs w:val="28"/>
              </w:rPr>
              <w:t>濱快線</w:t>
            </w:r>
            <w:proofErr w:type="gramEnd"/>
            <w:r w:rsidRPr="00EA7604">
              <w:rPr>
                <w:rFonts w:ascii="標楷體" w:eastAsia="標楷體" w:hAnsi="標楷體" w:hint="eastAsia"/>
                <w:color w:val="000000" w:themeColor="text1"/>
                <w:sz w:val="28"/>
                <w:szCs w:val="28"/>
              </w:rPr>
              <w:t>公車於平日週一至週五提供「DRTS預約專車」，讓遊客們可以「ALL-IN-ONE」，在一天之內就可以一次串聯北門水晶教堂、布袋高跟鞋教堂的浪漫雙教堂；走訪</w:t>
            </w:r>
            <w:proofErr w:type="gramStart"/>
            <w:r w:rsidRPr="00EA7604">
              <w:rPr>
                <w:rFonts w:ascii="標楷體" w:eastAsia="標楷體" w:hAnsi="標楷體" w:hint="eastAsia"/>
                <w:color w:val="000000" w:themeColor="text1"/>
                <w:sz w:val="28"/>
                <w:szCs w:val="28"/>
              </w:rPr>
              <w:t>七股鹽山</w:t>
            </w:r>
            <w:proofErr w:type="gramEnd"/>
            <w:r w:rsidRPr="00EA7604">
              <w:rPr>
                <w:rFonts w:ascii="標楷體" w:eastAsia="標楷體" w:hAnsi="標楷體" w:hint="eastAsia"/>
                <w:color w:val="000000" w:themeColor="text1"/>
                <w:sz w:val="28"/>
                <w:szCs w:val="28"/>
              </w:rPr>
              <w:t>、</w:t>
            </w:r>
            <w:proofErr w:type="gramStart"/>
            <w:r w:rsidRPr="00EA7604">
              <w:rPr>
                <w:rFonts w:ascii="標楷體" w:eastAsia="標楷體" w:hAnsi="標楷體" w:hint="eastAsia"/>
                <w:color w:val="000000" w:themeColor="text1"/>
                <w:sz w:val="28"/>
                <w:szCs w:val="28"/>
              </w:rPr>
              <w:t>台灣鹽博物館及井仔</w:t>
            </w:r>
            <w:proofErr w:type="gramEnd"/>
            <w:r w:rsidRPr="00EA7604">
              <w:rPr>
                <w:rFonts w:ascii="標楷體" w:eastAsia="標楷體" w:hAnsi="標楷體" w:hint="eastAsia"/>
                <w:color w:val="000000" w:themeColor="text1"/>
                <w:sz w:val="28"/>
                <w:szCs w:val="28"/>
              </w:rPr>
              <w:t>腳鹽田，深入台南濱海鹽業文化；另也可安排南鯤鯓代天府，了解在地王爺信仰文化。</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【服務資訊透明度】</w:t>
            </w:r>
          </w:p>
          <w:p w:rsidR="00C221D5" w:rsidRPr="00745E1C" w:rsidRDefault="00C221D5" w:rsidP="00784474">
            <w:pPr>
              <w:pStyle w:val="a6"/>
              <w:widowControl/>
              <w:numPr>
                <w:ilvl w:val="0"/>
                <w:numId w:val="32"/>
              </w:numPr>
              <w:snapToGrid w:val="0"/>
              <w:spacing w:line="520" w:lineRule="exact"/>
              <w:ind w:leftChars="0"/>
              <w:rPr>
                <w:rFonts w:ascii="Times" w:eastAsia="標楷體" w:hAnsi="Times"/>
                <w:sz w:val="28"/>
                <w:szCs w:val="28"/>
              </w:rPr>
            </w:pPr>
            <w:r w:rsidRPr="00745E1C">
              <w:rPr>
                <w:rFonts w:ascii="Times" w:eastAsia="標楷體" w:hAnsi="Times"/>
                <w:sz w:val="28"/>
                <w:szCs w:val="28"/>
              </w:rPr>
              <w:t>轄區內各遊憩據點與資源之食住行資訊、發展現況、相關機關重</w:t>
            </w:r>
            <w:r w:rsidRPr="00745E1C">
              <w:rPr>
                <w:rFonts w:ascii="Times" w:eastAsia="標楷體" w:hAnsi="Times"/>
                <w:sz w:val="28"/>
                <w:szCs w:val="28"/>
              </w:rPr>
              <w:lastRenderedPageBreak/>
              <w:t>大訊息、天氣氣象或年節交通疏導措施等旅遊資訊，除製作有精美書面資料提供遊客</w:t>
            </w:r>
            <w:proofErr w:type="gramStart"/>
            <w:r w:rsidRPr="00745E1C">
              <w:rPr>
                <w:rFonts w:ascii="Times" w:eastAsia="標楷體" w:hAnsi="Times"/>
                <w:sz w:val="28"/>
                <w:szCs w:val="28"/>
              </w:rPr>
              <w:t>取閱外</w:t>
            </w:r>
            <w:proofErr w:type="gramEnd"/>
            <w:r w:rsidRPr="00745E1C">
              <w:rPr>
                <w:rFonts w:ascii="Times" w:eastAsia="標楷體" w:hAnsi="Times"/>
                <w:sz w:val="28"/>
                <w:szCs w:val="28"/>
              </w:rPr>
              <w:t>，並不定期發布於本處</w:t>
            </w:r>
            <w:proofErr w:type="gramStart"/>
            <w:r w:rsidRPr="00745E1C">
              <w:rPr>
                <w:rFonts w:ascii="Times" w:eastAsia="標楷體" w:hAnsi="Times"/>
                <w:sz w:val="28"/>
                <w:szCs w:val="28"/>
              </w:rPr>
              <w:t>網站中</w:t>
            </w:r>
            <w:r w:rsidRPr="00745E1C">
              <w:rPr>
                <w:rFonts w:ascii="Times" w:eastAsia="標楷體" w:hAnsi="Times" w:hint="eastAsia"/>
                <w:sz w:val="28"/>
                <w:szCs w:val="28"/>
              </w:rPr>
              <w:t>周</w:t>
            </w:r>
            <w:r w:rsidRPr="00745E1C">
              <w:rPr>
                <w:rFonts w:ascii="Times" w:eastAsia="標楷體" w:hAnsi="Times"/>
                <w:sz w:val="28"/>
                <w:szCs w:val="28"/>
              </w:rPr>
              <w:t>知</w:t>
            </w:r>
            <w:proofErr w:type="gramEnd"/>
            <w:r w:rsidRPr="00745E1C">
              <w:rPr>
                <w:rFonts w:ascii="Times" w:eastAsia="標楷體" w:hAnsi="Times"/>
                <w:sz w:val="28"/>
                <w:szCs w:val="28"/>
              </w:rPr>
              <w:t>。</w:t>
            </w:r>
          </w:p>
          <w:p w:rsidR="00C221D5" w:rsidRPr="00745E1C" w:rsidRDefault="00C221D5" w:rsidP="00784474">
            <w:pPr>
              <w:pStyle w:val="a6"/>
              <w:widowControl/>
              <w:numPr>
                <w:ilvl w:val="0"/>
                <w:numId w:val="32"/>
              </w:numPr>
              <w:snapToGrid w:val="0"/>
              <w:spacing w:line="520" w:lineRule="exact"/>
              <w:ind w:leftChars="0"/>
              <w:rPr>
                <w:rFonts w:ascii="Times" w:eastAsia="標楷體" w:hAnsi="Times"/>
                <w:sz w:val="28"/>
                <w:szCs w:val="28"/>
              </w:rPr>
            </w:pPr>
            <w:r w:rsidRPr="00745E1C">
              <w:rPr>
                <w:rFonts w:ascii="Times" w:eastAsia="標楷體" w:hAnsi="Times"/>
                <w:sz w:val="28"/>
                <w:szCs w:val="28"/>
              </w:rPr>
              <w:t>於網站內公布包括企劃、工務、管理、推廣等常問業務</w:t>
            </w:r>
            <w:r w:rsidRPr="00745E1C">
              <w:rPr>
                <w:rFonts w:ascii="Times" w:eastAsia="標楷體" w:hAnsi="Times"/>
                <w:sz w:val="28"/>
                <w:szCs w:val="28"/>
              </w:rPr>
              <w:t>Q&amp;A</w:t>
            </w:r>
            <w:r w:rsidRPr="00745E1C">
              <w:rPr>
                <w:rFonts w:ascii="Times" w:eastAsia="標楷體" w:hAnsi="Times"/>
                <w:sz w:val="28"/>
                <w:szCs w:val="28"/>
              </w:rPr>
              <w:t>，及遊客服務常見問答集，主動告知遊客處理方式及相關資訊。</w:t>
            </w:r>
          </w:p>
          <w:p w:rsidR="006B71E1" w:rsidRPr="001F1B58" w:rsidRDefault="006B71E1" w:rsidP="00784474">
            <w:pPr>
              <w:pStyle w:val="a6"/>
              <w:widowControl/>
              <w:numPr>
                <w:ilvl w:val="0"/>
                <w:numId w:val="32"/>
              </w:numPr>
              <w:snapToGrid w:val="0"/>
              <w:spacing w:line="520" w:lineRule="exact"/>
              <w:ind w:leftChars="0"/>
              <w:rPr>
                <w:rFonts w:ascii="Times" w:eastAsia="標楷體" w:hAnsi="Times"/>
                <w:color w:val="000000"/>
                <w:sz w:val="28"/>
                <w:szCs w:val="28"/>
              </w:rPr>
            </w:pPr>
            <w:r w:rsidRPr="001F1B58">
              <w:rPr>
                <w:rFonts w:ascii="Times" w:eastAsia="標楷體" w:hAnsi="Times"/>
                <w:color w:val="000000"/>
                <w:sz w:val="28"/>
                <w:szCs w:val="28"/>
              </w:rPr>
              <w:t>各項公告金額十分之一以上之採購案件</w:t>
            </w:r>
            <w:r w:rsidR="00C221D5" w:rsidRPr="001F1B58">
              <w:rPr>
                <w:rFonts w:ascii="Times" w:eastAsia="標楷體" w:hAnsi="Times" w:hint="eastAsia"/>
                <w:color w:val="000000"/>
                <w:sz w:val="28"/>
                <w:szCs w:val="28"/>
              </w:rPr>
              <w:t>及出租案</w:t>
            </w:r>
            <w:r w:rsidRPr="001F1B58">
              <w:rPr>
                <w:rFonts w:ascii="Times" w:eastAsia="標楷體" w:hAnsi="Times"/>
                <w:color w:val="000000"/>
                <w:sz w:val="28"/>
                <w:szCs w:val="28"/>
              </w:rPr>
              <w:t>資訊，張貼</w:t>
            </w:r>
            <w:r w:rsidRPr="001F1B58">
              <w:rPr>
                <w:rFonts w:ascii="Times" w:eastAsia="標楷體" w:hAnsi="Times" w:hint="eastAsia"/>
                <w:color w:val="000000"/>
                <w:sz w:val="28"/>
                <w:szCs w:val="28"/>
              </w:rPr>
              <w:t>於本處佈告欄</w:t>
            </w:r>
            <w:r w:rsidRPr="001F1B58">
              <w:rPr>
                <w:rFonts w:ascii="Times" w:eastAsia="標楷體" w:hAnsi="Times"/>
                <w:color w:val="000000"/>
                <w:sz w:val="28"/>
                <w:szCs w:val="28"/>
              </w:rPr>
              <w:t>公告、刊登政府採購公報及公告於工程會電子採購網，公開供民眾查閱瞭解。</w:t>
            </w:r>
          </w:p>
          <w:p w:rsidR="00B9470D" w:rsidRPr="00C3232D" w:rsidRDefault="00B9470D" w:rsidP="00784474">
            <w:pPr>
              <w:pStyle w:val="a6"/>
              <w:widowControl/>
              <w:numPr>
                <w:ilvl w:val="0"/>
                <w:numId w:val="32"/>
              </w:numPr>
              <w:snapToGrid w:val="0"/>
              <w:spacing w:line="520" w:lineRule="exact"/>
              <w:ind w:leftChars="0"/>
              <w:rPr>
                <w:rFonts w:ascii="Times" w:eastAsia="標楷體" w:hAnsi="Times"/>
                <w:sz w:val="28"/>
                <w:szCs w:val="28"/>
              </w:rPr>
            </w:pPr>
            <w:r w:rsidRPr="00C3232D">
              <w:rPr>
                <w:rFonts w:ascii="Times" w:eastAsia="標楷體" w:hAnsi="Times"/>
                <w:sz w:val="28"/>
                <w:szCs w:val="28"/>
              </w:rPr>
              <w:t>依「推動行政資訊公開作業要點」，將相關資訊公佈</w:t>
            </w:r>
            <w:r w:rsidRPr="00C3232D">
              <w:rPr>
                <w:rFonts w:ascii="Times" w:eastAsia="標楷體" w:hAnsi="Times" w:hint="eastAsia"/>
                <w:sz w:val="28"/>
                <w:szCs w:val="28"/>
              </w:rPr>
              <w:t>於</w:t>
            </w:r>
            <w:r w:rsidRPr="00C3232D">
              <w:rPr>
                <w:rFonts w:ascii="Times" w:eastAsia="標楷體" w:hAnsi="Times"/>
                <w:sz w:val="28"/>
                <w:szCs w:val="28"/>
              </w:rPr>
              <w:t>本處行政資訊網站周知。</w:t>
            </w:r>
          </w:p>
          <w:p w:rsidR="005D6B27" w:rsidRPr="00BC08BA" w:rsidRDefault="00BC08BA" w:rsidP="00784474">
            <w:pPr>
              <w:pStyle w:val="a6"/>
              <w:widowControl/>
              <w:numPr>
                <w:ilvl w:val="0"/>
                <w:numId w:val="32"/>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lastRenderedPageBreak/>
              <w:t>各項公開資訊、觀光法規、施政成果、出版品，均可</w:t>
            </w:r>
            <w:r w:rsidRPr="00BC08BA">
              <w:rPr>
                <w:rFonts w:ascii="標楷體" w:eastAsia="標楷體" w:hAnsi="標楷體" w:hint="eastAsia"/>
                <w:color w:val="000000" w:themeColor="text1"/>
                <w:sz w:val="28"/>
                <w:szCs w:val="28"/>
              </w:rPr>
              <w:t>親</w:t>
            </w:r>
            <w:proofErr w:type="gramStart"/>
            <w:r w:rsidRPr="00BC08BA">
              <w:rPr>
                <w:rFonts w:ascii="標楷體" w:eastAsia="標楷體" w:hAnsi="標楷體" w:hint="eastAsia"/>
                <w:color w:val="000000" w:themeColor="text1"/>
                <w:sz w:val="28"/>
                <w:szCs w:val="28"/>
              </w:rPr>
              <w:t>蒞</w:t>
            </w:r>
            <w:proofErr w:type="gramEnd"/>
            <w:r w:rsidRPr="00BC08BA">
              <w:rPr>
                <w:rFonts w:ascii="標楷體" w:eastAsia="標楷體" w:hAnsi="標楷體" w:hint="eastAsia"/>
                <w:color w:val="000000" w:themeColor="text1"/>
                <w:sz w:val="28"/>
                <w:szCs w:val="28"/>
              </w:rPr>
              <w:t>查閱、來電洽詢、上網查詢，如屬業務公文案件，另可以書面申請調</w:t>
            </w:r>
            <w:proofErr w:type="gramStart"/>
            <w:r w:rsidRPr="00BC08BA">
              <w:rPr>
                <w:rFonts w:ascii="標楷體" w:eastAsia="標楷體" w:hAnsi="標楷體" w:hint="eastAsia"/>
                <w:color w:val="000000" w:themeColor="text1"/>
                <w:sz w:val="28"/>
                <w:szCs w:val="28"/>
              </w:rPr>
              <w:t>閱</w:t>
            </w:r>
            <w:proofErr w:type="gramEnd"/>
            <w:r w:rsidRPr="001C4ABC">
              <w:rPr>
                <w:rFonts w:ascii="標楷體" w:eastAsia="標楷體" w:hAnsi="標楷體" w:hint="eastAsia"/>
                <w:color w:val="000000" w:themeColor="text1"/>
                <w:sz w:val="28"/>
                <w:szCs w:val="28"/>
              </w:rPr>
              <w:t>。</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行的作法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w:t>
            </w:r>
            <w:proofErr w:type="gramStart"/>
            <w:r w:rsidRPr="00197F5C">
              <w:rPr>
                <w:rFonts w:ascii="標楷體" w:eastAsia="標楷體" w:hAnsi="標楷體" w:cs="新細明體" w:hint="eastAsia"/>
                <w:color w:val="000000"/>
                <w:sz w:val="28"/>
                <w:szCs w:val="28"/>
              </w:rPr>
              <w:t>可分臨櫃</w:t>
            </w:r>
            <w:proofErr w:type="gramEnd"/>
            <w:r w:rsidRPr="00197F5C">
              <w:rPr>
                <w:rFonts w:ascii="標楷體" w:eastAsia="標楷體" w:hAnsi="標楷體" w:cs="新細明體" w:hint="eastAsia"/>
                <w:color w:val="000000"/>
                <w:sz w:val="28"/>
                <w:szCs w:val="28"/>
              </w:rPr>
              <w:t>、電話或網站單一窗口服務。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w:t>
            </w:r>
            <w:proofErr w:type="gramStart"/>
            <w:r>
              <w:rPr>
                <w:rFonts w:ascii="標楷體" w:eastAsia="標楷體" w:hAnsi="標楷體" w:cs="新細明體" w:hint="eastAsia"/>
                <w:color w:val="000000"/>
                <w:sz w:val="28"/>
                <w:szCs w:val="28"/>
              </w:rPr>
              <w:t>檢附紙本</w:t>
            </w:r>
            <w:proofErr w:type="gramEnd"/>
            <w:r>
              <w:rPr>
                <w:rFonts w:ascii="標楷體" w:eastAsia="標楷體" w:hAnsi="標楷體" w:cs="新細明體" w:hint="eastAsia"/>
                <w:color w:val="000000"/>
                <w:sz w:val="28"/>
                <w:szCs w:val="28"/>
              </w:rPr>
              <w:t>佐證資料。本項得以簡化書表謄本之數量或比率</w:t>
            </w:r>
            <w:r w:rsidRPr="00197F5C">
              <w:rPr>
                <w:rFonts w:ascii="標楷體" w:eastAsia="標楷體" w:hAnsi="標楷體" w:cs="新細明體" w:hint="eastAsia"/>
                <w:color w:val="000000"/>
                <w:sz w:val="28"/>
                <w:szCs w:val="28"/>
              </w:rPr>
              <w:t>、縮短民</w:t>
            </w:r>
            <w:r w:rsidRPr="00197F5C">
              <w:rPr>
                <w:rFonts w:ascii="標楷體" w:eastAsia="標楷體" w:hAnsi="標楷體" w:cs="新細明體" w:hint="eastAsia"/>
                <w:color w:val="000000"/>
                <w:sz w:val="28"/>
                <w:szCs w:val="28"/>
              </w:rPr>
              <w:lastRenderedPageBreak/>
              <w:t>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proofErr w:type="gramStart"/>
            <w:r w:rsidRPr="00197F5C">
              <w:rPr>
                <w:rFonts w:ascii="標楷體" w:eastAsia="標楷體" w:hAnsi="標楷體" w:cs="新細明體" w:hint="eastAsia"/>
                <w:color w:val="000000"/>
                <w:sz w:val="28"/>
                <w:szCs w:val="28"/>
              </w:rPr>
              <w:t>開發線上申辦</w:t>
            </w:r>
            <w:proofErr w:type="gramEnd"/>
            <w:r w:rsidRPr="00197F5C">
              <w:rPr>
                <w:rFonts w:ascii="標楷體" w:eastAsia="標楷體" w:hAnsi="標楷體" w:cs="新細明體" w:hint="eastAsia"/>
                <w:color w:val="000000"/>
                <w:sz w:val="28"/>
                <w:szCs w:val="28"/>
              </w:rPr>
              <w:t>或跨平台通用服務：衡酌民眾實際需要，</w:t>
            </w:r>
            <w:proofErr w:type="gramStart"/>
            <w:r w:rsidRPr="00197F5C">
              <w:rPr>
                <w:rFonts w:ascii="標楷體" w:eastAsia="標楷體" w:hAnsi="標楷體" w:cs="新細明體" w:hint="eastAsia"/>
                <w:color w:val="000000"/>
                <w:sz w:val="28"/>
                <w:szCs w:val="28"/>
              </w:rPr>
              <w:t>提供線上申辦</w:t>
            </w:r>
            <w:proofErr w:type="gramEnd"/>
            <w:r w:rsidRPr="00197F5C">
              <w:rPr>
                <w:rFonts w:ascii="標楷體" w:eastAsia="標楷體" w:hAnsi="標楷體" w:cs="新細明體" w:hint="eastAsia"/>
                <w:color w:val="000000"/>
                <w:sz w:val="28"/>
                <w:szCs w:val="28"/>
              </w:rPr>
              <w:t>，或跨平台通用服務(即可透過各式行動載具閱覽及使用)</w:t>
            </w:r>
            <w:r>
              <w:rPr>
                <w:rFonts w:ascii="標楷體" w:eastAsia="標楷體" w:hAnsi="標楷體" w:cs="新細明體" w:hint="eastAsia"/>
                <w:color w:val="000000"/>
                <w:sz w:val="28"/>
                <w:szCs w:val="28"/>
              </w:rPr>
              <w:t>。本項得以</w:t>
            </w:r>
            <w:proofErr w:type="gramStart"/>
            <w:r>
              <w:rPr>
                <w:rFonts w:ascii="標楷體" w:eastAsia="標楷體" w:hAnsi="標楷體" w:cs="新細明體" w:hint="eastAsia"/>
                <w:color w:val="000000"/>
                <w:sz w:val="28"/>
                <w:szCs w:val="28"/>
              </w:rPr>
              <w:t>可線上申辦</w:t>
            </w:r>
            <w:proofErr w:type="gramEnd"/>
            <w:r>
              <w:rPr>
                <w:rFonts w:ascii="標楷體" w:eastAsia="標楷體" w:hAnsi="標楷體" w:cs="新細明體" w:hint="eastAsia"/>
                <w:color w:val="000000"/>
                <w:sz w:val="28"/>
                <w:szCs w:val="28"/>
              </w:rPr>
              <w:t>業務項目數比率</w:t>
            </w:r>
            <w:r w:rsidRPr="00197F5C">
              <w:rPr>
                <w:rFonts w:ascii="標楷體" w:eastAsia="標楷體" w:hAnsi="標楷體" w:cs="新細明體" w:hint="eastAsia"/>
                <w:color w:val="000000"/>
                <w:sz w:val="28"/>
                <w:szCs w:val="28"/>
              </w:rPr>
              <w:t>、使用率、使用成長率、</w:t>
            </w:r>
            <w:proofErr w:type="gramStart"/>
            <w:r w:rsidRPr="00197F5C">
              <w:rPr>
                <w:rFonts w:ascii="標楷體" w:eastAsia="標楷體" w:hAnsi="標楷體" w:cs="新細明體" w:hint="eastAsia"/>
                <w:color w:val="000000"/>
                <w:sz w:val="28"/>
                <w:szCs w:val="28"/>
              </w:rPr>
              <w:t>線上申辦</w:t>
            </w:r>
            <w:proofErr w:type="gramEnd"/>
            <w:r w:rsidRPr="00197F5C">
              <w:rPr>
                <w:rFonts w:ascii="標楷體" w:eastAsia="標楷體" w:hAnsi="標楷體" w:cs="新細明體" w:hint="eastAsia"/>
                <w:color w:val="000000"/>
                <w:sz w:val="28"/>
                <w:szCs w:val="28"/>
              </w:rPr>
              <w:t>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784474">
            <w:pPr>
              <w:pStyle w:val="a6"/>
              <w:widowControl/>
              <w:numPr>
                <w:ilvl w:val="0"/>
                <w:numId w:val="18"/>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6F752A" w:rsidRDefault="005C1777" w:rsidP="00784474">
            <w:pPr>
              <w:pStyle w:val="a6"/>
              <w:numPr>
                <w:ilvl w:val="0"/>
                <w:numId w:val="18"/>
              </w:numPr>
              <w:spacing w:line="520" w:lineRule="exact"/>
              <w:ind w:leftChars="0"/>
              <w:jc w:val="both"/>
              <w:rPr>
                <w:rFonts w:ascii="Times" w:eastAsia="標楷體" w:hAnsi="Times"/>
                <w:sz w:val="28"/>
                <w:szCs w:val="28"/>
              </w:rPr>
            </w:pPr>
            <w:r w:rsidRPr="006F752A">
              <w:rPr>
                <w:rFonts w:ascii="Times" w:eastAsia="標楷體" w:hAnsi="Times" w:hint="eastAsia"/>
                <w:sz w:val="28"/>
                <w:szCs w:val="28"/>
              </w:rPr>
              <w:t>本處</w:t>
            </w:r>
            <w:r w:rsidR="000307F5" w:rsidRPr="006F752A">
              <w:rPr>
                <w:rFonts w:ascii="Times" w:eastAsia="標楷體" w:hAnsi="Times"/>
                <w:sz w:val="28"/>
                <w:szCs w:val="28"/>
              </w:rPr>
              <w:t>辦公室</w:t>
            </w:r>
            <w:r w:rsidR="000307F5" w:rsidRPr="006F752A">
              <w:rPr>
                <w:rFonts w:ascii="Times" w:eastAsia="標楷體" w:hAnsi="Times"/>
                <w:sz w:val="28"/>
                <w:szCs w:val="28"/>
              </w:rPr>
              <w:t>1</w:t>
            </w:r>
            <w:r w:rsidR="003B1924" w:rsidRPr="006F752A">
              <w:rPr>
                <w:rFonts w:ascii="Times" w:eastAsia="標楷體" w:hAnsi="Times"/>
                <w:sz w:val="28"/>
                <w:szCs w:val="28"/>
              </w:rPr>
              <w:t>樓提供專人全功能服務</w:t>
            </w:r>
            <w:r w:rsidR="003B1924" w:rsidRPr="006F752A">
              <w:rPr>
                <w:rFonts w:ascii="Times" w:eastAsia="標楷體" w:hAnsi="Times" w:hint="eastAsia"/>
                <w:sz w:val="28"/>
                <w:szCs w:val="28"/>
              </w:rPr>
              <w:t>如</w:t>
            </w:r>
            <w:r w:rsidR="003B1924" w:rsidRPr="006F752A">
              <w:rPr>
                <w:rFonts w:ascii="Times" w:eastAsia="標楷體" w:hAnsi="Times"/>
                <w:sz w:val="28"/>
                <w:szCs w:val="28"/>
              </w:rPr>
              <w:t>下：</w:t>
            </w:r>
          </w:p>
          <w:p w:rsidR="000307F5" w:rsidRPr="006F752A" w:rsidRDefault="000307F5" w:rsidP="00784474">
            <w:pPr>
              <w:pStyle w:val="a6"/>
              <w:numPr>
                <w:ilvl w:val="0"/>
                <w:numId w:val="26"/>
              </w:numPr>
              <w:spacing w:line="520" w:lineRule="exact"/>
              <w:ind w:leftChars="0"/>
              <w:jc w:val="both"/>
              <w:rPr>
                <w:rFonts w:ascii="Times" w:eastAsia="標楷體" w:hAnsi="Times"/>
                <w:sz w:val="28"/>
                <w:szCs w:val="28"/>
              </w:rPr>
            </w:pPr>
            <w:r w:rsidRPr="006F752A">
              <w:rPr>
                <w:rFonts w:ascii="Times" w:eastAsia="標楷體" w:hAnsi="Times"/>
                <w:sz w:val="28"/>
                <w:szCs w:val="28"/>
              </w:rPr>
              <w:t>特殊性貼心服務</w:t>
            </w:r>
            <w:r w:rsidRPr="006F752A">
              <w:rPr>
                <w:rFonts w:ascii="Times" w:eastAsia="標楷體" w:hAnsi="Times"/>
                <w:sz w:val="28"/>
                <w:szCs w:val="28"/>
              </w:rPr>
              <w:t xml:space="preserve">: </w:t>
            </w:r>
          </w:p>
          <w:p w:rsidR="000307F5" w:rsidRPr="006F752A" w:rsidRDefault="000307F5" w:rsidP="00454661">
            <w:pPr>
              <w:spacing w:line="520" w:lineRule="exact"/>
              <w:ind w:leftChars="403" w:left="981" w:hanging="14"/>
              <w:jc w:val="both"/>
              <w:rPr>
                <w:rFonts w:ascii="Times" w:eastAsia="標楷體" w:hAnsi="Times"/>
                <w:sz w:val="28"/>
                <w:szCs w:val="28"/>
              </w:rPr>
            </w:pPr>
            <w:r w:rsidRPr="006F752A">
              <w:rPr>
                <w:rFonts w:ascii="Times" w:eastAsia="標楷體" w:hAnsi="Times"/>
                <w:sz w:val="28"/>
                <w:szCs w:val="28"/>
              </w:rPr>
              <w:t>安排</w:t>
            </w:r>
            <w:r w:rsidRPr="006F752A">
              <w:rPr>
                <w:rFonts w:ascii="Times" w:eastAsia="標楷體" w:hAnsi="Times" w:hint="eastAsia"/>
                <w:sz w:val="28"/>
                <w:szCs w:val="28"/>
              </w:rPr>
              <w:t>職員</w:t>
            </w:r>
            <w:r w:rsidRPr="006F752A">
              <w:rPr>
                <w:rFonts w:ascii="Times" w:eastAsia="標楷體" w:hAnsi="Times"/>
                <w:sz w:val="28"/>
                <w:szCs w:val="28"/>
              </w:rPr>
              <w:t>值班，</w:t>
            </w:r>
            <w:r w:rsidRPr="006F752A">
              <w:rPr>
                <w:rFonts w:ascii="Times" w:eastAsia="標楷體" w:hAnsi="Times" w:hint="eastAsia"/>
                <w:sz w:val="28"/>
                <w:szCs w:val="28"/>
              </w:rPr>
              <w:t>瞭</w:t>
            </w:r>
            <w:r w:rsidRPr="006F752A">
              <w:rPr>
                <w:rFonts w:ascii="Times" w:eastAsia="標楷體" w:hAnsi="Times"/>
                <w:sz w:val="28"/>
                <w:szCs w:val="28"/>
              </w:rPr>
              <w:t>解遊客需求，提供優質服務，並將遊客建議</w:t>
            </w:r>
            <w:r w:rsidR="00F24A4C" w:rsidRPr="006F752A">
              <w:rPr>
                <w:rFonts w:ascii="Times" w:eastAsia="標楷體" w:hAnsi="Times" w:hint="eastAsia"/>
                <w:sz w:val="28"/>
                <w:szCs w:val="28"/>
              </w:rPr>
              <w:t>記</w:t>
            </w:r>
            <w:r w:rsidRPr="006F752A">
              <w:rPr>
                <w:rFonts w:ascii="Times" w:eastAsia="標楷體" w:hAnsi="Times"/>
                <w:sz w:val="28"/>
                <w:szCs w:val="28"/>
              </w:rPr>
              <w:t>錄於值班簿中定期陳核</w:t>
            </w:r>
            <w:r w:rsidR="00F24A4C" w:rsidRPr="006F752A">
              <w:rPr>
                <w:rFonts w:ascii="Times" w:eastAsia="標楷體" w:hAnsi="Times" w:hint="eastAsia"/>
                <w:sz w:val="28"/>
                <w:szCs w:val="28"/>
              </w:rPr>
              <w:t>，</w:t>
            </w:r>
            <w:r w:rsidRPr="006F752A">
              <w:rPr>
                <w:rFonts w:ascii="Times" w:eastAsia="標楷體" w:hAnsi="Times" w:hint="eastAsia"/>
                <w:sz w:val="28"/>
                <w:szCs w:val="28"/>
              </w:rPr>
              <w:t>責成權責</w:t>
            </w:r>
            <w:proofErr w:type="gramStart"/>
            <w:r w:rsidRPr="006F752A">
              <w:rPr>
                <w:rFonts w:ascii="Times" w:eastAsia="標楷體" w:hAnsi="Times" w:hint="eastAsia"/>
                <w:sz w:val="28"/>
                <w:szCs w:val="28"/>
              </w:rPr>
              <w:t>課室</w:t>
            </w:r>
            <w:r w:rsidRPr="006F752A">
              <w:rPr>
                <w:rFonts w:ascii="Times" w:eastAsia="標楷體" w:hAnsi="Times" w:hint="eastAsia"/>
                <w:sz w:val="28"/>
                <w:szCs w:val="28"/>
              </w:rPr>
              <w:lastRenderedPageBreak/>
              <w:t>站</w:t>
            </w:r>
            <w:r w:rsidRPr="006F752A">
              <w:rPr>
                <w:rFonts w:ascii="Times" w:eastAsia="標楷體" w:hAnsi="Times"/>
                <w:sz w:val="28"/>
                <w:szCs w:val="28"/>
              </w:rPr>
              <w:t>改善</w:t>
            </w:r>
            <w:proofErr w:type="gramEnd"/>
            <w:r w:rsidRPr="006F752A">
              <w:rPr>
                <w:rFonts w:ascii="Times" w:eastAsia="標楷體" w:hAnsi="Times"/>
                <w:sz w:val="28"/>
                <w:szCs w:val="28"/>
              </w:rPr>
              <w:t>。</w:t>
            </w:r>
          </w:p>
          <w:p w:rsidR="000307F5" w:rsidRPr="006F752A" w:rsidRDefault="000307F5" w:rsidP="00784474">
            <w:pPr>
              <w:pStyle w:val="a6"/>
              <w:numPr>
                <w:ilvl w:val="0"/>
                <w:numId w:val="26"/>
              </w:numPr>
              <w:spacing w:line="520" w:lineRule="exact"/>
              <w:ind w:leftChars="0"/>
              <w:jc w:val="both"/>
              <w:rPr>
                <w:rFonts w:ascii="Times" w:eastAsia="標楷體" w:hAnsi="Times"/>
                <w:sz w:val="28"/>
                <w:szCs w:val="28"/>
              </w:rPr>
            </w:pPr>
            <w:r w:rsidRPr="006F752A">
              <w:rPr>
                <w:rFonts w:ascii="Times" w:eastAsia="標楷體" w:hAnsi="Times"/>
                <w:sz w:val="28"/>
                <w:szCs w:val="28"/>
              </w:rPr>
              <w:t>一般性服務</w:t>
            </w:r>
            <w:r w:rsidRPr="006F752A">
              <w:rPr>
                <w:rFonts w:ascii="Times" w:eastAsia="標楷體" w:hAnsi="Times"/>
                <w:sz w:val="28"/>
                <w:szCs w:val="28"/>
              </w:rPr>
              <w:t>:</w:t>
            </w:r>
            <w:r w:rsidRPr="006F752A">
              <w:rPr>
                <w:rFonts w:ascii="Times" w:eastAsia="標楷體" w:hAnsi="Times"/>
                <w:sz w:val="28"/>
                <w:szCs w:val="28"/>
              </w:rPr>
              <w:t>包括洽公業務引導及接待旅遊諮詢、愛心傘借用、汽車接電救援、手機及相機充電、自行車打氣、簡易醫藥用品服務、</w:t>
            </w:r>
            <w:r w:rsidRPr="006F752A">
              <w:rPr>
                <w:rFonts w:ascii="Times" w:eastAsia="標楷體" w:hAnsi="Times" w:hint="eastAsia"/>
                <w:sz w:val="28"/>
                <w:szCs w:val="28"/>
              </w:rPr>
              <w:t>老</w:t>
            </w:r>
            <w:r w:rsidRPr="006F752A">
              <w:rPr>
                <w:rFonts w:ascii="Times" w:eastAsia="標楷體" w:hAnsi="Times"/>
                <w:sz w:val="28"/>
                <w:szCs w:val="28"/>
              </w:rPr>
              <w:t>花眼鏡服務、免費上網服務</w:t>
            </w:r>
            <w:r w:rsidRPr="006F752A">
              <w:rPr>
                <w:rFonts w:ascii="Times" w:eastAsia="標楷體" w:hAnsi="Times" w:hint="eastAsia"/>
                <w:sz w:val="28"/>
                <w:szCs w:val="28"/>
              </w:rPr>
              <w:t>(</w:t>
            </w:r>
            <w:proofErr w:type="spellStart"/>
            <w:r w:rsidRPr="006F752A">
              <w:rPr>
                <w:rFonts w:ascii="Times" w:eastAsia="標楷體" w:hAnsi="Times" w:hint="eastAsia"/>
                <w:sz w:val="28"/>
                <w:szCs w:val="28"/>
              </w:rPr>
              <w:t>i</w:t>
            </w:r>
            <w:proofErr w:type="spellEnd"/>
            <w:r w:rsidRPr="006F752A">
              <w:rPr>
                <w:rFonts w:ascii="Times" w:eastAsia="標楷體" w:hAnsi="Times" w:hint="eastAsia"/>
                <w:sz w:val="28"/>
                <w:szCs w:val="28"/>
              </w:rPr>
              <w:t>-Taiwan)</w:t>
            </w:r>
            <w:r w:rsidRPr="006F752A">
              <w:rPr>
                <w:rFonts w:ascii="Times" w:eastAsia="標楷體" w:hAnsi="Times"/>
                <w:sz w:val="28"/>
                <w:szCs w:val="28"/>
              </w:rPr>
              <w:t>。</w:t>
            </w:r>
          </w:p>
          <w:p w:rsidR="000307F5" w:rsidRDefault="000307F5" w:rsidP="00784474">
            <w:pPr>
              <w:pStyle w:val="a6"/>
              <w:numPr>
                <w:ilvl w:val="0"/>
                <w:numId w:val="18"/>
              </w:numPr>
              <w:spacing w:line="520" w:lineRule="exact"/>
              <w:ind w:leftChars="0"/>
              <w:jc w:val="both"/>
              <w:rPr>
                <w:rFonts w:ascii="Times" w:eastAsia="標楷體" w:hAnsi="Times"/>
                <w:sz w:val="28"/>
                <w:szCs w:val="28"/>
              </w:rPr>
            </w:pPr>
            <w:r w:rsidRPr="009C6B0C">
              <w:rPr>
                <w:rFonts w:ascii="Times" w:eastAsia="標楷體" w:hAnsi="Times" w:hint="eastAsia"/>
                <w:sz w:val="28"/>
                <w:szCs w:val="28"/>
              </w:rPr>
              <w:t>北門</w:t>
            </w:r>
            <w:r w:rsidRPr="009C6B0C">
              <w:rPr>
                <w:rFonts w:ascii="Times" w:eastAsia="標楷體" w:hAnsi="Times"/>
                <w:sz w:val="28"/>
                <w:szCs w:val="28"/>
              </w:rPr>
              <w:t>遊客中心</w:t>
            </w:r>
            <w:r w:rsidR="006D5EE9">
              <w:rPr>
                <w:rFonts w:ascii="Times" w:eastAsia="標楷體" w:hAnsi="Times" w:hint="eastAsia"/>
                <w:sz w:val="28"/>
                <w:szCs w:val="28"/>
              </w:rPr>
              <w:t>及七股遊客中心</w:t>
            </w:r>
            <w:r w:rsidRPr="009C6B0C">
              <w:rPr>
                <w:rFonts w:ascii="Times" w:eastAsia="標楷體" w:hAnsi="Times"/>
                <w:sz w:val="28"/>
                <w:szCs w:val="28"/>
              </w:rPr>
              <w:t>，安排服務人員提供遊客各類諮詢服務，服務項目如下</w:t>
            </w:r>
            <w:r w:rsidRPr="009C6B0C">
              <w:rPr>
                <w:rFonts w:ascii="Times" w:eastAsia="標楷體" w:hAnsi="Times"/>
                <w:sz w:val="28"/>
                <w:szCs w:val="28"/>
              </w:rPr>
              <w:t>:</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幸福包廂</w:t>
            </w:r>
            <w:r w:rsidR="009C6B0C" w:rsidRPr="009C6B0C">
              <w:rPr>
                <w:rFonts w:ascii="新細明體" w:hAnsi="新細明體" w:hint="eastAsia"/>
                <w:sz w:val="28"/>
                <w:szCs w:val="28"/>
              </w:rPr>
              <w:t>、</w:t>
            </w:r>
            <w:r w:rsidR="009C6B0C" w:rsidRPr="009C6B0C">
              <w:rPr>
                <w:rFonts w:ascii="Times" w:eastAsia="標楷體" w:hAnsi="Times" w:hint="eastAsia"/>
                <w:sz w:val="28"/>
                <w:szCs w:val="28"/>
              </w:rPr>
              <w:t>穆斯林祈禱室</w:t>
            </w:r>
            <w:r w:rsidRPr="009C6B0C">
              <w:rPr>
                <w:rFonts w:ascii="Times" w:eastAsia="標楷體" w:hAnsi="Times"/>
                <w:sz w:val="28"/>
                <w:szCs w:val="28"/>
              </w:rPr>
              <w:t>及</w:t>
            </w:r>
            <w:r w:rsidRPr="009C6B0C">
              <w:rPr>
                <w:rFonts w:ascii="Times" w:eastAsia="標楷體" w:hAnsi="Times"/>
                <w:color w:val="000000"/>
                <w:sz w:val="28"/>
                <w:szCs w:val="28"/>
              </w:rPr>
              <w:t>育嬰室提供及設施解說</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愛心傘及愛心手杖借用</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旅途打氣小站</w:t>
            </w:r>
            <w:r w:rsidRPr="009C6B0C">
              <w:rPr>
                <w:rFonts w:ascii="Times" w:eastAsia="標楷體" w:hAnsi="Times"/>
                <w:color w:val="000000"/>
                <w:sz w:val="28"/>
                <w:szCs w:val="28"/>
              </w:rPr>
              <w:t>-</w:t>
            </w:r>
            <w:r w:rsidRPr="009C6B0C">
              <w:rPr>
                <w:rFonts w:ascii="Times" w:eastAsia="標楷體" w:hAnsi="Times"/>
                <w:color w:val="000000"/>
                <w:sz w:val="28"/>
                <w:szCs w:val="28"/>
              </w:rPr>
              <w:t>汽車接電救援</w:t>
            </w:r>
            <w:r w:rsidRPr="009C6B0C">
              <w:rPr>
                <w:rFonts w:ascii="Times" w:eastAsia="標楷體" w:hAnsi="Times"/>
                <w:color w:val="000000"/>
                <w:sz w:val="28"/>
                <w:szCs w:val="28"/>
              </w:rPr>
              <w:t>/</w:t>
            </w:r>
            <w:r w:rsidRPr="009C6B0C">
              <w:rPr>
                <w:rFonts w:ascii="Times" w:eastAsia="標楷體" w:hAnsi="Times"/>
                <w:color w:val="000000"/>
                <w:sz w:val="28"/>
                <w:szCs w:val="28"/>
              </w:rPr>
              <w:t>手機及相機充電</w:t>
            </w:r>
            <w:r w:rsidRPr="009C6B0C">
              <w:rPr>
                <w:rFonts w:ascii="Times" w:eastAsia="標楷體" w:hAnsi="Times"/>
                <w:color w:val="000000"/>
                <w:sz w:val="28"/>
                <w:szCs w:val="28"/>
              </w:rPr>
              <w:t>/</w:t>
            </w:r>
            <w:r w:rsidRPr="009C6B0C">
              <w:rPr>
                <w:rFonts w:ascii="Times" w:eastAsia="標楷體" w:hAnsi="Times"/>
                <w:color w:val="000000"/>
                <w:sz w:val="28"/>
                <w:szCs w:val="28"/>
              </w:rPr>
              <w:t>自行車打氣</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生理服務小站</w:t>
            </w:r>
            <w:r w:rsidRPr="009C6B0C">
              <w:rPr>
                <w:rFonts w:ascii="Times" w:eastAsia="標楷體" w:hAnsi="Times"/>
                <w:color w:val="000000"/>
                <w:sz w:val="28"/>
                <w:szCs w:val="28"/>
              </w:rPr>
              <w:t>-</w:t>
            </w:r>
            <w:proofErr w:type="gramStart"/>
            <w:r w:rsidRPr="009C6B0C">
              <w:rPr>
                <w:rFonts w:ascii="Times" w:eastAsia="標楷體" w:hAnsi="Times"/>
                <w:color w:val="000000"/>
                <w:sz w:val="28"/>
                <w:szCs w:val="28"/>
              </w:rPr>
              <w:t>防蚊液</w:t>
            </w:r>
            <w:proofErr w:type="gramEnd"/>
            <w:r w:rsidRPr="009C6B0C">
              <w:rPr>
                <w:rFonts w:ascii="Times" w:eastAsia="標楷體" w:hAnsi="Times"/>
                <w:color w:val="000000"/>
                <w:sz w:val="28"/>
                <w:szCs w:val="28"/>
              </w:rPr>
              <w:t>/</w:t>
            </w:r>
            <w:r w:rsidRPr="009C6B0C">
              <w:rPr>
                <w:rFonts w:ascii="Times" w:eastAsia="標楷體" w:hAnsi="Times"/>
                <w:color w:val="000000"/>
                <w:sz w:val="28"/>
                <w:szCs w:val="28"/>
              </w:rPr>
              <w:t>肌肉酸痛</w:t>
            </w:r>
            <w:r w:rsidRPr="009C6B0C">
              <w:rPr>
                <w:rFonts w:ascii="Times" w:eastAsia="標楷體" w:hAnsi="Times"/>
                <w:color w:val="000000"/>
                <w:sz w:val="28"/>
                <w:szCs w:val="28"/>
              </w:rPr>
              <w:lastRenderedPageBreak/>
              <w:t>噴劑</w:t>
            </w:r>
            <w:r w:rsidRPr="009C6B0C">
              <w:rPr>
                <w:rFonts w:ascii="Times" w:eastAsia="標楷體" w:hAnsi="Times"/>
                <w:color w:val="000000"/>
                <w:sz w:val="28"/>
                <w:szCs w:val="28"/>
              </w:rPr>
              <w:t>/</w:t>
            </w:r>
            <w:r w:rsidRPr="009C6B0C">
              <w:rPr>
                <w:rFonts w:ascii="Times" w:eastAsia="標楷體" w:hAnsi="Times"/>
                <w:color w:val="000000"/>
                <w:sz w:val="28"/>
                <w:szCs w:val="28"/>
              </w:rPr>
              <w:t>簡易醫藥用品服務</w:t>
            </w:r>
            <w:r w:rsidRPr="009C6B0C">
              <w:rPr>
                <w:rFonts w:ascii="Times" w:eastAsia="標楷體" w:hAnsi="Times"/>
                <w:color w:val="000000"/>
                <w:sz w:val="28"/>
                <w:szCs w:val="28"/>
              </w:rPr>
              <w:t>/</w:t>
            </w:r>
            <w:r w:rsidRPr="009C6B0C">
              <w:rPr>
                <w:rFonts w:ascii="Times" w:eastAsia="標楷體" w:hAnsi="Times"/>
                <w:color w:val="000000"/>
                <w:sz w:val="28"/>
                <w:szCs w:val="28"/>
              </w:rPr>
              <w:t>哺乳室</w:t>
            </w:r>
            <w:r w:rsidRPr="009C6B0C">
              <w:rPr>
                <w:rFonts w:ascii="Times" w:eastAsia="標楷體" w:hAnsi="Times"/>
                <w:color w:val="000000"/>
                <w:sz w:val="28"/>
                <w:szCs w:val="28"/>
              </w:rPr>
              <w:t>/</w:t>
            </w:r>
            <w:r w:rsidRPr="009C6B0C">
              <w:rPr>
                <w:rFonts w:ascii="Times" w:eastAsia="標楷體" w:hAnsi="Times"/>
                <w:color w:val="000000"/>
                <w:sz w:val="28"/>
                <w:szCs w:val="28"/>
              </w:rPr>
              <w:t>嬰幼兒推車</w:t>
            </w:r>
            <w:r w:rsidRPr="009C6B0C">
              <w:rPr>
                <w:rFonts w:ascii="Times" w:eastAsia="標楷體" w:hAnsi="Times"/>
                <w:color w:val="000000"/>
                <w:sz w:val="28"/>
                <w:szCs w:val="28"/>
              </w:rPr>
              <w:t>/</w:t>
            </w:r>
            <w:r w:rsidRPr="009C6B0C">
              <w:rPr>
                <w:rFonts w:ascii="Times" w:eastAsia="標楷體" w:hAnsi="Times"/>
                <w:color w:val="000000"/>
                <w:sz w:val="28"/>
                <w:szCs w:val="28"/>
              </w:rPr>
              <w:t>嬰兒紙尿布</w:t>
            </w:r>
            <w:r w:rsidRPr="009C6B0C">
              <w:rPr>
                <w:rFonts w:ascii="Times" w:eastAsia="標楷體" w:hAnsi="Times"/>
                <w:color w:val="000000"/>
                <w:sz w:val="28"/>
                <w:szCs w:val="28"/>
              </w:rPr>
              <w:t>/</w:t>
            </w:r>
            <w:r w:rsidRPr="009C6B0C">
              <w:rPr>
                <w:rFonts w:ascii="Times" w:eastAsia="標楷體" w:hAnsi="Times"/>
                <w:color w:val="000000"/>
                <w:sz w:val="28"/>
                <w:szCs w:val="28"/>
              </w:rPr>
              <w:t>濕紙巾服務</w:t>
            </w:r>
            <w:r w:rsidRPr="009C6B0C">
              <w:rPr>
                <w:rFonts w:ascii="Times" w:eastAsia="標楷體" w:hAnsi="Times"/>
                <w:color w:val="000000"/>
                <w:sz w:val="28"/>
                <w:szCs w:val="28"/>
              </w:rPr>
              <w:t>/</w:t>
            </w:r>
            <w:r w:rsidRPr="009C6B0C">
              <w:rPr>
                <w:rFonts w:ascii="Times" w:eastAsia="標楷體" w:hAnsi="Times"/>
                <w:color w:val="000000"/>
                <w:sz w:val="28"/>
                <w:szCs w:val="28"/>
              </w:rPr>
              <w:t>輪椅服務</w:t>
            </w:r>
            <w:r w:rsidRPr="009C6B0C">
              <w:rPr>
                <w:rFonts w:ascii="Times" w:eastAsia="標楷體" w:hAnsi="Times"/>
                <w:color w:val="000000"/>
                <w:sz w:val="28"/>
                <w:szCs w:val="28"/>
              </w:rPr>
              <w:t>/</w:t>
            </w:r>
            <w:r w:rsidRPr="009C6B0C">
              <w:rPr>
                <w:rFonts w:ascii="Times" w:eastAsia="標楷體" w:hAnsi="Times"/>
                <w:color w:val="000000"/>
                <w:sz w:val="28"/>
                <w:szCs w:val="28"/>
              </w:rPr>
              <w:t>老花眼鏡服務</w:t>
            </w:r>
            <w:r w:rsidRPr="009C6B0C">
              <w:rPr>
                <w:rFonts w:ascii="Times" w:eastAsia="標楷體" w:hAnsi="Times" w:hint="eastAsia"/>
                <w:color w:val="000000"/>
                <w:sz w:val="28"/>
                <w:szCs w:val="28"/>
              </w:rPr>
              <w:t>/</w:t>
            </w:r>
            <w:r w:rsidRPr="009C6B0C">
              <w:rPr>
                <w:rFonts w:ascii="Times" w:eastAsia="標楷體" w:hAnsi="Times" w:hint="eastAsia"/>
                <w:color w:val="000000"/>
                <w:sz w:val="28"/>
                <w:szCs w:val="28"/>
              </w:rPr>
              <w:t>輔助溝通器</w:t>
            </w:r>
            <w:r w:rsidRPr="009C6B0C">
              <w:rPr>
                <w:rFonts w:ascii="Times" w:eastAsia="標楷體" w:hAnsi="Times"/>
                <w:color w:val="000000"/>
                <w:sz w:val="28"/>
                <w:szCs w:val="28"/>
              </w:rPr>
              <w:t>。</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商旅服務小站</w:t>
            </w:r>
            <w:r w:rsidRPr="009C6B0C">
              <w:rPr>
                <w:rFonts w:ascii="Times" w:eastAsia="標楷體" w:hAnsi="Times"/>
                <w:color w:val="000000"/>
                <w:sz w:val="28"/>
                <w:szCs w:val="28"/>
              </w:rPr>
              <w:t>-</w:t>
            </w:r>
            <w:r w:rsidRPr="009C6B0C">
              <w:rPr>
                <w:rFonts w:ascii="Times" w:eastAsia="標楷體" w:hAnsi="Times"/>
                <w:color w:val="000000"/>
                <w:sz w:val="28"/>
                <w:szCs w:val="28"/>
              </w:rPr>
              <w:t>行李託放、代客叫車服務、上網服務</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sz w:val="28"/>
                <w:szCs w:val="28"/>
              </w:rPr>
              <w:t>各類旅遊摺頁提供與解說。</w:t>
            </w:r>
          </w:p>
          <w:p w:rsidR="000307F5" w:rsidRDefault="000307F5" w:rsidP="00784474">
            <w:pPr>
              <w:pStyle w:val="a6"/>
              <w:numPr>
                <w:ilvl w:val="0"/>
                <w:numId w:val="27"/>
              </w:numPr>
              <w:spacing w:line="520" w:lineRule="exact"/>
              <w:ind w:leftChars="0"/>
              <w:jc w:val="both"/>
              <w:rPr>
                <w:rFonts w:eastAsia="標楷體"/>
                <w:sz w:val="28"/>
                <w:szCs w:val="28"/>
              </w:rPr>
            </w:pPr>
            <w:r w:rsidRPr="009C6B0C">
              <w:rPr>
                <w:rFonts w:eastAsia="標楷體" w:hint="eastAsia"/>
                <w:sz w:val="28"/>
                <w:szCs w:val="28"/>
              </w:rPr>
              <w:t>AED</w:t>
            </w:r>
            <w:r w:rsidRPr="009C6B0C">
              <w:rPr>
                <w:rFonts w:eastAsia="標楷體" w:hint="eastAsia"/>
                <w:sz w:val="28"/>
                <w:szCs w:val="28"/>
              </w:rPr>
              <w:t>自動體外心臟</w:t>
            </w:r>
            <w:proofErr w:type="gramStart"/>
            <w:r w:rsidRPr="009C6B0C">
              <w:rPr>
                <w:rFonts w:eastAsia="標楷體" w:hint="eastAsia"/>
                <w:sz w:val="28"/>
                <w:szCs w:val="28"/>
              </w:rPr>
              <w:t>去顫器之</w:t>
            </w:r>
            <w:proofErr w:type="gramEnd"/>
            <w:r w:rsidRPr="009C6B0C">
              <w:rPr>
                <w:rFonts w:eastAsia="標楷體" w:hint="eastAsia"/>
                <w:sz w:val="28"/>
                <w:szCs w:val="28"/>
              </w:rPr>
              <w:t>操作及搶救服務並通過安心場所認證。</w:t>
            </w:r>
          </w:p>
          <w:p w:rsidR="000307F5" w:rsidRPr="006F752A" w:rsidRDefault="000307F5" w:rsidP="00784474">
            <w:pPr>
              <w:pStyle w:val="a6"/>
              <w:widowControl/>
              <w:numPr>
                <w:ilvl w:val="0"/>
                <w:numId w:val="18"/>
              </w:numPr>
              <w:snapToGrid w:val="0"/>
              <w:spacing w:line="520" w:lineRule="exact"/>
              <w:ind w:leftChars="0"/>
              <w:rPr>
                <w:rFonts w:ascii="Times" w:eastAsia="標楷體" w:hAnsi="Times"/>
                <w:sz w:val="28"/>
                <w:szCs w:val="28"/>
              </w:rPr>
            </w:pPr>
            <w:r w:rsidRPr="006F752A">
              <w:rPr>
                <w:rFonts w:ascii="Times" w:eastAsia="標楷體" w:hAnsi="Times"/>
                <w:sz w:val="28"/>
                <w:szCs w:val="28"/>
              </w:rPr>
              <w:t>於秘書室設置單一窗口收件掛號，受理案件</w:t>
            </w:r>
            <w:r w:rsidRPr="006F752A">
              <w:rPr>
                <w:rFonts w:ascii="Times" w:eastAsia="標楷體" w:hAnsi="Times"/>
                <w:sz w:val="28"/>
                <w:szCs w:val="28"/>
              </w:rPr>
              <w:t>(</w:t>
            </w:r>
            <w:r w:rsidRPr="006F752A">
              <w:rPr>
                <w:rFonts w:ascii="Times" w:eastAsia="標楷體" w:hAnsi="Times"/>
                <w:sz w:val="28"/>
                <w:szCs w:val="28"/>
              </w:rPr>
              <w:t>包括首長信箱、民眾陳情建議、廠商申請或機關洽辦等</w:t>
            </w:r>
            <w:r w:rsidRPr="006F752A">
              <w:rPr>
                <w:rFonts w:ascii="Times" w:eastAsia="標楷體" w:hAnsi="Times"/>
                <w:sz w:val="28"/>
                <w:szCs w:val="28"/>
              </w:rPr>
              <w:t>)</w:t>
            </w:r>
            <w:r w:rsidRPr="006F752A">
              <w:rPr>
                <w:rFonts w:ascii="Times" w:eastAsia="標楷體" w:hAnsi="Times"/>
                <w:sz w:val="28"/>
                <w:szCs w:val="28"/>
              </w:rPr>
              <w:t>之申請，如有疑問或需協助填寫資料，則由各業務</w:t>
            </w:r>
            <w:proofErr w:type="gramStart"/>
            <w:r w:rsidRPr="006F752A">
              <w:rPr>
                <w:rFonts w:ascii="Times" w:eastAsia="標楷體" w:hAnsi="Times"/>
                <w:sz w:val="28"/>
                <w:szCs w:val="28"/>
              </w:rPr>
              <w:t>課室</w:t>
            </w:r>
            <w:r w:rsidRPr="006F752A">
              <w:rPr>
                <w:rFonts w:ascii="Times" w:eastAsia="標楷體" w:hAnsi="Times" w:hint="eastAsia"/>
                <w:sz w:val="28"/>
                <w:szCs w:val="28"/>
              </w:rPr>
              <w:t>站</w:t>
            </w:r>
            <w:r w:rsidRPr="006F752A">
              <w:rPr>
                <w:rFonts w:ascii="Times" w:eastAsia="標楷體" w:hAnsi="Times"/>
                <w:sz w:val="28"/>
                <w:szCs w:val="28"/>
              </w:rPr>
              <w:t>派員</w:t>
            </w:r>
            <w:proofErr w:type="gramEnd"/>
            <w:r w:rsidRPr="006F752A">
              <w:rPr>
                <w:rFonts w:ascii="Times" w:eastAsia="標楷體" w:hAnsi="Times"/>
                <w:sz w:val="28"/>
                <w:szCs w:val="28"/>
              </w:rPr>
              <w:t>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lastRenderedPageBreak/>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A12E21" w:rsidRDefault="006B71E1" w:rsidP="00784474">
            <w:pPr>
              <w:pStyle w:val="a6"/>
              <w:widowControl/>
              <w:numPr>
                <w:ilvl w:val="0"/>
                <w:numId w:val="23"/>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解說申請均已</w:t>
            </w:r>
            <w:proofErr w:type="gramStart"/>
            <w:r w:rsidRPr="00CA1978">
              <w:rPr>
                <w:rFonts w:ascii="Times" w:eastAsia="標楷體" w:hAnsi="Times" w:hint="eastAsia"/>
                <w:color w:val="000000"/>
                <w:sz w:val="28"/>
                <w:szCs w:val="28"/>
              </w:rPr>
              <w:t>採線上</w:t>
            </w:r>
            <w:proofErr w:type="gramEnd"/>
            <w:r w:rsidRPr="00CA1978">
              <w:rPr>
                <w:rFonts w:ascii="Times" w:eastAsia="標楷體" w:hAnsi="Times" w:hint="eastAsia"/>
                <w:color w:val="000000"/>
                <w:sz w:val="28"/>
                <w:szCs w:val="28"/>
              </w:rPr>
              <w:t>申辦，故較無受理一般遊客申辦之書表，大部分資料以提供遊客旅遊資訊為主，例如交通圖、景點介紹、學習單、活動介紹文宣等等資料</w:t>
            </w:r>
            <w:r w:rsidRPr="001551BA">
              <w:rPr>
                <w:rFonts w:ascii="Times" w:eastAsia="標楷體" w:hAnsi="Times" w:hint="eastAsia"/>
                <w:sz w:val="28"/>
                <w:szCs w:val="28"/>
              </w:rPr>
              <w:t>。</w:t>
            </w:r>
          </w:p>
          <w:p w:rsidR="00EC75DE" w:rsidRDefault="00A12E21" w:rsidP="00784474">
            <w:pPr>
              <w:pStyle w:val="a6"/>
              <w:widowControl/>
              <w:numPr>
                <w:ilvl w:val="0"/>
                <w:numId w:val="23"/>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如有民眾直接至處陳情、建議或要求協助案件，</w:t>
            </w:r>
            <w:proofErr w:type="gramStart"/>
            <w:r w:rsidRPr="001C4ABC">
              <w:rPr>
                <w:rFonts w:ascii="標楷體" w:eastAsia="標楷體" w:hAnsi="標楷體" w:hint="eastAsia"/>
                <w:color w:val="000000" w:themeColor="text1"/>
                <w:sz w:val="28"/>
                <w:szCs w:val="28"/>
              </w:rPr>
              <w:t>為免洽公</w:t>
            </w:r>
            <w:proofErr w:type="gramEnd"/>
            <w:r w:rsidRPr="001C4ABC">
              <w:rPr>
                <w:rFonts w:ascii="標楷體" w:eastAsia="標楷體" w:hAnsi="標楷體" w:hint="eastAsia"/>
                <w:color w:val="000000" w:themeColor="text1"/>
                <w:sz w:val="28"/>
                <w:szCs w:val="28"/>
              </w:rPr>
              <w:t>民眾來回奔波，如屬簡單即時可處理者，我們即直接請各業務單位派員接洽，當場對民眾之疑義、陳情或洽辦事項予以解答、說明或處理；如屬案情複雜者，則</w:t>
            </w:r>
            <w:proofErr w:type="gramStart"/>
            <w:r w:rsidRPr="001C4ABC">
              <w:rPr>
                <w:rFonts w:ascii="標楷體" w:eastAsia="標楷體" w:hAnsi="標楷體" w:hint="eastAsia"/>
                <w:color w:val="000000" w:themeColor="text1"/>
                <w:sz w:val="28"/>
                <w:szCs w:val="28"/>
              </w:rPr>
              <w:t>婉</w:t>
            </w:r>
            <w:proofErr w:type="gramEnd"/>
            <w:r w:rsidRPr="001C4ABC">
              <w:rPr>
                <w:rFonts w:ascii="標楷體" w:eastAsia="標楷體" w:hAnsi="標楷體" w:hint="eastAsia"/>
                <w:color w:val="000000" w:themeColor="text1"/>
                <w:sz w:val="28"/>
                <w:szCs w:val="28"/>
              </w:rPr>
              <w:t>予說明，並協助辦理相關公文書件之申請掛號流程，並以民眾申請案件速件專案處理流</w:t>
            </w:r>
            <w:r w:rsidRPr="001C4ABC">
              <w:rPr>
                <w:rFonts w:ascii="標楷體" w:eastAsia="標楷體" w:hAnsi="標楷體" w:hint="eastAsia"/>
                <w:color w:val="000000" w:themeColor="text1"/>
                <w:sz w:val="28"/>
                <w:szCs w:val="28"/>
              </w:rPr>
              <w:lastRenderedPageBreak/>
              <w:t>程，於期限內專</w:t>
            </w:r>
            <w:proofErr w:type="gramStart"/>
            <w:r w:rsidRPr="001C4ABC">
              <w:rPr>
                <w:rFonts w:ascii="標楷體" w:eastAsia="標楷體" w:hAnsi="標楷體" w:hint="eastAsia"/>
                <w:color w:val="000000" w:themeColor="text1"/>
                <w:sz w:val="28"/>
                <w:szCs w:val="28"/>
              </w:rPr>
              <w:t>函送知申</w:t>
            </w:r>
            <w:r w:rsidRPr="00842430">
              <w:rPr>
                <w:rFonts w:ascii="標楷體" w:eastAsia="標楷體" w:hAnsi="標楷體" w:hint="eastAsia"/>
                <w:color w:val="000000" w:themeColor="text1"/>
                <w:sz w:val="28"/>
                <w:szCs w:val="28"/>
              </w:rPr>
              <w:t>請</w:t>
            </w:r>
            <w:proofErr w:type="gramEnd"/>
            <w:r w:rsidRPr="00842430">
              <w:rPr>
                <w:rFonts w:ascii="標楷體" w:eastAsia="標楷體" w:hAnsi="標楷體" w:hint="eastAsia"/>
                <w:color w:val="000000" w:themeColor="text1"/>
                <w:sz w:val="28"/>
                <w:szCs w:val="28"/>
              </w:rPr>
              <w:t>民眾，毋</w:t>
            </w:r>
            <w:proofErr w:type="gramStart"/>
            <w:r w:rsidRPr="00842430">
              <w:rPr>
                <w:rFonts w:ascii="標楷體" w:eastAsia="標楷體" w:hAnsi="標楷體" w:hint="eastAsia"/>
                <w:color w:val="000000" w:themeColor="text1"/>
                <w:sz w:val="28"/>
                <w:szCs w:val="28"/>
              </w:rPr>
              <w:t>需在場久候</w:t>
            </w:r>
            <w:proofErr w:type="gramEnd"/>
            <w:r w:rsidRPr="00842430">
              <w:rPr>
                <w:rFonts w:ascii="標楷體" w:eastAsia="標楷體" w:hAnsi="標楷體" w:hint="eastAsia"/>
                <w:color w:val="000000" w:themeColor="text1"/>
                <w:sz w:val="28"/>
                <w:szCs w:val="28"/>
              </w:rPr>
              <w:t>。</w:t>
            </w:r>
          </w:p>
          <w:p w:rsidR="00A12E21" w:rsidRPr="00F65B31" w:rsidRDefault="00A12E21" w:rsidP="00784474">
            <w:pPr>
              <w:pStyle w:val="a6"/>
              <w:widowControl/>
              <w:numPr>
                <w:ilvl w:val="0"/>
                <w:numId w:val="23"/>
              </w:numPr>
              <w:snapToGrid w:val="0"/>
              <w:spacing w:line="480" w:lineRule="exact"/>
              <w:ind w:leftChars="0"/>
              <w:rPr>
                <w:rFonts w:ascii="標楷體" w:eastAsia="標楷體" w:hAnsi="標楷體"/>
                <w:color w:val="000000" w:themeColor="text1"/>
                <w:sz w:val="28"/>
                <w:szCs w:val="28"/>
              </w:rPr>
            </w:pPr>
            <w:r w:rsidRPr="00F65B31">
              <w:rPr>
                <w:rFonts w:ascii="標楷體" w:eastAsia="標楷體" w:hAnsi="標楷體" w:hint="eastAsia"/>
                <w:color w:val="000000" w:themeColor="text1"/>
                <w:sz w:val="28"/>
                <w:szCs w:val="28"/>
              </w:rPr>
              <w:t>網路公告電子領標</w:t>
            </w:r>
            <w:proofErr w:type="gramStart"/>
            <w:r w:rsidRPr="00F65B31">
              <w:rPr>
                <w:rFonts w:ascii="標楷體" w:eastAsia="標楷體" w:hAnsi="標楷體" w:hint="eastAsia"/>
                <w:color w:val="000000" w:themeColor="text1"/>
                <w:sz w:val="28"/>
                <w:szCs w:val="28"/>
              </w:rPr>
              <w:t>書表減量</w:t>
            </w:r>
            <w:proofErr w:type="gramEnd"/>
            <w:r w:rsidRPr="00F65B31">
              <w:rPr>
                <w:rFonts w:ascii="標楷體" w:eastAsia="標楷體" w:hAnsi="標楷體" w:hint="eastAsia"/>
                <w:color w:val="000000" w:themeColor="text1"/>
                <w:sz w:val="28"/>
                <w:szCs w:val="28"/>
              </w:rPr>
              <w:t>：每年度依工作計畫預辦理之採購案，皆</w:t>
            </w:r>
            <w:proofErr w:type="gramStart"/>
            <w:r w:rsidRPr="00F65B31">
              <w:rPr>
                <w:rFonts w:ascii="標楷體" w:eastAsia="標楷體" w:hAnsi="標楷體" w:hint="eastAsia"/>
                <w:color w:val="000000" w:themeColor="text1"/>
                <w:sz w:val="28"/>
                <w:szCs w:val="28"/>
              </w:rPr>
              <w:t>採</w:t>
            </w:r>
            <w:proofErr w:type="gramEnd"/>
            <w:r w:rsidRPr="00F65B31">
              <w:rPr>
                <w:rFonts w:ascii="標楷體" w:eastAsia="標楷體" w:hAnsi="標楷體" w:hint="eastAsia"/>
                <w:color w:val="000000" w:themeColor="text1"/>
                <w:sz w:val="28"/>
                <w:szCs w:val="28"/>
              </w:rPr>
              <w:t>電子招標方式辦理，投標廠商無需任何書證即可領標或逕自工程會網站下載標案相關資料，如欲投標者，相關資格文件亦可以電子謄本代之，毋需檢附正本，</w:t>
            </w:r>
            <w:r w:rsidRPr="00D75AFA">
              <w:rPr>
                <w:rFonts w:ascii="標楷體" w:eastAsia="標楷體" w:hAnsi="標楷體" w:hint="eastAsia"/>
                <w:color w:val="000000" w:themeColor="text1"/>
                <w:sz w:val="28"/>
                <w:szCs w:val="28"/>
              </w:rPr>
              <w:t>1</w:t>
            </w:r>
            <w:r w:rsidR="007C7EC8" w:rsidRPr="00D75AFA">
              <w:rPr>
                <w:rFonts w:ascii="標楷體" w:eastAsia="標楷體" w:hAnsi="標楷體"/>
                <w:color w:val="000000" w:themeColor="text1"/>
                <w:sz w:val="28"/>
                <w:szCs w:val="28"/>
              </w:rPr>
              <w:t>10</w:t>
            </w:r>
            <w:r w:rsidRPr="00D75AFA">
              <w:rPr>
                <w:rFonts w:ascii="標楷體" w:eastAsia="標楷體" w:hAnsi="標楷體" w:hint="eastAsia"/>
                <w:color w:val="000000" w:themeColor="text1"/>
                <w:sz w:val="28"/>
                <w:szCs w:val="28"/>
              </w:rPr>
              <w:t>年</w:t>
            </w:r>
            <w:r w:rsidR="00D75AFA" w:rsidRPr="00D75AFA">
              <w:rPr>
                <w:rFonts w:ascii="標楷體" w:eastAsia="標楷體" w:hAnsi="標楷體" w:hint="eastAsia"/>
                <w:color w:val="000000" w:themeColor="text1"/>
                <w:sz w:val="28"/>
                <w:szCs w:val="28"/>
              </w:rPr>
              <w:t>下</w:t>
            </w:r>
            <w:r w:rsidR="00842430" w:rsidRPr="00D75AFA">
              <w:rPr>
                <w:rFonts w:ascii="標楷體" w:eastAsia="標楷體" w:hAnsi="標楷體"/>
                <w:color w:val="000000" w:themeColor="text1"/>
                <w:sz w:val="28"/>
                <w:szCs w:val="28"/>
              </w:rPr>
              <w:t>半年</w:t>
            </w:r>
            <w:r w:rsidRPr="00D75AFA">
              <w:rPr>
                <w:rFonts w:ascii="標楷體" w:eastAsia="標楷體" w:hAnsi="標楷體" w:hint="eastAsia"/>
                <w:color w:val="000000" w:themeColor="text1"/>
                <w:sz w:val="28"/>
                <w:szCs w:val="28"/>
              </w:rPr>
              <w:t>共公告</w:t>
            </w:r>
            <w:r w:rsidR="00D75AFA" w:rsidRPr="00D75AFA">
              <w:rPr>
                <w:rFonts w:ascii="標楷體" w:eastAsia="標楷體" w:hAnsi="標楷體" w:hint="eastAsia"/>
                <w:color w:val="000000" w:themeColor="text1"/>
                <w:sz w:val="28"/>
                <w:szCs w:val="28"/>
              </w:rPr>
              <w:t>43</w:t>
            </w:r>
            <w:r w:rsidRPr="00D75AFA">
              <w:rPr>
                <w:rFonts w:ascii="標楷體" w:eastAsia="標楷體" w:hAnsi="標楷體" w:hint="eastAsia"/>
                <w:sz w:val="28"/>
                <w:szCs w:val="28"/>
              </w:rPr>
              <w:t>件招標案，若以每件招標案約30張A4紙張，每件標案需準備3份紙本供廠商購買，一年約可減少</w:t>
            </w:r>
            <w:r w:rsidR="00D75AFA" w:rsidRPr="00D75AFA">
              <w:rPr>
                <w:rFonts w:ascii="標楷體" w:eastAsia="標楷體" w:hAnsi="標楷體" w:hint="eastAsia"/>
                <w:sz w:val="28"/>
                <w:szCs w:val="28"/>
              </w:rPr>
              <w:t>3870</w:t>
            </w:r>
            <w:r w:rsidRPr="00D75AFA">
              <w:rPr>
                <w:rFonts w:ascii="標楷體" w:eastAsia="標楷體" w:hAnsi="標楷體" w:hint="eastAsia"/>
                <w:sz w:val="28"/>
                <w:szCs w:val="28"/>
              </w:rPr>
              <w:t>張A4紙張印製。</w:t>
            </w:r>
          </w:p>
          <w:p w:rsidR="006B71E1" w:rsidRPr="00F65B31" w:rsidRDefault="006B71E1" w:rsidP="00784474">
            <w:pPr>
              <w:pStyle w:val="a6"/>
              <w:widowControl/>
              <w:numPr>
                <w:ilvl w:val="0"/>
                <w:numId w:val="23"/>
              </w:numPr>
              <w:snapToGrid w:val="0"/>
              <w:spacing w:line="520" w:lineRule="exact"/>
              <w:ind w:leftChars="0"/>
              <w:rPr>
                <w:rFonts w:eastAsia="標楷體"/>
                <w:sz w:val="28"/>
                <w:szCs w:val="28"/>
              </w:rPr>
            </w:pPr>
            <w:r w:rsidRPr="006778FE">
              <w:rPr>
                <w:rFonts w:eastAsia="標楷體" w:hint="eastAsia"/>
                <w:color w:val="000000"/>
                <w:sz w:val="28"/>
                <w:szCs w:val="28"/>
              </w:rPr>
              <w:t>本處行政資訊系統</w:t>
            </w:r>
            <w:r w:rsidRPr="006778FE">
              <w:rPr>
                <w:rFonts w:eastAsia="標楷體" w:hint="eastAsia"/>
                <w:sz w:val="28"/>
                <w:szCs w:val="28"/>
              </w:rPr>
              <w:t>，</w:t>
            </w:r>
            <w:r w:rsidRPr="006778FE">
              <w:rPr>
                <w:rFonts w:eastAsia="標楷體" w:hint="eastAsia"/>
                <w:sz w:val="28"/>
                <w:szCs w:val="28"/>
              </w:rPr>
              <w:t>1</w:t>
            </w:r>
            <w:r w:rsidR="00F65B31" w:rsidRPr="006778FE">
              <w:rPr>
                <w:rFonts w:eastAsia="標楷體"/>
                <w:sz w:val="28"/>
                <w:szCs w:val="28"/>
              </w:rPr>
              <w:t>10</w:t>
            </w:r>
            <w:r w:rsidRPr="006778FE">
              <w:rPr>
                <w:rFonts w:eastAsia="標楷體" w:hint="eastAsia"/>
                <w:sz w:val="28"/>
                <w:szCs w:val="28"/>
              </w:rPr>
              <w:t>年</w:t>
            </w:r>
            <w:r w:rsidR="006778FE" w:rsidRPr="006778FE">
              <w:rPr>
                <w:rFonts w:eastAsia="標楷體" w:hint="eastAsia"/>
                <w:sz w:val="28"/>
                <w:szCs w:val="28"/>
              </w:rPr>
              <w:t>下</w:t>
            </w:r>
            <w:r w:rsidR="008A1586" w:rsidRPr="006778FE">
              <w:rPr>
                <w:rFonts w:eastAsia="標楷體" w:hint="eastAsia"/>
                <w:sz w:val="28"/>
                <w:szCs w:val="28"/>
              </w:rPr>
              <w:t>半</w:t>
            </w:r>
            <w:r w:rsidR="008A1586" w:rsidRPr="006778FE">
              <w:rPr>
                <w:rFonts w:eastAsia="標楷體"/>
                <w:sz w:val="28"/>
                <w:szCs w:val="28"/>
              </w:rPr>
              <w:t>年</w:t>
            </w:r>
            <w:r w:rsidRPr="006778FE">
              <w:rPr>
                <w:rFonts w:eastAsia="標楷體" w:hint="eastAsia"/>
                <w:sz w:val="28"/>
                <w:szCs w:val="28"/>
              </w:rPr>
              <w:t>公務車輛使用管理系統，受理約</w:t>
            </w:r>
            <w:r w:rsidR="006778FE" w:rsidRPr="006778FE">
              <w:rPr>
                <w:rFonts w:eastAsia="標楷體" w:hint="eastAsia"/>
                <w:sz w:val="28"/>
                <w:szCs w:val="28"/>
              </w:rPr>
              <w:t>761</w:t>
            </w:r>
            <w:r w:rsidRPr="006778FE">
              <w:rPr>
                <w:rFonts w:eastAsia="標楷體" w:hint="eastAsia"/>
                <w:sz w:val="28"/>
                <w:szCs w:val="28"/>
              </w:rPr>
              <w:t>筆申請，會議室管理系統約</w:t>
            </w:r>
            <w:r w:rsidR="000A5BD6" w:rsidRPr="006778FE">
              <w:rPr>
                <w:rFonts w:eastAsia="標楷體"/>
                <w:sz w:val="28"/>
                <w:szCs w:val="28"/>
              </w:rPr>
              <w:t>1</w:t>
            </w:r>
            <w:r w:rsidR="006778FE" w:rsidRPr="006778FE">
              <w:rPr>
                <w:rFonts w:eastAsia="標楷體" w:hint="eastAsia"/>
                <w:sz w:val="28"/>
                <w:szCs w:val="28"/>
              </w:rPr>
              <w:t>66</w:t>
            </w:r>
            <w:r w:rsidRPr="006778FE">
              <w:rPr>
                <w:rFonts w:eastAsia="標楷體" w:hint="eastAsia"/>
                <w:sz w:val="28"/>
                <w:szCs w:val="28"/>
              </w:rPr>
              <w:t>筆申請，共節省約</w:t>
            </w:r>
            <w:r w:rsidR="006778FE" w:rsidRPr="006778FE">
              <w:rPr>
                <w:rFonts w:eastAsia="標楷體" w:hint="eastAsia"/>
                <w:sz w:val="28"/>
                <w:szCs w:val="28"/>
              </w:rPr>
              <w:t>927</w:t>
            </w:r>
            <w:r w:rsidRPr="006778FE">
              <w:rPr>
                <w:rFonts w:eastAsia="標楷體" w:hint="eastAsia"/>
                <w:sz w:val="28"/>
                <w:szCs w:val="28"/>
              </w:rPr>
              <w:t>張申請表單</w:t>
            </w:r>
            <w:r w:rsidRPr="00F65B31">
              <w:rPr>
                <w:rFonts w:eastAsia="標楷體" w:hint="eastAsia"/>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lastRenderedPageBreak/>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A12E21" w:rsidRPr="00074284" w:rsidRDefault="00950492" w:rsidP="00784474">
            <w:pPr>
              <w:pStyle w:val="a6"/>
              <w:numPr>
                <w:ilvl w:val="0"/>
                <w:numId w:val="24"/>
              </w:numPr>
              <w:spacing w:line="520" w:lineRule="exact"/>
              <w:ind w:leftChars="0"/>
              <w:jc w:val="both"/>
              <w:rPr>
                <w:rFonts w:ascii="Times" w:eastAsia="標楷體" w:hAnsi="Times"/>
                <w:color w:val="000000"/>
                <w:sz w:val="28"/>
                <w:szCs w:val="28"/>
              </w:rPr>
            </w:pPr>
            <w:r w:rsidRPr="00074284">
              <w:rPr>
                <w:rFonts w:ascii="Times" w:eastAsia="標楷體" w:hAnsi="Times"/>
                <w:color w:val="000000"/>
                <w:sz w:val="28"/>
                <w:szCs w:val="28"/>
              </w:rPr>
              <w:t>本處</w:t>
            </w:r>
            <w:proofErr w:type="spellStart"/>
            <w:r w:rsidRPr="00074284">
              <w:rPr>
                <w:rFonts w:ascii="Times" w:eastAsia="標楷體" w:hAnsi="Times"/>
                <w:color w:val="000000"/>
                <w:sz w:val="28"/>
                <w:szCs w:val="28"/>
              </w:rPr>
              <w:t>faceboo</w:t>
            </w:r>
            <w:r w:rsidRPr="00074284">
              <w:rPr>
                <w:rFonts w:ascii="Times" w:eastAsia="標楷體" w:hAnsi="Times" w:hint="eastAsia"/>
                <w:color w:val="000000"/>
                <w:sz w:val="28"/>
                <w:szCs w:val="28"/>
              </w:rPr>
              <w:t>k</w:t>
            </w:r>
            <w:proofErr w:type="spellEnd"/>
            <w:r w:rsidRPr="00074284">
              <w:rPr>
                <w:rFonts w:ascii="Times" w:eastAsia="標楷體" w:hAnsi="Times" w:hint="eastAsia"/>
                <w:color w:val="000000"/>
                <w:sz w:val="28"/>
                <w:szCs w:val="28"/>
              </w:rPr>
              <w:t>「雲嘉南，</w:t>
            </w:r>
            <w:proofErr w:type="gramStart"/>
            <w:r w:rsidRPr="00074284">
              <w:rPr>
                <w:rFonts w:ascii="Times" w:eastAsia="標楷體" w:hAnsi="Times" w:hint="eastAsia"/>
                <w:color w:val="000000"/>
                <w:sz w:val="28"/>
                <w:szCs w:val="28"/>
              </w:rPr>
              <w:t>好</w:t>
            </w:r>
            <w:proofErr w:type="gramEnd"/>
            <w:r w:rsidRPr="00074284">
              <w:rPr>
                <w:rFonts w:ascii="Times" w:eastAsia="標楷體" w:hAnsi="Times" w:hint="eastAsia"/>
                <w:color w:val="000000"/>
                <w:sz w:val="28"/>
                <w:szCs w:val="28"/>
              </w:rPr>
              <w:t>好玩</w:t>
            </w:r>
            <w:r w:rsidR="004478BB">
              <w:rPr>
                <w:rFonts w:ascii="Times" w:eastAsia="標楷體" w:hAnsi="Times" w:hint="eastAsia"/>
                <w:color w:val="000000"/>
                <w:sz w:val="28"/>
                <w:szCs w:val="28"/>
              </w:rPr>
              <w:t>!!!</w:t>
            </w:r>
            <w:r w:rsidRPr="00074284">
              <w:rPr>
                <w:rFonts w:ascii="Times" w:eastAsia="標楷體" w:hAnsi="Times" w:hint="eastAsia"/>
                <w:color w:val="000000"/>
                <w:sz w:val="28"/>
                <w:szCs w:val="28"/>
              </w:rPr>
              <w:t>」粉絲專頁可與遊客</w:t>
            </w:r>
            <w:r w:rsidRPr="00074284">
              <w:rPr>
                <w:rFonts w:ascii="Times" w:eastAsia="標楷體" w:hAnsi="Times"/>
                <w:color w:val="000000"/>
                <w:sz w:val="28"/>
                <w:szCs w:val="28"/>
              </w:rPr>
              <w:t>即可進行雙向互</w:t>
            </w:r>
            <w:r w:rsidR="00A12E21" w:rsidRPr="00074284">
              <w:rPr>
                <w:rFonts w:ascii="Times" w:eastAsia="標楷體" w:hAnsi="Times"/>
                <w:color w:val="000000"/>
                <w:sz w:val="28"/>
                <w:szCs w:val="28"/>
              </w:rPr>
              <w:t>動，由承辦人員直接與民眾溝通處理</w:t>
            </w:r>
            <w:r w:rsidR="00A12E21" w:rsidRPr="00074284">
              <w:rPr>
                <w:rFonts w:ascii="Times" w:eastAsia="標楷體" w:hAnsi="Times" w:hint="eastAsia"/>
                <w:color w:val="000000"/>
                <w:sz w:val="28"/>
                <w:szCs w:val="28"/>
              </w:rPr>
              <w:t>。</w:t>
            </w:r>
          </w:p>
          <w:p w:rsidR="00A12E21" w:rsidRPr="00074284" w:rsidRDefault="00A12E21" w:rsidP="00784474">
            <w:pPr>
              <w:pStyle w:val="a6"/>
              <w:widowControl/>
              <w:numPr>
                <w:ilvl w:val="0"/>
                <w:numId w:val="24"/>
              </w:numPr>
              <w:snapToGrid w:val="0"/>
              <w:spacing w:line="480" w:lineRule="exact"/>
              <w:ind w:leftChars="0"/>
              <w:rPr>
                <w:rFonts w:ascii="標楷體" w:eastAsia="標楷體" w:hAnsi="標楷體"/>
                <w:color w:val="000000" w:themeColor="text1"/>
                <w:sz w:val="28"/>
                <w:szCs w:val="28"/>
              </w:rPr>
            </w:pPr>
            <w:r w:rsidRPr="00074284">
              <w:rPr>
                <w:rFonts w:ascii="標楷體" w:eastAsia="標楷體" w:hAnsi="標楷體" w:hint="eastAsia"/>
                <w:color w:val="000000" w:themeColor="text1"/>
                <w:sz w:val="28"/>
                <w:szCs w:val="28"/>
              </w:rPr>
              <w:t>網站設置「首長信箱」</w:t>
            </w:r>
          </w:p>
          <w:p w:rsidR="00A12E21" w:rsidRDefault="00A12E21" w:rsidP="002D3829">
            <w:pPr>
              <w:pStyle w:val="a6"/>
              <w:spacing w:line="520" w:lineRule="exact"/>
              <w:ind w:leftChars="0" w:left="720"/>
              <w:jc w:val="both"/>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收到民眾e-mail申請案件後，後端並由我們人員收件審視，依案情需要作立即之處理或回復；如屬案件複雜或規劃建設業務相關者，以電話或電郵回復表達另案處理之情形，並將該意見</w:t>
            </w:r>
            <w:proofErr w:type="gramStart"/>
            <w:r w:rsidRPr="001C4ABC">
              <w:rPr>
                <w:rFonts w:ascii="標楷體" w:eastAsia="標楷體" w:hAnsi="標楷體" w:hint="eastAsia"/>
                <w:color w:val="000000" w:themeColor="text1"/>
                <w:sz w:val="28"/>
                <w:szCs w:val="28"/>
              </w:rPr>
              <w:t>轉遞至電子</w:t>
            </w:r>
            <w:proofErr w:type="gramEnd"/>
            <w:r w:rsidRPr="001C4ABC">
              <w:rPr>
                <w:rFonts w:ascii="標楷體" w:eastAsia="標楷體" w:hAnsi="標楷體" w:hint="eastAsia"/>
                <w:color w:val="000000" w:themeColor="text1"/>
                <w:sz w:val="28"/>
                <w:szCs w:val="28"/>
              </w:rPr>
              <w:t>公文系統掛號確認，依權責分辦各課室，以公文速件方式處理</w:t>
            </w:r>
            <w:r w:rsidR="00224547">
              <w:rPr>
                <w:rFonts w:ascii="標楷體" w:eastAsia="標楷體" w:hAnsi="標楷體" w:hint="eastAsia"/>
                <w:color w:val="000000" w:themeColor="text1"/>
                <w:sz w:val="28"/>
                <w:szCs w:val="28"/>
              </w:rPr>
              <w:t>。</w:t>
            </w:r>
          </w:p>
          <w:p w:rsidR="00224547" w:rsidRPr="00224547" w:rsidRDefault="00224547" w:rsidP="00784474">
            <w:pPr>
              <w:pStyle w:val="a6"/>
              <w:numPr>
                <w:ilvl w:val="0"/>
                <w:numId w:val="24"/>
              </w:numPr>
              <w:snapToGrid w:val="0"/>
              <w:spacing w:line="480" w:lineRule="exact"/>
              <w:ind w:leftChars="0"/>
              <w:rPr>
                <w:rFonts w:ascii="Times" w:eastAsia="標楷體" w:hAnsi="Times"/>
                <w:sz w:val="28"/>
                <w:szCs w:val="28"/>
              </w:rPr>
            </w:pPr>
            <w:proofErr w:type="gramStart"/>
            <w:r w:rsidRPr="00224547">
              <w:rPr>
                <w:rFonts w:ascii="Times" w:eastAsia="標楷體" w:hAnsi="Times" w:hint="eastAsia"/>
                <w:sz w:val="28"/>
                <w:szCs w:val="28"/>
              </w:rPr>
              <w:t>線</w:t>
            </w:r>
            <w:r w:rsidRPr="00224547">
              <w:rPr>
                <w:rFonts w:ascii="Times" w:eastAsia="標楷體" w:hAnsi="Times"/>
                <w:sz w:val="28"/>
                <w:szCs w:val="28"/>
              </w:rPr>
              <w:t>上辦理</w:t>
            </w:r>
            <w:proofErr w:type="gramEnd"/>
            <w:r w:rsidRPr="00224547">
              <w:rPr>
                <w:rFonts w:ascii="Times" w:eastAsia="標楷體" w:hAnsi="Times" w:hint="eastAsia"/>
                <w:sz w:val="28"/>
                <w:szCs w:val="28"/>
              </w:rPr>
              <w:t>「多媒體預約」及「解說導</w:t>
            </w:r>
            <w:proofErr w:type="gramStart"/>
            <w:r w:rsidRPr="00224547">
              <w:rPr>
                <w:rFonts w:ascii="Times" w:eastAsia="標楷體" w:hAnsi="Times" w:hint="eastAsia"/>
                <w:sz w:val="28"/>
                <w:szCs w:val="28"/>
              </w:rPr>
              <w:t>覽</w:t>
            </w:r>
            <w:proofErr w:type="gramEnd"/>
            <w:r w:rsidRPr="00224547">
              <w:rPr>
                <w:rFonts w:ascii="Times" w:eastAsia="標楷體" w:hAnsi="Times" w:hint="eastAsia"/>
                <w:sz w:val="28"/>
                <w:szCs w:val="28"/>
              </w:rPr>
              <w:t>預約」</w:t>
            </w:r>
          </w:p>
          <w:p w:rsidR="00224547" w:rsidRDefault="00224547" w:rsidP="00224547">
            <w:pPr>
              <w:pStyle w:val="a6"/>
              <w:snapToGrid w:val="0"/>
              <w:spacing w:line="480" w:lineRule="exact"/>
              <w:ind w:leftChars="0" w:left="720"/>
              <w:rPr>
                <w:rFonts w:ascii="標楷體" w:eastAsia="標楷體" w:hAnsi="標楷體"/>
                <w:sz w:val="28"/>
                <w:szCs w:val="28"/>
              </w:rPr>
            </w:pPr>
            <w:r w:rsidRPr="00224547">
              <w:rPr>
                <w:rFonts w:ascii="標楷體" w:eastAsia="標楷體" w:hAnsi="標楷體"/>
                <w:sz w:val="28"/>
                <w:szCs w:val="28"/>
              </w:rPr>
              <w:lastRenderedPageBreak/>
              <w:t>我們於旅遊網</w:t>
            </w:r>
            <w:proofErr w:type="gramStart"/>
            <w:r w:rsidRPr="00224547">
              <w:rPr>
                <w:rFonts w:ascii="標楷體" w:eastAsia="標楷體" w:hAnsi="標楷體"/>
                <w:sz w:val="28"/>
                <w:szCs w:val="28"/>
              </w:rPr>
              <w:t>設置</w:t>
            </w:r>
            <w:r w:rsidRPr="00224547">
              <w:rPr>
                <w:rFonts w:ascii="標楷體" w:eastAsia="標楷體" w:hAnsi="標楷體" w:hint="eastAsia"/>
                <w:sz w:val="28"/>
                <w:szCs w:val="28"/>
              </w:rPr>
              <w:t>線上報名</w:t>
            </w:r>
            <w:proofErr w:type="gramEnd"/>
            <w:r w:rsidRPr="00224547">
              <w:rPr>
                <w:rFonts w:ascii="標楷體" w:eastAsia="標楷體" w:hAnsi="標楷體" w:hint="eastAsia"/>
                <w:sz w:val="28"/>
                <w:szCs w:val="28"/>
              </w:rPr>
              <w:t>預約系統，遊客可選擇</w:t>
            </w:r>
            <w:r w:rsidRPr="00866425">
              <w:rPr>
                <w:rFonts w:ascii="標楷體" w:eastAsia="標楷體" w:hAnsi="標楷體" w:hint="eastAsia"/>
                <w:color w:val="000000" w:themeColor="text1"/>
                <w:sz w:val="28"/>
                <w:szCs w:val="28"/>
              </w:rPr>
              <w:t>「多媒體預約」或「解說導</w:t>
            </w:r>
            <w:proofErr w:type="gramStart"/>
            <w:r w:rsidRPr="00866425">
              <w:rPr>
                <w:rFonts w:ascii="標楷體" w:eastAsia="標楷體" w:hAnsi="標楷體" w:hint="eastAsia"/>
                <w:color w:val="000000" w:themeColor="text1"/>
                <w:sz w:val="28"/>
                <w:szCs w:val="28"/>
              </w:rPr>
              <w:t>覽</w:t>
            </w:r>
            <w:proofErr w:type="gramEnd"/>
            <w:r w:rsidRPr="00866425">
              <w:rPr>
                <w:rFonts w:ascii="標楷體" w:eastAsia="標楷體" w:hAnsi="標楷體" w:hint="eastAsia"/>
                <w:color w:val="000000" w:themeColor="text1"/>
                <w:sz w:val="28"/>
                <w:szCs w:val="28"/>
              </w:rPr>
              <w:t>預約」</w:t>
            </w:r>
            <w:r w:rsidRPr="00224547">
              <w:rPr>
                <w:rFonts w:ascii="標楷體" w:eastAsia="標楷體" w:hAnsi="標楷體" w:hint="eastAsia"/>
                <w:sz w:val="28"/>
                <w:szCs w:val="28"/>
              </w:rPr>
              <w:t>，節省遊客及承辦人員雙方作業時間，且</w:t>
            </w:r>
            <w:r w:rsidRPr="00224547">
              <w:rPr>
                <w:rFonts w:ascii="標楷體" w:eastAsia="標楷體" w:hAnsi="標楷體"/>
                <w:sz w:val="28"/>
                <w:szCs w:val="28"/>
              </w:rPr>
              <w:t>隨時隨</w:t>
            </w:r>
            <w:r w:rsidRPr="00224547">
              <w:rPr>
                <w:rFonts w:ascii="標楷體" w:eastAsia="標楷體" w:hAnsi="標楷體" w:hint="eastAsia"/>
                <w:sz w:val="28"/>
                <w:szCs w:val="28"/>
              </w:rPr>
              <w:t>地</w:t>
            </w:r>
            <w:r w:rsidRPr="00224547">
              <w:rPr>
                <w:rFonts w:ascii="標楷體" w:eastAsia="標楷體" w:hAnsi="標楷體"/>
                <w:sz w:val="28"/>
                <w:szCs w:val="28"/>
              </w:rPr>
              <w:t>均可預</w:t>
            </w:r>
            <w:r w:rsidRPr="00224547">
              <w:rPr>
                <w:rFonts w:ascii="標楷體" w:eastAsia="標楷體" w:hAnsi="標楷體" w:hint="eastAsia"/>
                <w:sz w:val="28"/>
                <w:szCs w:val="28"/>
              </w:rPr>
              <w:t>約</w:t>
            </w:r>
            <w:r w:rsidRPr="00224547">
              <w:rPr>
                <w:rFonts w:ascii="標楷體" w:eastAsia="標楷體" w:hAnsi="標楷體"/>
                <w:sz w:val="28"/>
                <w:szCs w:val="28"/>
              </w:rPr>
              <w:t>，</w:t>
            </w:r>
            <w:r w:rsidRPr="00224547">
              <w:rPr>
                <w:rFonts w:ascii="標楷體" w:eastAsia="標楷體" w:hAnsi="標楷體" w:hint="eastAsia"/>
                <w:sz w:val="28"/>
                <w:szCs w:val="28"/>
              </w:rPr>
              <w:t>提</w:t>
            </w:r>
            <w:r w:rsidRPr="00224547">
              <w:rPr>
                <w:rFonts w:ascii="標楷體" w:eastAsia="標楷體" w:hAnsi="標楷體"/>
                <w:sz w:val="28"/>
                <w:szCs w:val="28"/>
              </w:rPr>
              <w:t>升便民服務品質。</w:t>
            </w:r>
          </w:p>
          <w:p w:rsidR="00224547" w:rsidRPr="00224547" w:rsidRDefault="00224547" w:rsidP="00784474">
            <w:pPr>
              <w:pStyle w:val="a6"/>
              <w:numPr>
                <w:ilvl w:val="0"/>
                <w:numId w:val="24"/>
              </w:numPr>
              <w:snapToGrid w:val="0"/>
              <w:spacing w:line="480" w:lineRule="exact"/>
              <w:ind w:leftChars="0"/>
              <w:rPr>
                <w:rFonts w:ascii="標楷體" w:eastAsia="標楷體" w:hAnsi="標楷體"/>
                <w:sz w:val="28"/>
                <w:szCs w:val="28"/>
              </w:rPr>
            </w:pPr>
            <w:r w:rsidRPr="00224547">
              <w:rPr>
                <w:rFonts w:ascii="標楷體" w:eastAsia="標楷體" w:hAnsi="標楷體" w:hint="eastAsia"/>
                <w:color w:val="000000" w:themeColor="text1"/>
                <w:sz w:val="28"/>
                <w:szCs w:val="28"/>
              </w:rPr>
              <w:t>建置「出</w:t>
            </w:r>
            <w:r w:rsidRPr="00224547">
              <w:rPr>
                <w:rFonts w:ascii="標楷體" w:eastAsia="標楷體" w:hAnsi="標楷體"/>
                <w:color w:val="000000" w:themeColor="text1"/>
                <w:sz w:val="28"/>
                <w:szCs w:val="28"/>
              </w:rPr>
              <w:t>版品</w:t>
            </w:r>
            <w:r w:rsidRPr="00224547">
              <w:rPr>
                <w:rFonts w:ascii="標楷體" w:eastAsia="標楷體" w:hAnsi="標楷體" w:hint="eastAsia"/>
                <w:color w:val="000000" w:themeColor="text1"/>
                <w:sz w:val="28"/>
                <w:szCs w:val="28"/>
              </w:rPr>
              <w:t>」下載專區</w:t>
            </w:r>
          </w:p>
          <w:p w:rsidR="00224547" w:rsidRPr="00224547" w:rsidRDefault="00224547" w:rsidP="00224547">
            <w:pPr>
              <w:pStyle w:val="a6"/>
              <w:snapToGrid w:val="0"/>
              <w:spacing w:line="480" w:lineRule="exact"/>
              <w:ind w:leftChars="0" w:left="748" w:firstLineChars="3" w:firstLine="8"/>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為強化我們</w:t>
            </w:r>
            <w:r>
              <w:rPr>
                <w:rFonts w:ascii="標楷體" w:eastAsia="標楷體" w:hAnsi="標楷體" w:hint="eastAsia"/>
                <w:color w:val="000000" w:themeColor="text1"/>
                <w:sz w:val="28"/>
                <w:szCs w:val="28"/>
              </w:rPr>
              <w:t>出</w:t>
            </w:r>
            <w:r>
              <w:rPr>
                <w:rFonts w:ascii="標楷體" w:eastAsia="標楷體" w:hAnsi="標楷體"/>
                <w:color w:val="000000" w:themeColor="text1"/>
                <w:sz w:val="28"/>
                <w:szCs w:val="28"/>
              </w:rPr>
              <w:t>版品</w:t>
            </w:r>
            <w:r w:rsidRPr="001C4ABC">
              <w:rPr>
                <w:rFonts w:ascii="標楷體" w:eastAsia="標楷體" w:hAnsi="標楷體" w:hint="eastAsia"/>
                <w:color w:val="000000" w:themeColor="text1"/>
                <w:sz w:val="28"/>
                <w:szCs w:val="28"/>
              </w:rPr>
              <w:t>的流通性，</w:t>
            </w:r>
            <w:proofErr w:type="gramStart"/>
            <w:r w:rsidRPr="001C4ABC">
              <w:rPr>
                <w:rFonts w:ascii="標楷體" w:eastAsia="標楷體" w:hAnsi="標楷體" w:hint="eastAsia"/>
                <w:color w:val="000000" w:themeColor="text1"/>
                <w:sz w:val="28"/>
                <w:szCs w:val="28"/>
              </w:rPr>
              <w:t>特別於官網規劃</w:t>
            </w:r>
            <w:proofErr w:type="gramEnd"/>
            <w:r w:rsidRPr="001C4ABC">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影</w:t>
            </w:r>
            <w:r>
              <w:rPr>
                <w:rFonts w:ascii="標楷體" w:eastAsia="標楷體" w:hAnsi="標楷體"/>
                <w:color w:val="000000" w:themeColor="text1"/>
                <w:sz w:val="28"/>
                <w:szCs w:val="28"/>
              </w:rPr>
              <w:t>音刊物</w:t>
            </w:r>
            <w:r w:rsidRPr="001C4ABC">
              <w:rPr>
                <w:rFonts w:ascii="標楷體" w:eastAsia="標楷體" w:hAnsi="標楷體" w:hint="eastAsia"/>
                <w:color w:val="000000" w:themeColor="text1"/>
                <w:sz w:val="28"/>
                <w:szCs w:val="28"/>
              </w:rPr>
              <w:t>」下載專區，</w:t>
            </w:r>
            <w:r w:rsidRPr="008E2A9C">
              <w:rPr>
                <w:rFonts w:ascii="標楷體" w:eastAsia="標楷體" w:hAnsi="標楷體" w:hint="eastAsia"/>
                <w:color w:val="000000" w:themeColor="text1"/>
                <w:sz w:val="28"/>
                <w:szCs w:val="28"/>
              </w:rPr>
              <w:t>該專區可瀏覽本處各類摺頁、解說手冊及書籍計20種，並可</w:t>
            </w:r>
            <w:r w:rsidRPr="001C4ABC">
              <w:rPr>
                <w:rFonts w:ascii="標楷體" w:eastAsia="標楷體" w:hAnsi="標楷體" w:hint="eastAsia"/>
                <w:color w:val="000000" w:themeColor="text1"/>
                <w:sz w:val="28"/>
                <w:szCs w:val="28"/>
              </w:rPr>
              <w:t>供民眾下載閱讀。</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w:t>
            </w:r>
            <w:r w:rsidRPr="00197F5C">
              <w:rPr>
                <w:rFonts w:ascii="標楷體" w:eastAsia="標楷體" w:hAnsi="標楷體" w:cs="新細明體" w:hint="eastAsia"/>
                <w:color w:val="000000"/>
                <w:sz w:val="28"/>
                <w:szCs w:val="28"/>
              </w:rPr>
              <w:lastRenderedPageBreak/>
              <w:t>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A33F14" w:rsidRPr="00A33F14" w:rsidRDefault="00A33F14" w:rsidP="00A33F14">
            <w:pPr>
              <w:pStyle w:val="a6"/>
              <w:widowControl/>
              <w:numPr>
                <w:ilvl w:val="0"/>
                <w:numId w:val="12"/>
              </w:numPr>
              <w:snapToGrid w:val="0"/>
              <w:spacing w:line="520" w:lineRule="exact"/>
              <w:ind w:leftChars="0"/>
              <w:rPr>
                <w:rFonts w:ascii="Times" w:eastAsia="標楷體" w:hAnsi="Times" w:cstheme="minorBidi" w:hint="eastAsia"/>
                <w:color w:val="000000"/>
                <w:sz w:val="28"/>
                <w:szCs w:val="28"/>
              </w:rPr>
            </w:pPr>
            <w:r w:rsidRPr="00A33F14">
              <w:rPr>
                <w:rFonts w:ascii="Times" w:eastAsia="標楷體" w:hAnsi="Times" w:cstheme="minorBidi" w:hint="eastAsia"/>
                <w:color w:val="000000"/>
                <w:sz w:val="28"/>
                <w:szCs w:val="28"/>
              </w:rPr>
              <w:t>本處台灣好行「西</w:t>
            </w:r>
            <w:proofErr w:type="gramStart"/>
            <w:r w:rsidRPr="00A33F14">
              <w:rPr>
                <w:rFonts w:ascii="Times" w:eastAsia="標楷體" w:hAnsi="Times" w:cstheme="minorBidi" w:hint="eastAsia"/>
                <w:color w:val="000000"/>
                <w:sz w:val="28"/>
                <w:szCs w:val="28"/>
              </w:rPr>
              <w:t>濱快線</w:t>
            </w:r>
            <w:proofErr w:type="gramEnd"/>
            <w:r w:rsidRPr="00A33F14">
              <w:rPr>
                <w:rFonts w:ascii="Times" w:eastAsia="標楷體" w:hAnsi="Times" w:cstheme="minorBidi" w:hint="eastAsia"/>
                <w:color w:val="000000"/>
                <w:sz w:val="28"/>
                <w:szCs w:val="28"/>
              </w:rPr>
              <w:t>」接駁公車服務，讓遊客及洽公民眾可搭乘大眾交通工具抵達本處及沿途相關景點。另於</w:t>
            </w:r>
            <w:r w:rsidRPr="00A33F14">
              <w:rPr>
                <w:rFonts w:ascii="Times" w:eastAsia="標楷體" w:hAnsi="Times" w:cstheme="minorBidi" w:hint="eastAsia"/>
                <w:color w:val="000000"/>
                <w:sz w:val="28"/>
                <w:szCs w:val="28"/>
              </w:rPr>
              <w:t>7-11</w:t>
            </w:r>
            <w:r w:rsidRPr="00A33F14">
              <w:rPr>
                <w:rFonts w:ascii="Times" w:eastAsia="標楷體" w:hAnsi="Times" w:cstheme="minorBidi" w:hint="eastAsia"/>
                <w:color w:val="000000"/>
                <w:sz w:val="28"/>
                <w:szCs w:val="28"/>
              </w:rPr>
              <w:t>及全家便利超商電子售票機台販售</w:t>
            </w:r>
            <w:r w:rsidRPr="00A33F14">
              <w:rPr>
                <w:rFonts w:ascii="Times" w:eastAsia="標楷體" w:hAnsi="Times" w:cstheme="minorBidi" w:hint="eastAsia"/>
                <w:color w:val="000000"/>
                <w:sz w:val="28"/>
                <w:szCs w:val="28"/>
              </w:rPr>
              <w:t>61</w:t>
            </w:r>
            <w:r w:rsidRPr="00A33F14">
              <w:rPr>
                <w:rFonts w:ascii="Times" w:eastAsia="標楷體" w:hAnsi="Times" w:cstheme="minorBidi" w:hint="eastAsia"/>
                <w:color w:val="000000"/>
                <w:sz w:val="28"/>
                <w:szCs w:val="28"/>
              </w:rPr>
              <w:t>西</w:t>
            </w:r>
            <w:proofErr w:type="gramStart"/>
            <w:r w:rsidRPr="00A33F14">
              <w:rPr>
                <w:rFonts w:ascii="Times" w:eastAsia="標楷體" w:hAnsi="Times" w:cstheme="minorBidi" w:hint="eastAsia"/>
                <w:color w:val="000000"/>
                <w:sz w:val="28"/>
                <w:szCs w:val="28"/>
              </w:rPr>
              <w:t>濱快線</w:t>
            </w:r>
            <w:proofErr w:type="gramEnd"/>
            <w:r w:rsidRPr="00A33F14">
              <w:rPr>
                <w:rFonts w:ascii="Times" w:eastAsia="標楷體" w:hAnsi="Times" w:cstheme="minorBidi" w:hint="eastAsia"/>
                <w:color w:val="000000"/>
                <w:sz w:val="28"/>
                <w:szCs w:val="28"/>
              </w:rPr>
              <w:t>1</w:t>
            </w:r>
            <w:r w:rsidRPr="00A33F14">
              <w:rPr>
                <w:rFonts w:ascii="Times" w:eastAsia="標楷體" w:hAnsi="Times" w:cstheme="minorBidi" w:hint="eastAsia"/>
                <w:color w:val="000000"/>
                <w:sz w:val="28"/>
                <w:szCs w:val="28"/>
              </w:rPr>
              <w:t>日乘車車票，於台南好玩卡平台結合台</w:t>
            </w:r>
            <w:r w:rsidRPr="00A33F14">
              <w:rPr>
                <w:rFonts w:ascii="Times" w:eastAsia="標楷體" w:hAnsi="Times" w:cstheme="minorBidi" w:hint="eastAsia"/>
                <w:color w:val="000000"/>
                <w:sz w:val="28"/>
                <w:szCs w:val="28"/>
              </w:rPr>
              <w:lastRenderedPageBreak/>
              <w:t>灣好行</w:t>
            </w:r>
            <w:r w:rsidRPr="00A33F14">
              <w:rPr>
                <w:rFonts w:ascii="Times" w:eastAsia="標楷體" w:hAnsi="Times" w:cstheme="minorBidi" w:hint="eastAsia"/>
                <w:color w:val="000000"/>
                <w:sz w:val="28"/>
                <w:szCs w:val="28"/>
              </w:rPr>
              <w:t>88</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99</w:t>
            </w:r>
            <w:r w:rsidRPr="00A33F14">
              <w:rPr>
                <w:rFonts w:ascii="Times" w:eastAsia="標楷體" w:hAnsi="Times" w:cstheme="minorBidi" w:hint="eastAsia"/>
                <w:color w:val="000000"/>
                <w:sz w:val="28"/>
                <w:szCs w:val="28"/>
              </w:rPr>
              <w:t>台南旅遊路線販售交通</w:t>
            </w:r>
            <w:r w:rsidRPr="00A33F14">
              <w:rPr>
                <w:rFonts w:ascii="Times" w:eastAsia="標楷體" w:hAnsi="Times" w:cstheme="minorBidi" w:hint="eastAsia"/>
                <w:color w:val="000000"/>
                <w:sz w:val="28"/>
                <w:szCs w:val="28"/>
              </w:rPr>
              <w:t>2</w:t>
            </w:r>
            <w:r w:rsidRPr="00A33F14">
              <w:rPr>
                <w:rFonts w:ascii="Times" w:eastAsia="標楷體" w:hAnsi="Times" w:cstheme="minorBidi" w:hint="eastAsia"/>
                <w:color w:val="000000"/>
                <w:sz w:val="28"/>
                <w:szCs w:val="28"/>
              </w:rPr>
              <w:t>日聯票，提供民眾更方便的訂票方式及多元選擇，同時西</w:t>
            </w:r>
            <w:proofErr w:type="gramStart"/>
            <w:r w:rsidRPr="00A33F14">
              <w:rPr>
                <w:rFonts w:ascii="Times" w:eastAsia="標楷體" w:hAnsi="Times" w:cstheme="minorBidi" w:hint="eastAsia"/>
                <w:color w:val="000000"/>
                <w:sz w:val="28"/>
                <w:szCs w:val="28"/>
              </w:rPr>
              <w:t>濱快線</w:t>
            </w:r>
            <w:proofErr w:type="gramEnd"/>
            <w:r w:rsidRPr="00A33F14">
              <w:rPr>
                <w:rFonts w:ascii="Times" w:eastAsia="標楷體" w:hAnsi="Times" w:cstheme="minorBidi" w:hint="eastAsia"/>
                <w:color w:val="000000"/>
                <w:sz w:val="28"/>
                <w:szCs w:val="28"/>
              </w:rPr>
              <w:t>於週六、週日及國定假日固定行駛班次之第一班車次為低底盤公車，並有無障礙輪椅席可供需求民眾使用，鼓勵身障民眾多至戶外活動。</w:t>
            </w:r>
            <w:r w:rsidRPr="00A33F14">
              <w:rPr>
                <w:rFonts w:ascii="Times" w:eastAsia="標楷體" w:hAnsi="Times" w:cstheme="minorBidi" w:hint="eastAsia"/>
                <w:color w:val="000000"/>
                <w:sz w:val="28"/>
                <w:szCs w:val="28"/>
              </w:rPr>
              <w:t>(5</w:t>
            </w:r>
            <w:r w:rsidRPr="00A33F14">
              <w:rPr>
                <w:rFonts w:ascii="Times" w:eastAsia="標楷體" w:hAnsi="Times" w:cstheme="minorBidi" w:hint="eastAsia"/>
                <w:color w:val="000000"/>
                <w:sz w:val="28"/>
                <w:szCs w:val="28"/>
              </w:rPr>
              <w:t>月</w:t>
            </w:r>
            <w:r w:rsidRPr="00A33F14">
              <w:rPr>
                <w:rFonts w:ascii="Times" w:eastAsia="標楷體" w:hAnsi="Times" w:cstheme="minorBidi" w:hint="eastAsia"/>
                <w:color w:val="000000"/>
                <w:sz w:val="28"/>
                <w:szCs w:val="28"/>
              </w:rPr>
              <w:t>22</w:t>
            </w:r>
            <w:r w:rsidRPr="00A33F14">
              <w:rPr>
                <w:rFonts w:ascii="Times" w:eastAsia="標楷體" w:hAnsi="Times" w:cstheme="minorBidi" w:hint="eastAsia"/>
                <w:color w:val="000000"/>
                <w:sz w:val="28"/>
                <w:szCs w:val="28"/>
              </w:rPr>
              <w:t>日至</w:t>
            </w:r>
            <w:r w:rsidRPr="00A33F14">
              <w:rPr>
                <w:rFonts w:ascii="Times" w:eastAsia="標楷體" w:hAnsi="Times" w:cstheme="minorBidi" w:hint="eastAsia"/>
                <w:color w:val="000000"/>
                <w:sz w:val="28"/>
                <w:szCs w:val="28"/>
              </w:rPr>
              <w:t>8</w:t>
            </w:r>
            <w:r w:rsidRPr="00A33F14">
              <w:rPr>
                <w:rFonts w:ascii="Times" w:eastAsia="標楷體" w:hAnsi="Times" w:cstheme="minorBidi" w:hint="eastAsia"/>
                <w:color w:val="000000"/>
                <w:sz w:val="28"/>
                <w:szCs w:val="28"/>
              </w:rPr>
              <w:t>月</w:t>
            </w:r>
            <w:r w:rsidRPr="00A33F14">
              <w:rPr>
                <w:rFonts w:ascii="Times" w:eastAsia="標楷體" w:hAnsi="Times" w:cstheme="minorBidi" w:hint="eastAsia"/>
                <w:color w:val="000000"/>
                <w:sz w:val="28"/>
                <w:szCs w:val="28"/>
              </w:rPr>
              <w:t>14</w:t>
            </w:r>
            <w:r w:rsidRPr="00A33F14">
              <w:rPr>
                <w:rFonts w:ascii="Times" w:eastAsia="標楷體" w:hAnsi="Times" w:cstheme="minorBidi" w:hint="eastAsia"/>
                <w:color w:val="000000"/>
                <w:sz w:val="28"/>
                <w:szCs w:val="28"/>
              </w:rPr>
              <w:t>日配合全國三級警戒管制暫停辦理</w:t>
            </w:r>
            <w:r w:rsidRPr="00A33F14">
              <w:rPr>
                <w:rFonts w:ascii="Times" w:eastAsia="標楷體" w:hAnsi="Times" w:cstheme="minorBidi" w:hint="eastAsia"/>
                <w:color w:val="000000"/>
                <w:sz w:val="28"/>
                <w:szCs w:val="28"/>
              </w:rPr>
              <w:t>)</w:t>
            </w:r>
          </w:p>
          <w:p w:rsidR="00A33F14" w:rsidRPr="00A33F14" w:rsidRDefault="00A33F14" w:rsidP="00A33F14">
            <w:pPr>
              <w:pStyle w:val="a6"/>
              <w:widowControl/>
              <w:numPr>
                <w:ilvl w:val="0"/>
                <w:numId w:val="12"/>
              </w:numPr>
              <w:snapToGrid w:val="0"/>
              <w:spacing w:line="520" w:lineRule="exact"/>
              <w:ind w:leftChars="0"/>
              <w:rPr>
                <w:rFonts w:ascii="Times" w:eastAsia="標楷體" w:hAnsi="Times" w:cstheme="minorBidi" w:hint="eastAsia"/>
                <w:color w:val="000000"/>
                <w:sz w:val="28"/>
                <w:szCs w:val="28"/>
              </w:rPr>
            </w:pPr>
            <w:r w:rsidRPr="00A33F14">
              <w:rPr>
                <w:rFonts w:ascii="Times" w:eastAsia="標楷體" w:hAnsi="Times" w:cstheme="minorBidi" w:hint="eastAsia"/>
                <w:color w:val="000000"/>
                <w:sz w:val="28"/>
                <w:szCs w:val="28"/>
              </w:rPr>
              <w:t>管理處於雲嘉南觀光產業業者座談會後，聽見業者們對「行」的需求，積極著手串連雲嘉濱海交通接駁服務</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w:t>
            </w:r>
            <w:proofErr w:type="gramStart"/>
            <w:r w:rsidRPr="00A33F14">
              <w:rPr>
                <w:rFonts w:ascii="Times" w:eastAsia="標楷體" w:hAnsi="Times" w:cstheme="minorBidi" w:hint="eastAsia"/>
                <w:color w:val="000000"/>
                <w:sz w:val="28"/>
                <w:szCs w:val="28"/>
              </w:rPr>
              <w:t>養嘉湖口</w:t>
            </w:r>
            <w:proofErr w:type="gramEnd"/>
            <w:r w:rsidRPr="00A33F14">
              <w:rPr>
                <w:rFonts w:ascii="Times" w:eastAsia="標楷體" w:hAnsi="Times" w:cstheme="minorBidi" w:hint="eastAsia"/>
                <w:color w:val="000000"/>
                <w:sz w:val="28"/>
                <w:szCs w:val="28"/>
              </w:rPr>
              <w:t>」幸福公車路線主要配合「雲嘉南濱海觀光圈」推動，以交通接駁串聯嘉義東石及雲林口湖等台</w:t>
            </w:r>
            <w:r w:rsidRPr="00A33F14">
              <w:rPr>
                <w:rFonts w:ascii="Times" w:eastAsia="標楷體" w:hAnsi="Times" w:cstheme="minorBidi" w:hint="eastAsia"/>
                <w:color w:val="000000"/>
                <w:sz w:val="28"/>
                <w:szCs w:val="28"/>
              </w:rPr>
              <w:t>61</w:t>
            </w:r>
            <w:r w:rsidRPr="00A33F14">
              <w:rPr>
                <w:rFonts w:ascii="Times" w:eastAsia="標楷體" w:hAnsi="Times" w:cstheme="minorBidi" w:hint="eastAsia"/>
                <w:color w:val="000000"/>
                <w:sz w:val="28"/>
                <w:szCs w:val="28"/>
              </w:rPr>
              <w:t>線西濱快速道路周邊</w:t>
            </w:r>
            <w:r w:rsidRPr="00A33F14">
              <w:rPr>
                <w:rFonts w:ascii="Times" w:eastAsia="標楷體" w:hAnsi="Times" w:cstheme="minorBidi" w:hint="eastAsia"/>
                <w:color w:val="000000"/>
                <w:sz w:val="28"/>
                <w:szCs w:val="28"/>
              </w:rPr>
              <w:lastRenderedPageBreak/>
              <w:t>地區。</w:t>
            </w:r>
            <w:r w:rsidRPr="00A33F14">
              <w:rPr>
                <w:rFonts w:ascii="Times" w:eastAsia="標楷體" w:hAnsi="Times" w:cstheme="minorBidi" w:hint="eastAsia"/>
                <w:color w:val="000000"/>
                <w:sz w:val="28"/>
                <w:szCs w:val="28"/>
              </w:rPr>
              <w:t xml:space="preserve"> 110</w:t>
            </w:r>
            <w:r w:rsidRPr="00A33F14">
              <w:rPr>
                <w:rFonts w:ascii="Times" w:eastAsia="標楷體" w:hAnsi="Times" w:cstheme="minorBidi" w:hint="eastAsia"/>
                <w:color w:val="000000"/>
                <w:sz w:val="28"/>
                <w:szCs w:val="28"/>
              </w:rPr>
              <w:t>年</w:t>
            </w:r>
            <w:r w:rsidRPr="00A33F14">
              <w:rPr>
                <w:rFonts w:ascii="Times" w:eastAsia="標楷體" w:hAnsi="Times" w:cstheme="minorBidi" w:hint="eastAsia"/>
                <w:color w:val="000000"/>
                <w:sz w:val="28"/>
                <w:szCs w:val="28"/>
              </w:rPr>
              <w:t>4</w:t>
            </w:r>
            <w:r w:rsidRPr="00A33F14">
              <w:rPr>
                <w:rFonts w:ascii="Times" w:eastAsia="標楷體" w:hAnsi="Times" w:cstheme="minorBidi" w:hint="eastAsia"/>
                <w:color w:val="000000"/>
                <w:sz w:val="28"/>
                <w:szCs w:val="28"/>
              </w:rPr>
              <w:t>月</w:t>
            </w:r>
            <w:r w:rsidRPr="00A33F14">
              <w:rPr>
                <w:rFonts w:ascii="Times" w:eastAsia="標楷體" w:hAnsi="Times" w:cstheme="minorBidi" w:hint="eastAsia"/>
                <w:color w:val="000000"/>
                <w:sz w:val="28"/>
                <w:szCs w:val="28"/>
              </w:rPr>
              <w:t>20</w:t>
            </w:r>
            <w:r w:rsidRPr="00A33F14">
              <w:rPr>
                <w:rFonts w:ascii="Times" w:eastAsia="標楷體" w:hAnsi="Times" w:cstheme="minorBidi" w:hint="eastAsia"/>
                <w:color w:val="000000"/>
                <w:sz w:val="28"/>
                <w:szCs w:val="28"/>
              </w:rPr>
              <w:t>日「</w:t>
            </w:r>
            <w:proofErr w:type="gramStart"/>
            <w:r w:rsidRPr="00A33F14">
              <w:rPr>
                <w:rFonts w:ascii="Times" w:eastAsia="標楷體" w:hAnsi="Times" w:cstheme="minorBidi" w:hint="eastAsia"/>
                <w:color w:val="000000"/>
                <w:sz w:val="28"/>
                <w:szCs w:val="28"/>
              </w:rPr>
              <w:t>養嘉湖口</w:t>
            </w:r>
            <w:proofErr w:type="gramEnd"/>
            <w:r w:rsidRPr="00A33F14">
              <w:rPr>
                <w:rFonts w:ascii="Times" w:eastAsia="標楷體" w:hAnsi="Times" w:cstheme="minorBidi" w:hint="eastAsia"/>
                <w:color w:val="000000"/>
                <w:sz w:val="28"/>
                <w:szCs w:val="28"/>
              </w:rPr>
              <w:t>」幸福公車正式營運，於每週二至週日</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平日週一停駛</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及國定假日行駛，班次規劃</w:t>
            </w:r>
            <w:r w:rsidRPr="00A33F14">
              <w:rPr>
                <w:rFonts w:ascii="Times" w:eastAsia="標楷體" w:hAnsi="Times" w:cstheme="minorBidi" w:hint="eastAsia"/>
                <w:color w:val="000000"/>
                <w:sz w:val="28"/>
                <w:szCs w:val="28"/>
              </w:rPr>
              <w:t>(1)</w:t>
            </w:r>
            <w:r w:rsidRPr="00A33F14">
              <w:rPr>
                <w:rFonts w:ascii="Times" w:eastAsia="標楷體" w:hAnsi="Times" w:cstheme="minorBidi" w:hint="eastAsia"/>
                <w:color w:val="000000"/>
                <w:sz w:val="28"/>
                <w:szCs w:val="28"/>
              </w:rPr>
              <w:t>平日每日</w:t>
            </w:r>
            <w:r w:rsidRPr="00A33F14">
              <w:rPr>
                <w:rFonts w:ascii="Times" w:eastAsia="標楷體" w:hAnsi="Times" w:cstheme="minorBidi" w:hint="eastAsia"/>
                <w:color w:val="000000"/>
                <w:sz w:val="28"/>
                <w:szCs w:val="28"/>
              </w:rPr>
              <w:t>4</w:t>
            </w:r>
            <w:r w:rsidRPr="00A33F14">
              <w:rPr>
                <w:rFonts w:ascii="Times" w:eastAsia="標楷體" w:hAnsi="Times" w:cstheme="minorBidi" w:hint="eastAsia"/>
                <w:color w:val="000000"/>
                <w:sz w:val="28"/>
                <w:szCs w:val="28"/>
              </w:rPr>
              <w:t>往返班次</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來回共</w:t>
            </w:r>
            <w:r w:rsidRPr="00A33F14">
              <w:rPr>
                <w:rFonts w:ascii="Times" w:eastAsia="標楷體" w:hAnsi="Times" w:cstheme="minorBidi" w:hint="eastAsia"/>
                <w:color w:val="000000"/>
                <w:sz w:val="28"/>
                <w:szCs w:val="28"/>
              </w:rPr>
              <w:t>8</w:t>
            </w:r>
            <w:r w:rsidRPr="00A33F14">
              <w:rPr>
                <w:rFonts w:ascii="Times" w:eastAsia="標楷體" w:hAnsi="Times" w:cstheme="minorBidi" w:hint="eastAsia"/>
                <w:color w:val="000000"/>
                <w:sz w:val="28"/>
                <w:szCs w:val="28"/>
              </w:rPr>
              <w:t>趟次</w:t>
            </w:r>
            <w:r w:rsidRPr="00A33F14">
              <w:rPr>
                <w:rFonts w:ascii="Times" w:eastAsia="標楷體" w:hAnsi="Times" w:cstheme="minorBidi" w:hint="eastAsia"/>
                <w:color w:val="000000"/>
                <w:sz w:val="28"/>
                <w:szCs w:val="28"/>
              </w:rPr>
              <w:t>;</w:t>
            </w:r>
            <w:proofErr w:type="gramStart"/>
            <w:r w:rsidRPr="00A33F14">
              <w:rPr>
                <w:rFonts w:ascii="Times" w:eastAsia="標楷體" w:hAnsi="Times" w:cstheme="minorBidi" w:hint="eastAsia"/>
                <w:color w:val="000000"/>
                <w:sz w:val="28"/>
                <w:szCs w:val="28"/>
              </w:rPr>
              <w:t>另</w:t>
            </w:r>
            <w:proofErr w:type="gramEnd"/>
            <w:r w:rsidRPr="00A33F14">
              <w:rPr>
                <w:rFonts w:ascii="Times" w:eastAsia="標楷體" w:hAnsi="Times" w:cstheme="minorBidi" w:hint="eastAsia"/>
                <w:color w:val="000000"/>
                <w:sz w:val="28"/>
                <w:szCs w:val="28"/>
              </w:rPr>
              <w:t>，配合馬蹄</w:t>
            </w:r>
            <w:proofErr w:type="gramStart"/>
            <w:r w:rsidRPr="00A33F14">
              <w:rPr>
                <w:rFonts w:ascii="Times" w:eastAsia="標楷體" w:hAnsi="Times" w:cstheme="minorBidi" w:hint="eastAsia"/>
                <w:color w:val="000000"/>
                <w:sz w:val="28"/>
                <w:szCs w:val="28"/>
              </w:rPr>
              <w:t>蛤</w:t>
            </w:r>
            <w:proofErr w:type="gramEnd"/>
            <w:r w:rsidRPr="00A33F14">
              <w:rPr>
                <w:rFonts w:ascii="Times" w:eastAsia="標楷體" w:hAnsi="Times" w:cstheme="minorBidi" w:hint="eastAsia"/>
                <w:color w:val="000000"/>
                <w:sz w:val="28"/>
                <w:szCs w:val="28"/>
              </w:rPr>
              <w:t>主題館、台灣</w:t>
            </w:r>
            <w:proofErr w:type="gramStart"/>
            <w:r w:rsidRPr="00A33F14">
              <w:rPr>
                <w:rFonts w:ascii="Times" w:eastAsia="標楷體" w:hAnsi="Times" w:cstheme="minorBidi" w:hint="eastAsia"/>
                <w:color w:val="000000"/>
                <w:sz w:val="28"/>
                <w:szCs w:val="28"/>
              </w:rPr>
              <w:t>鯛</w:t>
            </w:r>
            <w:proofErr w:type="gramEnd"/>
            <w:r w:rsidRPr="00A33F14">
              <w:rPr>
                <w:rFonts w:ascii="Times" w:eastAsia="標楷體" w:hAnsi="Times" w:cstheme="minorBidi" w:hint="eastAsia"/>
                <w:color w:val="000000"/>
                <w:sz w:val="28"/>
                <w:szCs w:val="28"/>
              </w:rPr>
              <w:t>生態創意園區週二休館，週二不停靠上述</w:t>
            </w:r>
            <w:r w:rsidRPr="00A33F14">
              <w:rPr>
                <w:rFonts w:ascii="Times" w:eastAsia="標楷體" w:hAnsi="Times" w:cstheme="minorBidi" w:hint="eastAsia"/>
                <w:color w:val="000000"/>
                <w:sz w:val="28"/>
                <w:szCs w:val="28"/>
              </w:rPr>
              <w:t>2</w:t>
            </w:r>
            <w:r w:rsidRPr="00A33F14">
              <w:rPr>
                <w:rFonts w:ascii="Times" w:eastAsia="標楷體" w:hAnsi="Times" w:cstheme="minorBidi" w:hint="eastAsia"/>
                <w:color w:val="000000"/>
                <w:sz w:val="28"/>
                <w:szCs w:val="28"/>
              </w:rPr>
              <w:t>處站點</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，每</w:t>
            </w:r>
            <w:r w:rsidRPr="00A33F14">
              <w:rPr>
                <w:rFonts w:ascii="Times" w:eastAsia="標楷體" w:hAnsi="Times" w:cstheme="minorBidi" w:hint="eastAsia"/>
                <w:color w:val="000000"/>
                <w:sz w:val="28"/>
                <w:szCs w:val="28"/>
              </w:rPr>
              <w:t>2</w:t>
            </w:r>
            <w:r w:rsidRPr="00A33F14">
              <w:rPr>
                <w:rFonts w:ascii="Times" w:eastAsia="標楷體" w:hAnsi="Times" w:cstheme="minorBidi" w:hint="eastAsia"/>
                <w:color w:val="000000"/>
                <w:sz w:val="28"/>
                <w:szCs w:val="28"/>
              </w:rPr>
              <w:t>小時</w:t>
            </w:r>
            <w:r w:rsidRPr="00A33F14">
              <w:rPr>
                <w:rFonts w:ascii="Times" w:eastAsia="標楷體" w:hAnsi="Times" w:cstheme="minorBidi" w:hint="eastAsia"/>
                <w:color w:val="000000"/>
                <w:sz w:val="28"/>
                <w:szCs w:val="28"/>
              </w:rPr>
              <w:t>1</w:t>
            </w:r>
            <w:r w:rsidRPr="00A33F14">
              <w:rPr>
                <w:rFonts w:ascii="Times" w:eastAsia="標楷體" w:hAnsi="Times" w:cstheme="minorBidi" w:hint="eastAsia"/>
                <w:color w:val="000000"/>
                <w:sz w:val="28"/>
                <w:szCs w:val="28"/>
              </w:rPr>
              <w:t>班車、</w:t>
            </w:r>
            <w:r w:rsidRPr="00A33F14">
              <w:rPr>
                <w:rFonts w:ascii="Times" w:eastAsia="標楷體" w:hAnsi="Times" w:cstheme="minorBidi" w:hint="eastAsia"/>
                <w:color w:val="000000"/>
                <w:sz w:val="28"/>
                <w:szCs w:val="28"/>
              </w:rPr>
              <w:t>(2)</w:t>
            </w:r>
            <w:r w:rsidRPr="00A33F14">
              <w:rPr>
                <w:rFonts w:ascii="Times" w:eastAsia="標楷體" w:hAnsi="Times" w:cstheme="minorBidi" w:hint="eastAsia"/>
                <w:color w:val="000000"/>
                <w:sz w:val="28"/>
                <w:szCs w:val="28"/>
              </w:rPr>
              <w:t>假日</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含國定假日</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每日</w:t>
            </w:r>
            <w:r w:rsidRPr="00A33F14">
              <w:rPr>
                <w:rFonts w:ascii="Times" w:eastAsia="標楷體" w:hAnsi="Times" w:cstheme="minorBidi" w:hint="eastAsia"/>
                <w:color w:val="000000"/>
                <w:sz w:val="28"/>
                <w:szCs w:val="28"/>
              </w:rPr>
              <w:t>8</w:t>
            </w:r>
            <w:r w:rsidRPr="00A33F14">
              <w:rPr>
                <w:rFonts w:ascii="Times" w:eastAsia="標楷體" w:hAnsi="Times" w:cstheme="minorBidi" w:hint="eastAsia"/>
                <w:color w:val="000000"/>
                <w:sz w:val="28"/>
                <w:szCs w:val="28"/>
              </w:rPr>
              <w:t>往返班次</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來回共</w:t>
            </w:r>
            <w:r w:rsidRPr="00A33F14">
              <w:rPr>
                <w:rFonts w:ascii="Times" w:eastAsia="標楷體" w:hAnsi="Times" w:cstheme="minorBidi" w:hint="eastAsia"/>
                <w:color w:val="000000"/>
                <w:sz w:val="28"/>
                <w:szCs w:val="28"/>
              </w:rPr>
              <w:t>16</w:t>
            </w:r>
            <w:r w:rsidRPr="00A33F14">
              <w:rPr>
                <w:rFonts w:ascii="Times" w:eastAsia="標楷體" w:hAnsi="Times" w:cstheme="minorBidi" w:hint="eastAsia"/>
                <w:color w:val="000000"/>
                <w:sz w:val="28"/>
                <w:szCs w:val="28"/>
              </w:rPr>
              <w:t>趟次</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，每小時</w:t>
            </w:r>
            <w:r w:rsidRPr="00A33F14">
              <w:rPr>
                <w:rFonts w:ascii="Times" w:eastAsia="標楷體" w:hAnsi="Times" w:cstheme="minorBidi" w:hint="eastAsia"/>
                <w:color w:val="000000"/>
                <w:sz w:val="28"/>
                <w:szCs w:val="28"/>
              </w:rPr>
              <w:t>1</w:t>
            </w:r>
            <w:r w:rsidRPr="00A33F14">
              <w:rPr>
                <w:rFonts w:ascii="Times" w:eastAsia="標楷體" w:hAnsi="Times" w:cstheme="minorBidi" w:hint="eastAsia"/>
                <w:color w:val="000000"/>
                <w:sz w:val="28"/>
                <w:szCs w:val="28"/>
              </w:rPr>
              <w:t>班車；路線規劃從高鐵嘉義站出發，沿線共設</w:t>
            </w:r>
            <w:r w:rsidRPr="00A33F14">
              <w:rPr>
                <w:rFonts w:ascii="Times" w:eastAsia="標楷體" w:hAnsi="Times" w:cstheme="minorBidi" w:hint="eastAsia"/>
                <w:color w:val="000000"/>
                <w:sz w:val="28"/>
                <w:szCs w:val="28"/>
              </w:rPr>
              <w:t>11</w:t>
            </w:r>
            <w:r w:rsidRPr="00A33F14">
              <w:rPr>
                <w:rFonts w:ascii="Times" w:eastAsia="標楷體" w:hAnsi="Times" w:cstheme="minorBidi" w:hint="eastAsia"/>
                <w:color w:val="000000"/>
                <w:sz w:val="28"/>
                <w:szCs w:val="28"/>
              </w:rPr>
              <w:t>個站點，沿途經過故宮南院、朴子轉運站、東石先天宮、東石漁人碼頭、鰲鼓濕地森林園區</w:t>
            </w:r>
            <w:r w:rsidRPr="00A33F14">
              <w:rPr>
                <w:rFonts w:ascii="Times" w:eastAsia="標楷體" w:hAnsi="Times" w:cstheme="minorBidi" w:hint="eastAsia"/>
                <w:color w:val="000000"/>
                <w:sz w:val="28"/>
                <w:szCs w:val="28"/>
              </w:rPr>
              <w:t>(</w:t>
            </w:r>
            <w:proofErr w:type="gramStart"/>
            <w:r w:rsidRPr="00A33F14">
              <w:rPr>
                <w:rFonts w:ascii="Times" w:eastAsia="標楷體" w:hAnsi="Times" w:cstheme="minorBidi" w:hint="eastAsia"/>
                <w:color w:val="000000"/>
                <w:sz w:val="28"/>
                <w:szCs w:val="28"/>
              </w:rPr>
              <w:t>向禾休閒</w:t>
            </w:r>
            <w:proofErr w:type="gramEnd"/>
            <w:r w:rsidRPr="00A33F14">
              <w:rPr>
                <w:rFonts w:ascii="Times" w:eastAsia="標楷體" w:hAnsi="Times" w:cstheme="minorBidi" w:hint="eastAsia"/>
                <w:color w:val="000000"/>
                <w:sz w:val="28"/>
                <w:szCs w:val="28"/>
              </w:rPr>
              <w:t>漁場</w:t>
            </w:r>
            <w:r w:rsidRPr="00A33F14">
              <w:rPr>
                <w:rFonts w:ascii="Times" w:eastAsia="標楷體" w:hAnsi="Times" w:cstheme="minorBidi" w:hint="eastAsia"/>
                <w:color w:val="000000"/>
                <w:sz w:val="28"/>
                <w:szCs w:val="28"/>
              </w:rPr>
              <w:t>)</w:t>
            </w:r>
            <w:r w:rsidRPr="00A33F14">
              <w:rPr>
                <w:rFonts w:ascii="Times" w:eastAsia="標楷體" w:hAnsi="Times" w:cstheme="minorBidi" w:hint="eastAsia"/>
                <w:color w:val="000000"/>
                <w:sz w:val="28"/>
                <w:szCs w:val="28"/>
              </w:rPr>
              <w:t>、好蝦</w:t>
            </w:r>
            <w:proofErr w:type="gramStart"/>
            <w:r w:rsidRPr="00A33F14">
              <w:rPr>
                <w:rFonts w:ascii="Times" w:eastAsia="標楷體" w:hAnsi="Times" w:cstheme="minorBidi" w:hint="eastAsia"/>
                <w:color w:val="000000"/>
                <w:sz w:val="28"/>
                <w:szCs w:val="28"/>
              </w:rPr>
              <w:t>冏男社</w:t>
            </w:r>
            <w:proofErr w:type="gramEnd"/>
            <w:r w:rsidRPr="00A33F14">
              <w:rPr>
                <w:rFonts w:ascii="Times" w:eastAsia="標楷體" w:hAnsi="Times" w:cstheme="minorBidi" w:hint="eastAsia"/>
                <w:color w:val="000000"/>
                <w:sz w:val="28"/>
                <w:szCs w:val="28"/>
              </w:rPr>
              <w:t>、口湖遊客中心、馬蹄</w:t>
            </w:r>
            <w:proofErr w:type="gramStart"/>
            <w:r w:rsidRPr="00A33F14">
              <w:rPr>
                <w:rFonts w:ascii="Times" w:eastAsia="標楷體" w:hAnsi="Times" w:cstheme="minorBidi" w:hint="eastAsia"/>
                <w:color w:val="000000"/>
                <w:sz w:val="28"/>
                <w:szCs w:val="28"/>
              </w:rPr>
              <w:t>蛤</w:t>
            </w:r>
            <w:proofErr w:type="gramEnd"/>
            <w:r w:rsidRPr="00A33F14">
              <w:rPr>
                <w:rFonts w:ascii="Times" w:eastAsia="標楷體" w:hAnsi="Times" w:cstheme="minorBidi" w:hint="eastAsia"/>
                <w:color w:val="000000"/>
                <w:sz w:val="28"/>
                <w:szCs w:val="28"/>
              </w:rPr>
              <w:t>主題館、第一</w:t>
            </w:r>
            <w:proofErr w:type="gramStart"/>
            <w:r w:rsidRPr="00A33F14">
              <w:rPr>
                <w:rFonts w:ascii="Times" w:eastAsia="標楷體" w:hAnsi="Times" w:cstheme="minorBidi" w:hint="eastAsia"/>
                <w:color w:val="000000"/>
                <w:sz w:val="28"/>
                <w:szCs w:val="28"/>
              </w:rPr>
              <w:t>鰻波工</w:t>
            </w:r>
            <w:proofErr w:type="gramEnd"/>
            <w:r w:rsidRPr="00A33F14">
              <w:rPr>
                <w:rFonts w:ascii="Times" w:eastAsia="標楷體" w:hAnsi="Times" w:cstheme="minorBidi" w:hint="eastAsia"/>
                <w:color w:val="000000"/>
                <w:sz w:val="28"/>
                <w:szCs w:val="28"/>
              </w:rPr>
              <w:t>坊、台灣</w:t>
            </w:r>
            <w:proofErr w:type="gramStart"/>
            <w:r w:rsidRPr="00A33F14">
              <w:rPr>
                <w:rFonts w:ascii="Times" w:eastAsia="標楷體" w:hAnsi="Times" w:cstheme="minorBidi" w:hint="eastAsia"/>
                <w:color w:val="000000"/>
                <w:sz w:val="28"/>
                <w:szCs w:val="28"/>
              </w:rPr>
              <w:t>鯛</w:t>
            </w:r>
            <w:proofErr w:type="gramEnd"/>
            <w:r w:rsidRPr="00A33F14">
              <w:rPr>
                <w:rFonts w:ascii="Times" w:eastAsia="標楷體" w:hAnsi="Times" w:cstheme="minorBidi" w:hint="eastAsia"/>
                <w:color w:val="000000"/>
                <w:sz w:val="28"/>
                <w:szCs w:val="28"/>
              </w:rPr>
              <w:t>生態園</w:t>
            </w:r>
            <w:r w:rsidRPr="00A33F14">
              <w:rPr>
                <w:rFonts w:ascii="Times" w:eastAsia="標楷體" w:hAnsi="Times" w:cstheme="minorBidi" w:hint="eastAsia"/>
                <w:color w:val="000000"/>
                <w:sz w:val="28"/>
                <w:szCs w:val="28"/>
              </w:rPr>
              <w:lastRenderedPageBreak/>
              <w:t>區等知名景點及特色產業，主打便捷幸福體驗當地特色產業遊程。</w:t>
            </w:r>
            <w:r w:rsidRPr="00A33F14">
              <w:rPr>
                <w:rFonts w:ascii="Times" w:eastAsia="標楷體" w:hAnsi="Times" w:cstheme="minorBidi" w:hint="eastAsia"/>
                <w:color w:val="000000"/>
                <w:sz w:val="28"/>
                <w:szCs w:val="28"/>
              </w:rPr>
              <w:t>(5</w:t>
            </w:r>
            <w:r w:rsidRPr="00A33F14">
              <w:rPr>
                <w:rFonts w:ascii="Times" w:eastAsia="標楷體" w:hAnsi="Times" w:cstheme="minorBidi" w:hint="eastAsia"/>
                <w:color w:val="000000"/>
                <w:sz w:val="28"/>
                <w:szCs w:val="28"/>
              </w:rPr>
              <w:t>月</w:t>
            </w:r>
            <w:r w:rsidRPr="00A33F14">
              <w:rPr>
                <w:rFonts w:ascii="Times" w:eastAsia="標楷體" w:hAnsi="Times" w:cstheme="minorBidi" w:hint="eastAsia"/>
                <w:color w:val="000000"/>
                <w:sz w:val="28"/>
                <w:szCs w:val="28"/>
              </w:rPr>
              <w:t>18</w:t>
            </w:r>
            <w:r w:rsidRPr="00A33F14">
              <w:rPr>
                <w:rFonts w:ascii="Times" w:eastAsia="標楷體" w:hAnsi="Times" w:cstheme="minorBidi" w:hint="eastAsia"/>
                <w:color w:val="000000"/>
                <w:sz w:val="28"/>
                <w:szCs w:val="28"/>
              </w:rPr>
              <w:t>日至</w:t>
            </w:r>
            <w:r w:rsidRPr="00A33F14">
              <w:rPr>
                <w:rFonts w:ascii="Times" w:eastAsia="標楷體" w:hAnsi="Times" w:cstheme="minorBidi" w:hint="eastAsia"/>
                <w:color w:val="000000"/>
                <w:sz w:val="28"/>
                <w:szCs w:val="28"/>
              </w:rPr>
              <w:t>8</w:t>
            </w:r>
            <w:r w:rsidRPr="00A33F14">
              <w:rPr>
                <w:rFonts w:ascii="Times" w:eastAsia="標楷體" w:hAnsi="Times" w:cstheme="minorBidi" w:hint="eastAsia"/>
                <w:color w:val="000000"/>
                <w:sz w:val="28"/>
                <w:szCs w:val="28"/>
              </w:rPr>
              <w:t>月</w:t>
            </w:r>
            <w:r w:rsidRPr="00A33F14">
              <w:rPr>
                <w:rFonts w:ascii="Times" w:eastAsia="標楷體" w:hAnsi="Times" w:cstheme="minorBidi" w:hint="eastAsia"/>
                <w:color w:val="000000"/>
                <w:sz w:val="28"/>
                <w:szCs w:val="28"/>
              </w:rPr>
              <w:t>14</w:t>
            </w:r>
            <w:r w:rsidRPr="00A33F14">
              <w:rPr>
                <w:rFonts w:ascii="Times" w:eastAsia="標楷體" w:hAnsi="Times" w:cstheme="minorBidi" w:hint="eastAsia"/>
                <w:color w:val="000000"/>
                <w:sz w:val="28"/>
                <w:szCs w:val="28"/>
              </w:rPr>
              <w:t>日配合全國三級警戒管制暫停辦理</w:t>
            </w:r>
            <w:r w:rsidRPr="00A33F14">
              <w:rPr>
                <w:rFonts w:ascii="Times" w:eastAsia="標楷體" w:hAnsi="Times" w:cstheme="minorBidi" w:hint="eastAsia"/>
                <w:color w:val="000000"/>
                <w:sz w:val="28"/>
                <w:szCs w:val="28"/>
              </w:rPr>
              <w:t>)</w:t>
            </w:r>
          </w:p>
          <w:p w:rsidR="006C7211" w:rsidRPr="006C7211" w:rsidRDefault="00A33F14" w:rsidP="00A33F14">
            <w:pPr>
              <w:pStyle w:val="a6"/>
              <w:widowControl/>
              <w:numPr>
                <w:ilvl w:val="0"/>
                <w:numId w:val="12"/>
              </w:numPr>
              <w:snapToGrid w:val="0"/>
              <w:spacing w:line="520" w:lineRule="exact"/>
              <w:ind w:leftChars="0"/>
              <w:rPr>
                <w:rFonts w:ascii="Times" w:eastAsia="標楷體" w:hAnsi="Times" w:cstheme="minorBidi"/>
                <w:color w:val="000000"/>
                <w:sz w:val="28"/>
                <w:szCs w:val="28"/>
              </w:rPr>
            </w:pPr>
            <w:r w:rsidRPr="00A33F14">
              <w:rPr>
                <w:rFonts w:ascii="Times" w:eastAsia="標楷體" w:hAnsi="Times" w:cstheme="minorBidi" w:hint="eastAsia"/>
                <w:color w:val="000000"/>
                <w:sz w:val="28"/>
                <w:szCs w:val="28"/>
              </w:rPr>
              <w:t>為強化旅遊服務平、假日於北門遊客中心及七股遊客中心安排解說導</w:t>
            </w:r>
            <w:proofErr w:type="gramStart"/>
            <w:r w:rsidRPr="00A33F14">
              <w:rPr>
                <w:rFonts w:ascii="Times" w:eastAsia="標楷體" w:hAnsi="Times" w:cstheme="minorBidi" w:hint="eastAsia"/>
                <w:color w:val="000000"/>
                <w:sz w:val="28"/>
                <w:szCs w:val="28"/>
              </w:rPr>
              <w:t>覽</w:t>
            </w:r>
            <w:proofErr w:type="gramEnd"/>
            <w:r w:rsidRPr="00A33F14">
              <w:rPr>
                <w:rFonts w:ascii="Times" w:eastAsia="標楷體" w:hAnsi="Times" w:cstheme="minorBidi" w:hint="eastAsia"/>
                <w:color w:val="000000"/>
                <w:sz w:val="28"/>
                <w:szCs w:val="28"/>
              </w:rPr>
              <w:t>志工，假日另有安排北門婚紗美地</w:t>
            </w:r>
            <w:proofErr w:type="gramStart"/>
            <w:r w:rsidRPr="00A33F14">
              <w:rPr>
                <w:rFonts w:ascii="Times" w:eastAsia="標楷體" w:hAnsi="Times" w:cstheme="minorBidi" w:hint="eastAsia"/>
                <w:color w:val="000000"/>
                <w:sz w:val="28"/>
                <w:szCs w:val="28"/>
              </w:rPr>
              <w:t>行動旅服</w:t>
            </w:r>
            <w:proofErr w:type="gramEnd"/>
            <w:r w:rsidRPr="00A33F14">
              <w:rPr>
                <w:rFonts w:ascii="Times" w:eastAsia="標楷體" w:hAnsi="Times" w:cstheme="minorBidi" w:hint="eastAsia"/>
                <w:color w:val="000000"/>
                <w:sz w:val="28"/>
                <w:szCs w:val="28"/>
              </w:rPr>
              <w:t>、好美里</w:t>
            </w:r>
            <w:r w:rsidRPr="00A33F14">
              <w:rPr>
                <w:rFonts w:ascii="Times" w:eastAsia="標楷體" w:hAnsi="Times" w:cstheme="minorBidi" w:hint="eastAsia"/>
                <w:color w:val="000000"/>
                <w:sz w:val="28"/>
                <w:szCs w:val="28"/>
              </w:rPr>
              <w:t>3D</w:t>
            </w:r>
            <w:r w:rsidRPr="00A33F14">
              <w:rPr>
                <w:rFonts w:ascii="Times" w:eastAsia="標楷體" w:hAnsi="Times" w:cstheme="minorBidi" w:hint="eastAsia"/>
                <w:color w:val="000000"/>
                <w:sz w:val="28"/>
                <w:szCs w:val="28"/>
              </w:rPr>
              <w:t>海洋世界</w:t>
            </w:r>
            <w:proofErr w:type="gramStart"/>
            <w:r w:rsidRPr="00A33F14">
              <w:rPr>
                <w:rFonts w:ascii="Times" w:eastAsia="標楷體" w:hAnsi="Times" w:cstheme="minorBidi" w:hint="eastAsia"/>
                <w:color w:val="000000"/>
                <w:sz w:val="28"/>
                <w:szCs w:val="28"/>
              </w:rPr>
              <w:t>行動旅服及</w:t>
            </w:r>
            <w:proofErr w:type="gramEnd"/>
            <w:r w:rsidRPr="00A33F14">
              <w:rPr>
                <w:rFonts w:ascii="Times" w:eastAsia="標楷體" w:hAnsi="Times" w:cstheme="minorBidi" w:hint="eastAsia"/>
                <w:color w:val="000000"/>
                <w:sz w:val="28"/>
                <w:szCs w:val="28"/>
              </w:rPr>
              <w:t>口湖遊客中心導</w:t>
            </w:r>
            <w:proofErr w:type="gramStart"/>
            <w:r w:rsidRPr="00A33F14">
              <w:rPr>
                <w:rFonts w:ascii="Times" w:eastAsia="標楷體" w:hAnsi="Times" w:cstheme="minorBidi" w:hint="eastAsia"/>
                <w:color w:val="000000"/>
                <w:sz w:val="28"/>
                <w:szCs w:val="28"/>
              </w:rPr>
              <w:t>覽</w:t>
            </w:r>
            <w:proofErr w:type="gramEnd"/>
            <w:r w:rsidRPr="00A33F14">
              <w:rPr>
                <w:rFonts w:ascii="Times" w:eastAsia="標楷體" w:hAnsi="Times" w:cstheme="minorBidi" w:hint="eastAsia"/>
                <w:color w:val="000000"/>
                <w:sz w:val="28"/>
                <w:szCs w:val="28"/>
              </w:rPr>
              <w:t>解說志工，其中</w:t>
            </w:r>
            <w:proofErr w:type="gramStart"/>
            <w:r w:rsidRPr="00A33F14">
              <w:rPr>
                <w:rFonts w:ascii="Times" w:eastAsia="標楷體" w:hAnsi="Times" w:cstheme="minorBidi" w:hint="eastAsia"/>
                <w:color w:val="000000"/>
                <w:sz w:val="28"/>
                <w:szCs w:val="28"/>
              </w:rPr>
              <w:t>行動遊服為</w:t>
            </w:r>
            <w:proofErr w:type="gramEnd"/>
            <w:r w:rsidRPr="00A33F14">
              <w:rPr>
                <w:rFonts w:ascii="Times" w:eastAsia="標楷體" w:hAnsi="Times" w:cstheme="minorBidi" w:hint="eastAsia"/>
                <w:color w:val="000000"/>
                <w:sz w:val="28"/>
                <w:szCs w:val="28"/>
              </w:rPr>
              <w:t>「走動式服務」，由志工老師將服務帶到遊客身邊，讓遊客可以感受我們的貼心與用心。</w:t>
            </w:r>
          </w:p>
          <w:p w:rsidR="006C7211" w:rsidRPr="00131B70" w:rsidRDefault="006C7211" w:rsidP="006C7211">
            <w:pPr>
              <w:pStyle w:val="a6"/>
              <w:widowControl/>
              <w:numPr>
                <w:ilvl w:val="0"/>
                <w:numId w:val="12"/>
              </w:numPr>
              <w:snapToGrid w:val="0"/>
              <w:spacing w:line="480" w:lineRule="exact"/>
              <w:ind w:leftChars="0"/>
              <w:rPr>
                <w:rFonts w:ascii="Times" w:eastAsia="標楷體" w:hAnsi="Times" w:cstheme="minorBidi"/>
                <w:color w:val="000000"/>
                <w:sz w:val="28"/>
                <w:szCs w:val="28"/>
              </w:rPr>
            </w:pPr>
            <w:r w:rsidRPr="00131B70">
              <w:rPr>
                <w:rFonts w:ascii="Times" w:eastAsia="標楷體" w:hAnsi="Times" w:cstheme="minorBidi" w:hint="eastAsia"/>
                <w:color w:val="000000"/>
                <w:sz w:val="28"/>
                <w:szCs w:val="28"/>
              </w:rPr>
              <w:t>旅遊借問站的設置</w:t>
            </w:r>
          </w:p>
          <w:p w:rsidR="006C7211" w:rsidRPr="006C7211" w:rsidRDefault="006C7211" w:rsidP="006C7211">
            <w:pPr>
              <w:pStyle w:val="a6"/>
              <w:snapToGrid w:val="0"/>
              <w:spacing w:line="520" w:lineRule="exact"/>
              <w:ind w:leftChars="309" w:left="742"/>
              <w:rPr>
                <w:rFonts w:ascii="Times" w:eastAsia="標楷體" w:hAnsi="Times" w:cstheme="minorBidi"/>
                <w:color w:val="000000"/>
                <w:sz w:val="28"/>
                <w:szCs w:val="28"/>
              </w:rPr>
            </w:pPr>
            <w:r w:rsidRPr="00131B70">
              <w:rPr>
                <w:rFonts w:ascii="Times" w:eastAsia="標楷體" w:hAnsi="Times" w:cstheme="minorBidi" w:hint="eastAsia"/>
                <w:color w:val="000000"/>
                <w:sz w:val="28"/>
                <w:szCs w:val="28"/>
              </w:rPr>
              <w:t>透過旅遊借問站的設置，可以串接各景點服務之完善度，讓服務更貼</w:t>
            </w:r>
            <w:r w:rsidRPr="00131B70">
              <w:rPr>
                <w:rFonts w:ascii="Times" w:eastAsia="標楷體" w:hAnsi="Times" w:cstheme="minorBidi" w:hint="eastAsia"/>
                <w:color w:val="000000"/>
                <w:sz w:val="28"/>
                <w:szCs w:val="28"/>
              </w:rPr>
              <w:lastRenderedPageBreak/>
              <w:t>心。現已設置</w:t>
            </w:r>
            <w:r w:rsidRPr="00131B70">
              <w:rPr>
                <w:rFonts w:ascii="Times" w:eastAsia="標楷體" w:hAnsi="Times" w:cstheme="minorBidi" w:hint="eastAsia"/>
                <w:color w:val="000000"/>
                <w:sz w:val="28"/>
                <w:szCs w:val="28"/>
              </w:rPr>
              <w:t>4</w:t>
            </w:r>
            <w:r w:rsidRPr="00131B70">
              <w:rPr>
                <w:rFonts w:ascii="Times" w:eastAsia="標楷體" w:hAnsi="Times" w:cstheme="minorBidi" w:hint="eastAsia"/>
                <w:color w:val="000000"/>
                <w:sz w:val="28"/>
                <w:szCs w:val="28"/>
              </w:rPr>
              <w:t>處，分別是</w:t>
            </w:r>
            <w:proofErr w:type="gramStart"/>
            <w:r w:rsidRPr="00131B70">
              <w:rPr>
                <w:rFonts w:ascii="Times" w:eastAsia="標楷體" w:hAnsi="Times" w:cstheme="minorBidi" w:hint="eastAsia"/>
                <w:color w:val="000000"/>
                <w:sz w:val="28"/>
                <w:szCs w:val="28"/>
              </w:rPr>
              <w:t>臺</w:t>
            </w:r>
            <w:proofErr w:type="gramEnd"/>
            <w:r w:rsidRPr="00131B70">
              <w:rPr>
                <w:rFonts w:ascii="Times" w:eastAsia="標楷體" w:hAnsi="Times" w:cstheme="minorBidi" w:hint="eastAsia"/>
                <w:color w:val="000000"/>
                <w:sz w:val="28"/>
                <w:szCs w:val="28"/>
              </w:rPr>
              <w:t>南北門「井仔</w:t>
            </w:r>
            <w:proofErr w:type="gramStart"/>
            <w:r w:rsidRPr="00131B70">
              <w:rPr>
                <w:rFonts w:ascii="Times" w:eastAsia="標楷體" w:hAnsi="Times" w:cstheme="minorBidi" w:hint="eastAsia"/>
                <w:color w:val="000000"/>
                <w:sz w:val="28"/>
                <w:szCs w:val="28"/>
              </w:rPr>
              <w:t>腳瓦盤</w:t>
            </w:r>
            <w:proofErr w:type="gramEnd"/>
            <w:r w:rsidRPr="00131B70">
              <w:rPr>
                <w:rFonts w:ascii="Times" w:eastAsia="標楷體" w:hAnsi="Times" w:cstheme="minorBidi" w:hint="eastAsia"/>
                <w:color w:val="000000"/>
                <w:sz w:val="28"/>
                <w:szCs w:val="28"/>
              </w:rPr>
              <w:t>鹽田」、七股「台灣鹽博物館」、嘉義「布袋五四三小鎮展示所」及雲林「第一</w:t>
            </w:r>
            <w:proofErr w:type="gramStart"/>
            <w:r w:rsidRPr="00131B70">
              <w:rPr>
                <w:rFonts w:ascii="Times" w:eastAsia="標楷體" w:hAnsi="Times" w:cstheme="minorBidi" w:hint="eastAsia"/>
                <w:color w:val="000000"/>
                <w:sz w:val="28"/>
                <w:szCs w:val="28"/>
              </w:rPr>
              <w:t>鰻波工</w:t>
            </w:r>
            <w:proofErr w:type="gramEnd"/>
            <w:r w:rsidRPr="00131B70">
              <w:rPr>
                <w:rFonts w:ascii="Times" w:eastAsia="標楷體" w:hAnsi="Times" w:cstheme="minorBidi" w:hint="eastAsia"/>
                <w:color w:val="000000"/>
                <w:sz w:val="28"/>
                <w:szCs w:val="28"/>
              </w:rPr>
              <w:t>坊」，使得旅遊服務可以深化。</w:t>
            </w:r>
          </w:p>
          <w:p w:rsidR="00BA3151" w:rsidRPr="00BA3151" w:rsidRDefault="00BA3151" w:rsidP="00A4722C">
            <w:pPr>
              <w:pStyle w:val="a6"/>
              <w:widowControl/>
              <w:numPr>
                <w:ilvl w:val="0"/>
                <w:numId w:val="12"/>
              </w:numPr>
              <w:snapToGrid w:val="0"/>
              <w:spacing w:line="480" w:lineRule="exact"/>
              <w:ind w:leftChars="0"/>
              <w:rPr>
                <w:rFonts w:ascii="Times" w:eastAsia="標楷體" w:hAnsi="Times"/>
                <w:sz w:val="28"/>
                <w:szCs w:val="28"/>
              </w:rPr>
            </w:pPr>
            <w:r w:rsidRPr="00BA3151">
              <w:rPr>
                <w:rFonts w:ascii="標楷體" w:eastAsia="標楷體" w:hAnsi="標楷體" w:cs="新細明體" w:hint="eastAsia"/>
                <w:color w:val="000000"/>
                <w:sz w:val="28"/>
                <w:szCs w:val="28"/>
                <w:u w:val="single"/>
              </w:rPr>
              <w:t>設</w:t>
            </w:r>
            <w:r w:rsidRPr="00BA3151">
              <w:rPr>
                <w:rFonts w:ascii="標楷體" w:eastAsia="標楷體" w:hAnsi="標楷體" w:cs="新細明體"/>
                <w:color w:val="000000"/>
                <w:sz w:val="28"/>
                <w:szCs w:val="28"/>
                <w:u w:val="single"/>
              </w:rPr>
              <w:t>計</w:t>
            </w:r>
            <w:r w:rsidRPr="00BA3151">
              <w:rPr>
                <w:rFonts w:ascii="標楷體" w:eastAsia="標楷體" w:hAnsi="標楷體" w:cs="新細明體" w:hint="eastAsia"/>
                <w:color w:val="000000"/>
                <w:sz w:val="28"/>
                <w:szCs w:val="28"/>
                <w:u w:val="single"/>
              </w:rPr>
              <w:t>客製化遊</w:t>
            </w:r>
            <w:r w:rsidRPr="00BA3151">
              <w:rPr>
                <w:rFonts w:ascii="標楷體" w:eastAsia="標楷體" w:hAnsi="標楷體" w:cs="新細明體"/>
                <w:color w:val="000000"/>
                <w:sz w:val="28"/>
                <w:szCs w:val="28"/>
                <w:u w:val="single"/>
              </w:rPr>
              <w:t>程</w:t>
            </w:r>
          </w:p>
          <w:p w:rsidR="00BA3151" w:rsidRPr="00BA3151" w:rsidRDefault="00BA3151" w:rsidP="00BA3151">
            <w:pPr>
              <w:snapToGrid w:val="0"/>
              <w:spacing w:line="520" w:lineRule="exact"/>
              <w:ind w:leftChars="252" w:left="605"/>
              <w:rPr>
                <w:rFonts w:ascii="Times" w:eastAsia="標楷體" w:hAnsi="Times"/>
                <w:color w:val="000000"/>
                <w:sz w:val="28"/>
                <w:szCs w:val="28"/>
              </w:rPr>
            </w:pPr>
            <w:r w:rsidRPr="00BA3151">
              <w:rPr>
                <w:rFonts w:ascii="Times" w:eastAsia="標楷體" w:hAnsi="Times" w:hint="eastAsia"/>
                <w:color w:val="000000"/>
                <w:sz w:val="28"/>
                <w:szCs w:val="28"/>
              </w:rPr>
              <w:t>考量不同地區及族群需求，本處旅遊網及「雲嘉南</w:t>
            </w:r>
            <w:r w:rsidR="004478BB">
              <w:rPr>
                <w:rFonts w:ascii="Times" w:eastAsia="標楷體" w:hAnsi="Times" w:hint="eastAsia"/>
                <w:color w:val="000000"/>
                <w:sz w:val="28"/>
                <w:szCs w:val="28"/>
              </w:rPr>
              <w:t>，</w:t>
            </w:r>
            <w:proofErr w:type="gramStart"/>
            <w:r w:rsidRPr="00BA3151">
              <w:rPr>
                <w:rFonts w:ascii="Times" w:eastAsia="標楷體" w:hAnsi="Times" w:hint="eastAsia"/>
                <w:color w:val="000000"/>
                <w:sz w:val="28"/>
                <w:szCs w:val="28"/>
              </w:rPr>
              <w:t>好</w:t>
            </w:r>
            <w:proofErr w:type="gramEnd"/>
            <w:r w:rsidRPr="00BA3151">
              <w:rPr>
                <w:rFonts w:ascii="Times" w:eastAsia="標楷體" w:hAnsi="Times" w:hint="eastAsia"/>
                <w:color w:val="000000"/>
                <w:sz w:val="28"/>
                <w:szCs w:val="28"/>
              </w:rPr>
              <w:t>好玩</w:t>
            </w:r>
            <w:r w:rsidR="004478BB">
              <w:rPr>
                <w:rFonts w:ascii="Times" w:eastAsia="標楷體" w:hAnsi="Times" w:hint="eastAsia"/>
                <w:color w:val="000000"/>
                <w:sz w:val="28"/>
                <w:szCs w:val="28"/>
              </w:rPr>
              <w:t>!!!</w:t>
            </w:r>
            <w:r w:rsidRPr="00BA3151">
              <w:rPr>
                <w:rFonts w:ascii="Times" w:eastAsia="標楷體" w:hAnsi="Times" w:hint="eastAsia"/>
                <w:color w:val="000000"/>
                <w:sz w:val="28"/>
                <w:szCs w:val="28"/>
              </w:rPr>
              <w:t>」</w:t>
            </w:r>
            <w:r w:rsidRPr="00BA3151">
              <w:rPr>
                <w:rFonts w:ascii="Times" w:eastAsia="標楷體" w:hAnsi="Times" w:hint="eastAsia"/>
                <w:color w:val="000000"/>
                <w:sz w:val="28"/>
                <w:szCs w:val="28"/>
              </w:rPr>
              <w:t>FB</w:t>
            </w:r>
            <w:r w:rsidRPr="00BA3151">
              <w:rPr>
                <w:rFonts w:ascii="Times" w:eastAsia="標楷體" w:hAnsi="Times" w:hint="eastAsia"/>
                <w:color w:val="000000"/>
                <w:sz w:val="28"/>
                <w:szCs w:val="28"/>
              </w:rPr>
              <w:t>粉絲團均提供客製化遊程，遊客可節省上網搜尋時間，直接取得想要的資訊。</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lastRenderedPageBreak/>
              <w:t>突破成長:機關為完成服</w:t>
            </w:r>
            <w:r>
              <w:rPr>
                <w:rFonts w:ascii="標楷體" w:eastAsia="標楷體" w:hAnsi="標楷體" w:hint="eastAsia"/>
                <w:color w:val="000000"/>
                <w:sz w:val="28"/>
                <w:szCs w:val="28"/>
              </w:rPr>
              <w:t>務遞送，於考量機關任務、服務對象屬性、資源可運用程度後，積極排除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797E89" w:rsidRPr="00407375" w:rsidRDefault="00797E89" w:rsidP="00784474">
            <w:pPr>
              <w:pStyle w:val="a6"/>
              <w:widowControl/>
              <w:numPr>
                <w:ilvl w:val="0"/>
                <w:numId w:val="19"/>
              </w:numPr>
              <w:snapToGrid w:val="0"/>
              <w:spacing w:line="480" w:lineRule="exact"/>
              <w:ind w:leftChars="0"/>
              <w:rPr>
                <w:rFonts w:ascii="標楷體" w:eastAsia="標楷體" w:hAnsi="標楷體"/>
                <w:color w:val="000000"/>
                <w:sz w:val="28"/>
                <w:szCs w:val="28"/>
              </w:rPr>
            </w:pPr>
            <w:r w:rsidRPr="001A3416">
              <w:rPr>
                <w:rFonts w:ascii="標楷體" w:eastAsia="標楷體" w:hAnsi="標楷體"/>
                <w:sz w:val="28"/>
                <w:szCs w:val="28"/>
              </w:rPr>
              <w:t>打造南臺灣推動環境生態教學重要基</w:t>
            </w:r>
            <w:r w:rsidRPr="00407375">
              <w:rPr>
                <w:rFonts w:ascii="標楷體" w:eastAsia="標楷體" w:hAnsi="標楷體"/>
                <w:sz w:val="28"/>
                <w:szCs w:val="28"/>
              </w:rPr>
              <w:t>地</w:t>
            </w:r>
          </w:p>
          <w:p w:rsidR="00407375" w:rsidRPr="00A93387" w:rsidRDefault="00407375" w:rsidP="00407375">
            <w:pPr>
              <w:pStyle w:val="a6"/>
              <w:widowControl/>
              <w:snapToGrid w:val="0"/>
              <w:spacing w:line="520" w:lineRule="exact"/>
              <w:ind w:leftChars="0" w:left="720"/>
              <w:rPr>
                <w:rFonts w:ascii="標楷體" w:eastAsia="標楷體" w:hAnsi="標楷體"/>
                <w:color w:val="000000" w:themeColor="text1"/>
                <w:sz w:val="28"/>
                <w:szCs w:val="28"/>
                <w:highlight w:val="magenta"/>
              </w:rPr>
            </w:pPr>
            <w:r w:rsidRPr="00EA7604">
              <w:rPr>
                <w:rFonts w:ascii="標楷體" w:eastAsia="標楷體" w:hAnsi="標楷體" w:hint="eastAsia"/>
                <w:sz w:val="28"/>
                <w:szCs w:val="28"/>
              </w:rPr>
              <w:t>「雲嘉南鹽田及濕地環境教育中心」，1</w:t>
            </w:r>
            <w:r w:rsidR="007C7EC8" w:rsidRPr="00EA7604">
              <w:rPr>
                <w:rFonts w:ascii="標楷體" w:eastAsia="標楷體" w:hAnsi="標楷體"/>
                <w:color w:val="000000" w:themeColor="text1"/>
                <w:sz w:val="28"/>
                <w:szCs w:val="28"/>
              </w:rPr>
              <w:t>10</w:t>
            </w:r>
            <w:r w:rsidRPr="00EA7604">
              <w:rPr>
                <w:rFonts w:ascii="標楷體" w:eastAsia="標楷體" w:hAnsi="標楷體" w:hint="eastAsia"/>
                <w:color w:val="000000" w:themeColor="text1"/>
                <w:sz w:val="28"/>
                <w:szCs w:val="28"/>
              </w:rPr>
              <w:t>年</w:t>
            </w:r>
            <w:r w:rsidR="00EA7604" w:rsidRPr="00EA7604">
              <w:rPr>
                <w:rFonts w:ascii="標楷體" w:eastAsia="標楷體" w:hAnsi="標楷體" w:hint="eastAsia"/>
                <w:color w:val="000000" w:themeColor="text1"/>
                <w:sz w:val="28"/>
                <w:szCs w:val="28"/>
              </w:rPr>
              <w:t>下</w:t>
            </w:r>
            <w:r w:rsidR="0026640E" w:rsidRPr="00EA7604">
              <w:rPr>
                <w:rFonts w:ascii="標楷體" w:eastAsia="標楷體" w:hAnsi="標楷體"/>
                <w:color w:val="000000" w:themeColor="text1"/>
                <w:sz w:val="28"/>
                <w:szCs w:val="28"/>
              </w:rPr>
              <w:t>半年</w:t>
            </w:r>
            <w:r w:rsidRPr="00EA7604">
              <w:rPr>
                <w:rFonts w:ascii="標楷體" w:eastAsia="標楷體" w:hAnsi="標楷體" w:hint="eastAsia"/>
                <w:color w:val="000000" w:themeColor="text1"/>
                <w:sz w:val="28"/>
                <w:szCs w:val="28"/>
              </w:rPr>
              <w:t>有</w:t>
            </w:r>
            <w:r w:rsidR="007127DA" w:rsidRPr="00EA7604">
              <w:rPr>
                <w:rFonts w:ascii="標楷體" w:eastAsia="標楷體" w:hAnsi="標楷體" w:hint="eastAsia"/>
                <w:color w:val="000000" w:themeColor="text1"/>
                <w:sz w:val="28"/>
                <w:szCs w:val="28"/>
              </w:rPr>
              <w:t>12</w:t>
            </w:r>
            <w:r w:rsidR="00EA7604" w:rsidRPr="00EA7604">
              <w:rPr>
                <w:rFonts w:ascii="標楷體" w:eastAsia="標楷體" w:hAnsi="標楷體" w:hint="eastAsia"/>
                <w:color w:val="000000" w:themeColor="text1"/>
                <w:sz w:val="28"/>
                <w:szCs w:val="28"/>
              </w:rPr>
              <w:t>0</w:t>
            </w:r>
            <w:r w:rsidRPr="00EA7604">
              <w:rPr>
                <w:rFonts w:ascii="標楷體" w:eastAsia="標楷體" w:hAnsi="標楷體" w:hint="eastAsia"/>
                <w:color w:val="000000" w:themeColor="text1"/>
                <w:sz w:val="28"/>
                <w:szCs w:val="28"/>
              </w:rPr>
              <w:t>人參加，期望透過環境教育課程，讓民眾實</w:t>
            </w:r>
            <w:r w:rsidRPr="00EA7604">
              <w:rPr>
                <w:rFonts w:ascii="標楷體" w:eastAsia="標楷體" w:hAnsi="標楷體" w:hint="eastAsia"/>
                <w:color w:val="000000" w:themeColor="text1"/>
                <w:sz w:val="28"/>
                <w:szCs w:val="28"/>
              </w:rPr>
              <w:lastRenderedPageBreak/>
              <w:t>地走訪、體驗濕地的豐富生態，並教導環境永續的理念</w:t>
            </w:r>
          </w:p>
          <w:p w:rsidR="00432208" w:rsidRPr="00D2331A" w:rsidRDefault="00432208" w:rsidP="00784474">
            <w:pPr>
              <w:pStyle w:val="a6"/>
              <w:widowControl/>
              <w:numPr>
                <w:ilvl w:val="0"/>
                <w:numId w:val="19"/>
              </w:numPr>
              <w:snapToGrid w:val="0"/>
              <w:spacing w:line="480" w:lineRule="exact"/>
              <w:ind w:leftChars="0"/>
              <w:rPr>
                <w:rFonts w:ascii="標楷體" w:eastAsia="標楷體" w:hAnsi="標楷體"/>
                <w:color w:val="000000" w:themeColor="text1"/>
                <w:sz w:val="28"/>
                <w:szCs w:val="28"/>
              </w:rPr>
            </w:pPr>
            <w:r w:rsidRPr="00D2331A">
              <w:rPr>
                <w:rFonts w:ascii="標楷體" w:eastAsia="標楷體" w:hAnsi="標楷體" w:hint="eastAsia"/>
                <w:color w:val="000000" w:themeColor="text1"/>
                <w:sz w:val="28"/>
                <w:szCs w:val="28"/>
              </w:rPr>
              <w:t>建構穆斯林友善環境</w:t>
            </w:r>
          </w:p>
          <w:p w:rsidR="007127DA" w:rsidRPr="007127DA" w:rsidRDefault="00D2331A" w:rsidP="007127DA">
            <w:pPr>
              <w:pStyle w:val="a6"/>
              <w:widowControl/>
              <w:snapToGrid w:val="0"/>
              <w:spacing w:line="520" w:lineRule="exact"/>
              <w:ind w:leftChars="0" w:left="720"/>
              <w:rPr>
                <w:rFonts w:ascii="標楷體" w:eastAsia="標楷體" w:hAnsi="標楷體"/>
                <w:color w:val="000000" w:themeColor="text1"/>
                <w:sz w:val="28"/>
                <w:szCs w:val="28"/>
              </w:rPr>
            </w:pPr>
            <w:r w:rsidRPr="00D2331A">
              <w:rPr>
                <w:rFonts w:ascii="標楷體" w:eastAsia="標楷體" w:hAnsi="標楷體" w:hint="eastAsia"/>
                <w:color w:val="000000" w:themeColor="text1"/>
                <w:sz w:val="28"/>
                <w:szCs w:val="28"/>
              </w:rPr>
              <w:t>至110年共計16處場域取得穆斯林友善環境認證，內容涵蓋餐飲、住宿、購物及景點等方面，另製作轄區穆斯林友善商店摺頁，積極拓展穆</w:t>
            </w:r>
            <w:proofErr w:type="gramStart"/>
            <w:r w:rsidRPr="00D2331A">
              <w:rPr>
                <w:rFonts w:ascii="標楷體" w:eastAsia="標楷體" w:hAnsi="標楷體" w:hint="eastAsia"/>
                <w:color w:val="000000" w:themeColor="text1"/>
                <w:sz w:val="28"/>
                <w:szCs w:val="28"/>
              </w:rPr>
              <w:t>斯林客源</w:t>
            </w:r>
            <w:proofErr w:type="gramEnd"/>
            <w:r w:rsidRPr="00D2331A">
              <w:rPr>
                <w:rFonts w:ascii="標楷體" w:eastAsia="標楷體" w:hAnsi="標楷體" w:hint="eastAsia"/>
                <w:color w:val="000000" w:themeColor="text1"/>
                <w:sz w:val="28"/>
                <w:szCs w:val="28"/>
              </w:rPr>
              <w:t>。</w:t>
            </w:r>
          </w:p>
          <w:p w:rsidR="00797E89" w:rsidRPr="00797E89" w:rsidRDefault="00797E89" w:rsidP="00784474">
            <w:pPr>
              <w:pStyle w:val="a6"/>
              <w:widowControl/>
              <w:numPr>
                <w:ilvl w:val="0"/>
                <w:numId w:val="19"/>
              </w:numPr>
              <w:snapToGrid w:val="0"/>
              <w:spacing w:line="520" w:lineRule="exact"/>
              <w:ind w:leftChars="0"/>
              <w:rPr>
                <w:rFonts w:ascii="Times" w:eastAsia="標楷體" w:hAnsi="Times"/>
                <w:sz w:val="28"/>
                <w:szCs w:val="28"/>
              </w:rPr>
            </w:pPr>
            <w:r w:rsidRPr="00797E89">
              <w:rPr>
                <w:rFonts w:ascii="標楷體" w:eastAsia="標楷體" w:hAnsi="標楷體" w:hint="eastAsia"/>
                <w:sz w:val="28"/>
                <w:szCs w:val="28"/>
              </w:rPr>
              <w:t>設施活化利用</w:t>
            </w:r>
          </w:p>
          <w:p w:rsidR="007A0B32" w:rsidRPr="007127DA" w:rsidRDefault="00797E89" w:rsidP="007A0B32">
            <w:pPr>
              <w:pStyle w:val="a6"/>
              <w:widowControl/>
              <w:snapToGrid w:val="0"/>
              <w:spacing w:line="520" w:lineRule="exact"/>
              <w:ind w:leftChars="0" w:left="720"/>
              <w:rPr>
                <w:rFonts w:ascii="標楷體" w:eastAsia="標楷體" w:hAnsi="標楷體"/>
                <w:color w:val="000000" w:themeColor="text1"/>
                <w:sz w:val="28"/>
                <w:szCs w:val="28"/>
              </w:rPr>
            </w:pPr>
            <w:r w:rsidRPr="00797E89">
              <w:rPr>
                <w:rFonts w:ascii="標楷體" w:eastAsia="標楷體" w:hAnsi="標楷體" w:hint="eastAsia"/>
                <w:color w:val="000000" w:themeColor="text1"/>
                <w:sz w:val="28"/>
                <w:szCs w:val="28"/>
              </w:rPr>
              <w:t>為了創造更高的觀光價值，進而有效改善當地的經濟，提高轄區民眾的就業機會時，積極投入各項建設行銷外，並將舊有設施整理對外招商，引進民間企業投資，以吸引更多的遊客前來雲嘉</w:t>
            </w:r>
            <w:r w:rsidRPr="001A3416">
              <w:rPr>
                <w:rFonts w:ascii="標楷體" w:eastAsia="標楷體" w:hAnsi="標楷體" w:hint="eastAsia"/>
                <w:sz w:val="28"/>
                <w:szCs w:val="28"/>
              </w:rPr>
              <w:t>南，</w:t>
            </w:r>
            <w:r w:rsidR="00407375" w:rsidRPr="00D2331A">
              <w:rPr>
                <w:rFonts w:ascii="標楷體" w:eastAsia="標楷體" w:hAnsi="標楷體" w:hint="eastAsia"/>
                <w:sz w:val="28"/>
                <w:szCs w:val="28"/>
              </w:rPr>
              <w:t>截至1</w:t>
            </w:r>
            <w:r w:rsidR="007C7EC8" w:rsidRPr="00D2331A">
              <w:rPr>
                <w:rFonts w:ascii="標楷體" w:eastAsia="標楷體" w:hAnsi="標楷體"/>
                <w:sz w:val="28"/>
                <w:szCs w:val="28"/>
              </w:rPr>
              <w:t>10</w:t>
            </w:r>
            <w:r w:rsidR="00407375" w:rsidRPr="00D2331A">
              <w:rPr>
                <w:rFonts w:ascii="標楷體" w:eastAsia="標楷體" w:hAnsi="標楷體" w:hint="eastAsia"/>
                <w:sz w:val="28"/>
                <w:szCs w:val="28"/>
              </w:rPr>
              <w:t>年</w:t>
            </w:r>
            <w:r w:rsidR="00D2331A" w:rsidRPr="00D2331A">
              <w:rPr>
                <w:rFonts w:ascii="標楷體" w:eastAsia="標楷體" w:hAnsi="標楷體" w:hint="eastAsia"/>
                <w:sz w:val="28"/>
                <w:szCs w:val="28"/>
              </w:rPr>
              <w:t>下</w:t>
            </w:r>
            <w:r w:rsidR="00883819" w:rsidRPr="00D2331A">
              <w:rPr>
                <w:rFonts w:ascii="標楷體" w:eastAsia="標楷體" w:hAnsi="標楷體" w:hint="eastAsia"/>
                <w:sz w:val="28"/>
                <w:szCs w:val="28"/>
              </w:rPr>
              <w:t>半年</w:t>
            </w:r>
            <w:r w:rsidR="00407375" w:rsidRPr="00D2331A">
              <w:rPr>
                <w:rFonts w:ascii="標楷體" w:eastAsia="標楷體" w:hAnsi="標楷體" w:hint="eastAsia"/>
                <w:sz w:val="28"/>
                <w:szCs w:val="28"/>
              </w:rPr>
              <w:t>共計</w:t>
            </w:r>
            <w:r w:rsidR="00407375" w:rsidRPr="00D2331A">
              <w:rPr>
                <w:rFonts w:ascii="標楷體" w:eastAsia="標楷體" w:hAnsi="標楷體" w:hint="eastAsia"/>
                <w:color w:val="000000" w:themeColor="text1"/>
                <w:sz w:val="28"/>
                <w:szCs w:val="28"/>
              </w:rPr>
              <w:t>有1</w:t>
            </w:r>
            <w:r w:rsidR="00D2331A" w:rsidRPr="00D2331A">
              <w:rPr>
                <w:rFonts w:ascii="標楷體" w:eastAsia="標楷體" w:hAnsi="標楷體" w:hint="eastAsia"/>
                <w:color w:val="000000" w:themeColor="text1"/>
                <w:sz w:val="28"/>
                <w:szCs w:val="28"/>
              </w:rPr>
              <w:t>7</w:t>
            </w:r>
            <w:r w:rsidR="00407375" w:rsidRPr="00D2331A">
              <w:rPr>
                <w:rFonts w:ascii="標楷體" w:eastAsia="標楷體" w:hAnsi="標楷體" w:hint="eastAsia"/>
                <w:color w:val="000000" w:themeColor="text1"/>
                <w:sz w:val="28"/>
                <w:szCs w:val="28"/>
              </w:rPr>
              <w:t>件委外出租案件，</w:t>
            </w:r>
            <w:r w:rsidR="00F32B9A" w:rsidRPr="00D2331A">
              <w:rPr>
                <w:rFonts w:ascii="標楷體" w:eastAsia="標楷體" w:hAnsi="標楷體" w:hint="eastAsia"/>
                <w:color w:val="000000" w:themeColor="text1"/>
                <w:sz w:val="28"/>
                <w:szCs w:val="28"/>
              </w:rPr>
              <w:lastRenderedPageBreak/>
              <w:t>累積營業額共計約</w:t>
            </w:r>
            <w:r w:rsidR="00D2331A" w:rsidRPr="00D2331A">
              <w:rPr>
                <w:rFonts w:ascii="標楷體" w:eastAsia="標楷體" w:hAnsi="標楷體" w:hint="eastAsia"/>
                <w:color w:val="000000" w:themeColor="text1"/>
                <w:sz w:val="28"/>
                <w:szCs w:val="28"/>
              </w:rPr>
              <w:t>33</w:t>
            </w:r>
            <w:r w:rsidR="00D2331A" w:rsidRPr="00D2331A">
              <w:rPr>
                <w:rFonts w:ascii="標楷體" w:eastAsia="標楷體" w:hAnsi="標楷體"/>
                <w:color w:val="000000" w:themeColor="text1"/>
                <w:sz w:val="28"/>
                <w:szCs w:val="28"/>
              </w:rPr>
              <w:t>,</w:t>
            </w:r>
            <w:r w:rsidR="00D2331A" w:rsidRPr="00D2331A">
              <w:rPr>
                <w:rFonts w:ascii="標楷體" w:eastAsia="標楷體" w:hAnsi="標楷體" w:hint="eastAsia"/>
                <w:color w:val="000000" w:themeColor="text1"/>
                <w:sz w:val="28"/>
                <w:szCs w:val="28"/>
              </w:rPr>
              <w:t>801</w:t>
            </w:r>
            <w:r w:rsidR="00D2331A" w:rsidRPr="00D2331A">
              <w:rPr>
                <w:rFonts w:ascii="標楷體" w:eastAsia="標楷體" w:hAnsi="標楷體"/>
                <w:color w:val="000000" w:themeColor="text1"/>
                <w:sz w:val="28"/>
                <w:szCs w:val="28"/>
              </w:rPr>
              <w:t>,</w:t>
            </w:r>
            <w:r w:rsidR="00D2331A" w:rsidRPr="00D2331A">
              <w:rPr>
                <w:rFonts w:ascii="標楷體" w:eastAsia="標楷體" w:hAnsi="標楷體" w:hint="eastAsia"/>
                <w:color w:val="000000" w:themeColor="text1"/>
                <w:sz w:val="28"/>
                <w:szCs w:val="28"/>
              </w:rPr>
              <w:t>500</w:t>
            </w:r>
            <w:r w:rsidR="00F32B9A" w:rsidRPr="00D2331A">
              <w:rPr>
                <w:rFonts w:ascii="標楷體" w:eastAsia="標楷體" w:hAnsi="標楷體" w:hint="eastAsia"/>
                <w:color w:val="000000" w:themeColor="text1"/>
                <w:sz w:val="28"/>
                <w:szCs w:val="28"/>
              </w:rPr>
              <w:t>元整。</w:t>
            </w:r>
          </w:p>
          <w:p w:rsidR="008A7EFF" w:rsidRPr="00F91565" w:rsidRDefault="008A7EFF" w:rsidP="00F91565">
            <w:pPr>
              <w:pStyle w:val="a6"/>
              <w:widowControl/>
              <w:numPr>
                <w:ilvl w:val="0"/>
                <w:numId w:val="19"/>
              </w:numPr>
              <w:snapToGrid w:val="0"/>
              <w:spacing w:line="480" w:lineRule="exact"/>
              <w:ind w:leftChars="0" w:right="84"/>
              <w:rPr>
                <w:rFonts w:ascii="標楷體" w:eastAsia="標楷體" w:hAnsi="標楷體"/>
                <w:sz w:val="28"/>
                <w:szCs w:val="28"/>
              </w:rPr>
            </w:pPr>
            <w:r w:rsidRPr="00F91565">
              <w:rPr>
                <w:rFonts w:ascii="標楷體" w:eastAsia="標楷體" w:hAnsi="標楷體" w:hint="eastAsia"/>
                <w:sz w:val="28"/>
                <w:szCs w:val="28"/>
              </w:rPr>
              <w:t>打造雲嘉南觀光圈</w:t>
            </w:r>
          </w:p>
          <w:p w:rsidR="00475C74" w:rsidRDefault="00F91565" w:rsidP="00475C74">
            <w:pPr>
              <w:pStyle w:val="a6"/>
              <w:widowControl/>
              <w:numPr>
                <w:ilvl w:val="0"/>
                <w:numId w:val="44"/>
              </w:numPr>
              <w:snapToGrid w:val="0"/>
              <w:spacing w:line="480" w:lineRule="exact"/>
              <w:ind w:leftChars="0" w:right="84"/>
              <w:rPr>
                <w:rFonts w:ascii="標楷體" w:eastAsia="標楷體" w:hAnsi="標楷體"/>
                <w:sz w:val="28"/>
                <w:szCs w:val="28"/>
              </w:rPr>
            </w:pPr>
            <w:r w:rsidRPr="00F91565">
              <w:rPr>
                <w:rFonts w:ascii="標楷體" w:eastAsia="標楷體" w:hAnsi="標楷體" w:hint="eastAsia"/>
                <w:sz w:val="28"/>
                <w:szCs w:val="28"/>
              </w:rPr>
              <w:t>本處近年積極辦理產業觀光輔導與執行，業已凝聚轄區內食、宿、遊、購、旅行社等業者共識，</w:t>
            </w:r>
            <w:r w:rsidR="00B029BB">
              <w:rPr>
                <w:rFonts w:ascii="標楷體" w:eastAsia="標楷體" w:hAnsi="標楷體" w:hint="eastAsia"/>
                <w:sz w:val="28"/>
                <w:szCs w:val="28"/>
              </w:rPr>
              <w:t>並</w:t>
            </w:r>
            <w:r w:rsidR="00475C74">
              <w:rPr>
                <w:rFonts w:ascii="標楷體" w:eastAsia="標楷體" w:hAnsi="標楷體" w:hint="eastAsia"/>
                <w:sz w:val="28"/>
                <w:szCs w:val="28"/>
              </w:rPr>
              <w:t>獲內政部准予籌組「台灣雲嘉南濱海產業文化觀光協會」。</w:t>
            </w:r>
          </w:p>
          <w:p w:rsidR="00F91565" w:rsidRDefault="009F122F" w:rsidP="009F122F">
            <w:pPr>
              <w:pStyle w:val="a6"/>
              <w:widowControl/>
              <w:numPr>
                <w:ilvl w:val="0"/>
                <w:numId w:val="44"/>
              </w:numPr>
              <w:snapToGrid w:val="0"/>
              <w:spacing w:line="480" w:lineRule="exact"/>
              <w:ind w:leftChars="0" w:right="84"/>
              <w:rPr>
                <w:rFonts w:ascii="標楷體" w:eastAsia="標楷體" w:hAnsi="標楷體"/>
                <w:sz w:val="28"/>
                <w:szCs w:val="28"/>
              </w:rPr>
            </w:pPr>
            <w:r w:rsidRPr="009F122F">
              <w:rPr>
                <w:rFonts w:ascii="標楷體" w:eastAsia="標楷體" w:hAnsi="標楷體" w:hint="eastAsia"/>
                <w:sz w:val="28"/>
                <w:szCs w:val="28"/>
              </w:rPr>
              <w:t>110年8月10~12日，邀集24名觀光圈業者至大鵬灣、屏東地區移地辦理「觀光圈能力培訓及經營發展方針執行案-購之能力培訓課程」。</w:t>
            </w:r>
          </w:p>
          <w:p w:rsidR="00475C74" w:rsidRDefault="009F122F" w:rsidP="009F122F">
            <w:pPr>
              <w:pStyle w:val="a6"/>
              <w:widowControl/>
              <w:numPr>
                <w:ilvl w:val="0"/>
                <w:numId w:val="44"/>
              </w:numPr>
              <w:snapToGrid w:val="0"/>
              <w:spacing w:line="480" w:lineRule="exact"/>
              <w:ind w:leftChars="0" w:right="84"/>
              <w:rPr>
                <w:rFonts w:ascii="標楷體" w:eastAsia="標楷體" w:hAnsi="標楷體"/>
                <w:sz w:val="28"/>
                <w:szCs w:val="28"/>
              </w:rPr>
            </w:pPr>
            <w:r w:rsidRPr="009F122F">
              <w:rPr>
                <w:rFonts w:ascii="標楷體" w:eastAsia="標楷體" w:hAnsi="標楷體" w:hint="eastAsia"/>
                <w:sz w:val="28"/>
                <w:szCs w:val="28"/>
              </w:rPr>
              <w:t>110年8月25、26日與嘉義縣民宿發展協會合辦「110年嘉義</w:t>
            </w:r>
            <w:proofErr w:type="gramStart"/>
            <w:r w:rsidRPr="009F122F">
              <w:rPr>
                <w:rFonts w:ascii="標楷體" w:eastAsia="標楷體" w:hAnsi="標楷體" w:hint="eastAsia"/>
                <w:sz w:val="28"/>
                <w:szCs w:val="28"/>
              </w:rPr>
              <w:t>山海戀活動</w:t>
            </w:r>
            <w:proofErr w:type="gramEnd"/>
            <w:r w:rsidRPr="009F122F">
              <w:rPr>
                <w:rFonts w:ascii="標楷體" w:eastAsia="標楷體" w:hAnsi="標楷體" w:hint="eastAsia"/>
                <w:sz w:val="28"/>
                <w:szCs w:val="28"/>
              </w:rPr>
              <w:t>」，邀請全國</w:t>
            </w:r>
            <w:r w:rsidRPr="009F122F">
              <w:rPr>
                <w:rFonts w:ascii="標楷體" w:eastAsia="標楷體" w:hAnsi="標楷體" w:hint="eastAsia"/>
                <w:sz w:val="28"/>
                <w:szCs w:val="28"/>
              </w:rPr>
              <w:lastRenderedPageBreak/>
              <w:t>民</w:t>
            </w:r>
            <w:proofErr w:type="gramStart"/>
            <w:r w:rsidRPr="009F122F">
              <w:rPr>
                <w:rFonts w:ascii="標楷體" w:eastAsia="標楷體" w:hAnsi="標楷體" w:hint="eastAsia"/>
                <w:sz w:val="28"/>
                <w:szCs w:val="28"/>
              </w:rPr>
              <w:t>宿</w:t>
            </w:r>
            <w:proofErr w:type="gramEnd"/>
            <w:r w:rsidRPr="009F122F">
              <w:rPr>
                <w:rFonts w:ascii="標楷體" w:eastAsia="標楷體" w:hAnsi="標楷體" w:hint="eastAsia"/>
                <w:sz w:val="28"/>
                <w:szCs w:val="28"/>
              </w:rPr>
              <w:t>協會業者及旅行社約140人，參訪地點包含布袋或東石地區民宿、海上觀光</w:t>
            </w:r>
            <w:proofErr w:type="gramStart"/>
            <w:r w:rsidRPr="009F122F">
              <w:rPr>
                <w:rFonts w:ascii="標楷體" w:eastAsia="標楷體" w:hAnsi="標楷體" w:hint="eastAsia"/>
                <w:sz w:val="28"/>
                <w:szCs w:val="28"/>
              </w:rPr>
              <w:t>潮間帶或</w:t>
            </w:r>
            <w:proofErr w:type="gramEnd"/>
            <w:r w:rsidRPr="009F122F">
              <w:rPr>
                <w:rFonts w:ascii="標楷體" w:eastAsia="標楷體" w:hAnsi="標楷體" w:hint="eastAsia"/>
                <w:sz w:val="28"/>
                <w:szCs w:val="28"/>
              </w:rPr>
              <w:t>溼地生態體驗及故宮南院等。</w:t>
            </w:r>
          </w:p>
          <w:p w:rsidR="00A778A7" w:rsidRDefault="009F122F" w:rsidP="00DA268A">
            <w:pPr>
              <w:pStyle w:val="a6"/>
              <w:widowControl/>
              <w:numPr>
                <w:ilvl w:val="0"/>
                <w:numId w:val="44"/>
              </w:numPr>
              <w:snapToGrid w:val="0"/>
              <w:spacing w:line="480" w:lineRule="exact"/>
              <w:ind w:leftChars="0" w:right="84"/>
              <w:jc w:val="both"/>
              <w:rPr>
                <w:rFonts w:ascii="標楷體" w:eastAsia="標楷體" w:hAnsi="標楷體"/>
                <w:sz w:val="28"/>
                <w:szCs w:val="28"/>
              </w:rPr>
            </w:pPr>
            <w:r w:rsidRPr="009F122F">
              <w:rPr>
                <w:rFonts w:ascii="標楷體" w:eastAsia="標楷體" w:hAnsi="標楷體" w:hint="eastAsia"/>
                <w:sz w:val="28"/>
                <w:szCs w:val="28"/>
              </w:rPr>
              <w:t>110年8月31日至9月2日，邀集24名觀光圈業者至大鵬灣、屏東地區移地辦理「觀光圈能力培訓及經營發展方針執行案-</w:t>
            </w:r>
            <w:proofErr w:type="gramStart"/>
            <w:r w:rsidRPr="009F122F">
              <w:rPr>
                <w:rFonts w:ascii="標楷體" w:eastAsia="標楷體" w:hAnsi="標楷體" w:hint="eastAsia"/>
                <w:sz w:val="28"/>
                <w:szCs w:val="28"/>
              </w:rPr>
              <w:t>遊購之</w:t>
            </w:r>
            <w:proofErr w:type="gramEnd"/>
            <w:r w:rsidRPr="009F122F">
              <w:rPr>
                <w:rFonts w:ascii="標楷體" w:eastAsia="標楷體" w:hAnsi="標楷體" w:hint="eastAsia"/>
                <w:sz w:val="28"/>
                <w:szCs w:val="28"/>
              </w:rPr>
              <w:t>能力培訓課程」</w:t>
            </w:r>
            <w:r w:rsidRPr="00B029BB">
              <w:rPr>
                <w:rFonts w:ascii="標楷體" w:eastAsia="標楷體" w:hAnsi="標楷體" w:hint="eastAsia"/>
                <w:sz w:val="28"/>
                <w:szCs w:val="28"/>
              </w:rPr>
              <w:t>。</w:t>
            </w:r>
          </w:p>
          <w:p w:rsidR="00126489" w:rsidRDefault="009F122F" w:rsidP="00126489">
            <w:pPr>
              <w:pStyle w:val="a6"/>
              <w:widowControl/>
              <w:numPr>
                <w:ilvl w:val="0"/>
                <w:numId w:val="44"/>
              </w:numPr>
              <w:snapToGrid w:val="0"/>
              <w:spacing w:line="480" w:lineRule="exact"/>
              <w:ind w:leftChars="0" w:right="84"/>
              <w:rPr>
                <w:rFonts w:ascii="標楷體" w:eastAsia="標楷體" w:hAnsi="標楷體"/>
                <w:sz w:val="28"/>
                <w:szCs w:val="28"/>
              </w:rPr>
            </w:pPr>
            <w:r w:rsidRPr="009F122F">
              <w:rPr>
                <w:rFonts w:ascii="標楷體" w:eastAsia="標楷體" w:hAnsi="標楷體" w:hint="eastAsia"/>
                <w:sz w:val="28"/>
                <w:szCs w:val="28"/>
              </w:rPr>
              <w:t>110年9月8日辦理跨產業交流媒合會，邀請雲嘉南濱海觀光圈成員以及會展業者，增加商業媒合之契機。</w:t>
            </w:r>
          </w:p>
          <w:p w:rsidR="00DA268A" w:rsidRDefault="00DA268A" w:rsidP="00DA268A">
            <w:pPr>
              <w:pStyle w:val="a6"/>
              <w:widowControl/>
              <w:numPr>
                <w:ilvl w:val="0"/>
                <w:numId w:val="44"/>
              </w:numPr>
              <w:snapToGrid w:val="0"/>
              <w:spacing w:line="480" w:lineRule="exact"/>
              <w:ind w:leftChars="0" w:right="84"/>
              <w:rPr>
                <w:rFonts w:ascii="標楷體" w:eastAsia="標楷體" w:hAnsi="標楷體"/>
                <w:sz w:val="28"/>
                <w:szCs w:val="28"/>
              </w:rPr>
            </w:pPr>
            <w:r w:rsidRPr="00DA268A">
              <w:rPr>
                <w:rFonts w:ascii="標楷體" w:eastAsia="標楷體" w:hAnsi="標楷體" w:hint="eastAsia"/>
                <w:sz w:val="28"/>
                <w:szCs w:val="28"/>
              </w:rPr>
              <w:t>110年9月17日由設計師田修銓主持，嚴選20樣當地商品打造「</w:t>
            </w:r>
            <w:proofErr w:type="gramStart"/>
            <w:r w:rsidRPr="00DA268A">
              <w:rPr>
                <w:rFonts w:ascii="標楷體" w:eastAsia="標楷體" w:hAnsi="標楷體" w:hint="eastAsia"/>
                <w:sz w:val="28"/>
                <w:szCs w:val="28"/>
              </w:rPr>
              <w:t>鹹</w:t>
            </w:r>
            <w:proofErr w:type="gramEnd"/>
            <w:r w:rsidRPr="00DA268A">
              <w:rPr>
                <w:rFonts w:ascii="標楷體" w:eastAsia="標楷體" w:hAnsi="標楷體" w:hint="eastAsia"/>
                <w:sz w:val="28"/>
                <w:szCs w:val="28"/>
              </w:rPr>
              <w:t>良好物」品牌</w:t>
            </w:r>
            <w:proofErr w:type="gramStart"/>
            <w:r w:rsidRPr="00DA268A">
              <w:rPr>
                <w:rFonts w:ascii="標楷體" w:eastAsia="標楷體" w:hAnsi="標楷體" w:hint="eastAsia"/>
                <w:sz w:val="28"/>
                <w:szCs w:val="28"/>
              </w:rPr>
              <w:t>上架電商</w:t>
            </w:r>
            <w:proofErr w:type="gramEnd"/>
            <w:r w:rsidRPr="00DA268A">
              <w:rPr>
                <w:rFonts w:ascii="標楷體" w:eastAsia="標楷體" w:hAnsi="標楷體" w:hint="eastAsia"/>
                <w:sz w:val="28"/>
                <w:szCs w:val="28"/>
              </w:rPr>
              <w:t>平台。</w:t>
            </w:r>
          </w:p>
          <w:p w:rsidR="009F122F" w:rsidRPr="00F91565" w:rsidRDefault="009F122F" w:rsidP="00DA268A">
            <w:pPr>
              <w:pStyle w:val="a6"/>
              <w:widowControl/>
              <w:numPr>
                <w:ilvl w:val="0"/>
                <w:numId w:val="44"/>
              </w:numPr>
              <w:snapToGrid w:val="0"/>
              <w:spacing w:line="480" w:lineRule="exact"/>
              <w:ind w:leftChars="0" w:right="84"/>
              <w:jc w:val="both"/>
              <w:rPr>
                <w:rFonts w:ascii="標楷體" w:eastAsia="標楷體" w:hAnsi="標楷體"/>
                <w:sz w:val="28"/>
                <w:szCs w:val="28"/>
              </w:rPr>
            </w:pPr>
            <w:r w:rsidRPr="009F122F">
              <w:rPr>
                <w:rFonts w:ascii="標楷體" w:eastAsia="標楷體" w:hAnsi="標楷體" w:hint="eastAsia"/>
                <w:sz w:val="28"/>
                <w:szCs w:val="28"/>
              </w:rPr>
              <w:lastRenderedPageBreak/>
              <w:t>110年9月25</w:t>
            </w:r>
            <w:r w:rsidR="00B96744">
              <w:rPr>
                <w:rFonts w:ascii="標楷體" w:eastAsia="標楷體" w:hAnsi="標楷體" w:hint="eastAsia"/>
                <w:sz w:val="28"/>
                <w:szCs w:val="28"/>
              </w:rPr>
              <w:t>日於</w:t>
            </w:r>
            <w:proofErr w:type="gramStart"/>
            <w:r w:rsidRPr="009F122F">
              <w:rPr>
                <w:rFonts w:ascii="標楷體" w:eastAsia="標楷體" w:hAnsi="標楷體" w:hint="eastAsia"/>
                <w:sz w:val="28"/>
                <w:szCs w:val="28"/>
              </w:rPr>
              <w:t>臺</w:t>
            </w:r>
            <w:proofErr w:type="gramEnd"/>
            <w:r w:rsidRPr="009F122F">
              <w:rPr>
                <w:rFonts w:ascii="標楷體" w:eastAsia="標楷體" w:hAnsi="標楷體" w:hint="eastAsia"/>
                <w:sz w:val="28"/>
                <w:szCs w:val="28"/>
              </w:rPr>
              <w:t>北華山文創舉辦品牌成果展暨鹹味浪潮快閃派對。邀請在地超過30家具代表性的經典業者，帶來雲嘉南各式多樣化的海味及多元的成果展示與名人分享講座讓現場民眾品嘗在地美食及瞭解雲嘉南觀光圈實際成果。</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0307F5" w:rsidRPr="00CA1978" w:rsidRDefault="000307F5" w:rsidP="00784474">
            <w:pPr>
              <w:pStyle w:val="a6"/>
              <w:widowControl/>
              <w:numPr>
                <w:ilvl w:val="0"/>
                <w:numId w:val="33"/>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341FA6" w:rsidRPr="00341FA6" w:rsidRDefault="00341FA6" w:rsidP="00341FA6">
            <w:pPr>
              <w:pStyle w:val="a6"/>
              <w:spacing w:line="480" w:lineRule="exact"/>
              <w:ind w:leftChars="0" w:left="720"/>
              <w:jc w:val="both"/>
              <w:rPr>
                <w:rFonts w:ascii="標楷體" w:eastAsia="標楷體" w:hAnsi="標楷體"/>
                <w:color w:val="000000" w:themeColor="text1"/>
                <w:sz w:val="28"/>
                <w:szCs w:val="28"/>
              </w:rPr>
            </w:pPr>
            <w:r w:rsidRPr="00341FA6">
              <w:rPr>
                <w:rFonts w:ascii="標楷體" w:eastAsia="標楷體" w:hAnsi="標楷體" w:hint="eastAsia"/>
                <w:color w:val="000000" w:themeColor="text1"/>
                <w:sz w:val="28"/>
                <w:szCs w:val="28"/>
              </w:rPr>
              <w:t>配合行政院國發會推動「</w:t>
            </w:r>
            <w:proofErr w:type="spellStart"/>
            <w:r w:rsidRPr="00341FA6">
              <w:rPr>
                <w:rFonts w:ascii="標楷體" w:eastAsia="標楷體" w:hAnsi="標楷體" w:hint="eastAsia"/>
                <w:color w:val="000000" w:themeColor="text1"/>
                <w:sz w:val="28"/>
                <w:szCs w:val="28"/>
              </w:rPr>
              <w:t>iTAIWAN</w:t>
            </w:r>
            <w:proofErr w:type="spellEnd"/>
            <w:r w:rsidRPr="00341FA6">
              <w:rPr>
                <w:rFonts w:ascii="標楷體" w:eastAsia="標楷體" w:hAnsi="標楷體" w:hint="eastAsia"/>
                <w:color w:val="000000" w:themeColor="text1"/>
                <w:sz w:val="28"/>
                <w:szCs w:val="28"/>
              </w:rPr>
              <w:t>」無線上網便民活動</w:t>
            </w:r>
            <w:r w:rsidRPr="00341FA6">
              <w:rPr>
                <w:rFonts w:ascii="標楷體" w:eastAsia="標楷體" w:hAnsi="標楷體" w:hint="eastAsia"/>
                <w:sz w:val="28"/>
                <w:szCs w:val="28"/>
              </w:rPr>
              <w:t>，於</w:t>
            </w:r>
            <w:r w:rsidR="001D1BDD" w:rsidRPr="001D1BDD">
              <w:rPr>
                <w:rFonts w:ascii="標楷體" w:eastAsia="標楷體" w:hAnsi="標楷體" w:hint="eastAsia"/>
                <w:sz w:val="28"/>
                <w:szCs w:val="28"/>
              </w:rPr>
              <w:t>本</w:t>
            </w:r>
            <w:r w:rsidR="001D1BDD" w:rsidRPr="001D1BDD">
              <w:rPr>
                <w:rFonts w:ascii="標楷體" w:eastAsia="標楷體" w:hAnsi="標楷體"/>
                <w:sz w:val="28"/>
                <w:szCs w:val="28"/>
              </w:rPr>
              <w:t>處辦公廳舍、</w:t>
            </w:r>
            <w:r w:rsidR="001D1BDD" w:rsidRPr="001D1BDD">
              <w:rPr>
                <w:rFonts w:ascii="標楷體" w:eastAsia="標楷體" w:hAnsi="標楷體" w:hint="eastAsia"/>
                <w:sz w:val="28"/>
                <w:szCs w:val="28"/>
              </w:rPr>
              <w:t>北門遊客中心、水晶教堂、井仔腳、</w:t>
            </w:r>
            <w:proofErr w:type="gramStart"/>
            <w:r w:rsidR="001D1BDD" w:rsidRPr="001D1BDD">
              <w:rPr>
                <w:rFonts w:ascii="標楷體" w:eastAsia="標楷體" w:hAnsi="標楷體" w:hint="eastAsia"/>
                <w:sz w:val="28"/>
                <w:szCs w:val="28"/>
              </w:rPr>
              <w:t>布袋文創</w:t>
            </w:r>
            <w:proofErr w:type="gramEnd"/>
            <w:r w:rsidR="001D1BDD" w:rsidRPr="001D1BDD">
              <w:rPr>
                <w:rFonts w:ascii="標楷體" w:eastAsia="標楷體" w:hAnsi="標楷體" w:hint="eastAsia"/>
                <w:sz w:val="28"/>
                <w:szCs w:val="28"/>
              </w:rPr>
              <w:t>、高跟鞋教堂、高跟鞋教堂商店街與口湖遊客中心</w:t>
            </w:r>
            <w:r w:rsidRPr="00341FA6">
              <w:rPr>
                <w:rFonts w:ascii="標楷體" w:eastAsia="標楷體" w:hAnsi="標楷體" w:hint="eastAsia"/>
                <w:sz w:val="28"/>
                <w:szCs w:val="28"/>
              </w:rPr>
              <w:t>設置</w:t>
            </w:r>
            <w:proofErr w:type="spellStart"/>
            <w:r w:rsidRPr="00341FA6">
              <w:rPr>
                <w:rFonts w:ascii="標楷體" w:eastAsia="標楷體" w:hAnsi="標楷體"/>
                <w:sz w:val="28"/>
                <w:szCs w:val="28"/>
              </w:rPr>
              <w:t>iTAIWAN</w:t>
            </w:r>
            <w:proofErr w:type="spellEnd"/>
            <w:r w:rsidRPr="00341FA6">
              <w:rPr>
                <w:rFonts w:ascii="標楷體" w:eastAsia="標楷體" w:hAnsi="標楷體" w:hint="eastAsia"/>
                <w:sz w:val="28"/>
                <w:szCs w:val="28"/>
              </w:rPr>
              <w:t>無線上網，供民眾免費使用。</w:t>
            </w:r>
          </w:p>
          <w:p w:rsidR="001D1BDD" w:rsidRPr="001D1BDD" w:rsidRDefault="001D1BDD" w:rsidP="00784474">
            <w:pPr>
              <w:pStyle w:val="a6"/>
              <w:widowControl/>
              <w:numPr>
                <w:ilvl w:val="0"/>
                <w:numId w:val="33"/>
              </w:numPr>
              <w:snapToGrid w:val="0"/>
              <w:spacing w:line="480" w:lineRule="exact"/>
              <w:ind w:leftChars="0"/>
              <w:rPr>
                <w:rFonts w:ascii="標楷體" w:eastAsia="標楷體" w:hAnsi="標楷體"/>
                <w:sz w:val="28"/>
                <w:szCs w:val="28"/>
              </w:rPr>
            </w:pPr>
            <w:r w:rsidRPr="001D1BDD">
              <w:rPr>
                <w:rFonts w:ascii="標楷體" w:eastAsia="標楷體" w:hAnsi="標楷體" w:hint="eastAsia"/>
                <w:sz w:val="28"/>
                <w:szCs w:val="28"/>
              </w:rPr>
              <w:t>貼心的如廁服務</w:t>
            </w:r>
          </w:p>
          <w:p w:rsidR="00261AB6" w:rsidRDefault="00261AB6" w:rsidP="00784474">
            <w:pPr>
              <w:pStyle w:val="a6"/>
              <w:numPr>
                <w:ilvl w:val="0"/>
                <w:numId w:val="34"/>
              </w:numPr>
              <w:spacing w:line="520" w:lineRule="exact"/>
              <w:ind w:leftChars="0"/>
              <w:jc w:val="both"/>
              <w:rPr>
                <w:rFonts w:ascii="Times" w:eastAsia="標楷體" w:hAnsi="Times"/>
                <w:sz w:val="28"/>
                <w:szCs w:val="28"/>
              </w:rPr>
            </w:pPr>
            <w:r>
              <w:rPr>
                <w:rFonts w:ascii="Times" w:eastAsia="標楷體" w:hAnsi="Times" w:hint="eastAsia"/>
                <w:sz w:val="28"/>
                <w:szCs w:val="28"/>
              </w:rPr>
              <w:lastRenderedPageBreak/>
              <w:t>本處</w:t>
            </w:r>
            <w:r w:rsidRPr="00261AB6">
              <w:rPr>
                <w:rFonts w:ascii="Times" w:eastAsia="標楷體" w:hAnsi="Times" w:hint="eastAsia"/>
                <w:sz w:val="28"/>
                <w:szCs w:val="28"/>
              </w:rPr>
              <w:t>優質公廁提供免費衛生</w:t>
            </w:r>
            <w:proofErr w:type="gramStart"/>
            <w:r w:rsidRPr="00261AB6">
              <w:rPr>
                <w:rFonts w:ascii="Times" w:eastAsia="標楷體" w:hAnsi="Times" w:hint="eastAsia"/>
                <w:sz w:val="28"/>
                <w:szCs w:val="28"/>
              </w:rPr>
              <w:t>座墊</w:t>
            </w:r>
            <w:proofErr w:type="gramEnd"/>
            <w:r w:rsidRPr="00261AB6">
              <w:rPr>
                <w:rFonts w:ascii="Times" w:eastAsia="標楷體" w:hAnsi="Times" w:hint="eastAsia"/>
                <w:sz w:val="28"/>
                <w:szCs w:val="28"/>
              </w:rPr>
              <w:t>、坐墊消毒酒精及女性衛生用品，普遍於各公廁安裝適合兒童高度小便池、兒童坐墊及兒童洗手台或專用墊腳椅。</w:t>
            </w:r>
          </w:p>
          <w:p w:rsidR="001D1BDD" w:rsidRPr="00261AB6" w:rsidRDefault="001D1BDD" w:rsidP="00784474">
            <w:pPr>
              <w:pStyle w:val="a6"/>
              <w:numPr>
                <w:ilvl w:val="0"/>
                <w:numId w:val="34"/>
              </w:numPr>
              <w:spacing w:line="520" w:lineRule="exact"/>
              <w:ind w:leftChars="0"/>
              <w:jc w:val="both"/>
              <w:rPr>
                <w:rFonts w:ascii="Times" w:eastAsia="標楷體" w:hAnsi="Times"/>
                <w:sz w:val="28"/>
                <w:szCs w:val="28"/>
              </w:rPr>
            </w:pPr>
            <w:r w:rsidRPr="001C4ABC">
              <w:rPr>
                <w:rFonts w:ascii="標楷體" w:eastAsia="標楷體" w:hAnsi="標楷體" w:hint="eastAsia"/>
                <w:sz w:val="28"/>
                <w:szCs w:val="28"/>
              </w:rPr>
              <w:t>體貼身障、年老遊客及幼兒和穆斯林的需求，我們於北門、布袋及口湖遊客中心皆設置免治馬桶及安裝多功能洗滌器</w:t>
            </w:r>
          </w:p>
          <w:p w:rsidR="00BD2C3A" w:rsidRPr="001D1BDD" w:rsidRDefault="00BD2C3A" w:rsidP="00784474">
            <w:pPr>
              <w:pStyle w:val="a6"/>
              <w:widowControl/>
              <w:numPr>
                <w:ilvl w:val="0"/>
                <w:numId w:val="33"/>
              </w:numPr>
              <w:snapToGrid w:val="0"/>
              <w:spacing w:line="520" w:lineRule="exact"/>
              <w:ind w:leftChars="0"/>
              <w:rPr>
                <w:rFonts w:ascii="Times" w:eastAsia="標楷體" w:hAnsi="Times"/>
                <w:color w:val="000000"/>
                <w:sz w:val="28"/>
                <w:szCs w:val="28"/>
              </w:rPr>
            </w:pPr>
            <w:r w:rsidRPr="001D1BDD">
              <w:rPr>
                <w:rFonts w:ascii="標楷體" w:eastAsia="標楷體" w:hAnsi="標楷體" w:hint="eastAsia"/>
                <w:sz w:val="28"/>
                <w:szCs w:val="28"/>
              </w:rPr>
              <w:t>首創</w:t>
            </w:r>
            <w:r w:rsidRPr="001D1BDD">
              <w:rPr>
                <w:rFonts w:ascii="標楷體" w:eastAsia="標楷體" w:hAnsi="標楷體" w:hint="eastAsia"/>
                <w:color w:val="000000" w:themeColor="text1"/>
                <w:sz w:val="28"/>
                <w:szCs w:val="28"/>
              </w:rPr>
              <w:t>於管理處裝設「幸福包廂」：為提供新人及婚紗業者更佳婚紗拍攝環境，</w:t>
            </w:r>
            <w:proofErr w:type="gramStart"/>
            <w:r w:rsidRPr="001D1BDD">
              <w:rPr>
                <w:rFonts w:ascii="標楷體" w:eastAsia="標楷體" w:hAnsi="標楷體" w:hint="eastAsia"/>
                <w:color w:val="000000" w:themeColor="text1"/>
                <w:sz w:val="28"/>
                <w:szCs w:val="28"/>
              </w:rPr>
              <w:t>特別</w:t>
            </w:r>
            <w:proofErr w:type="gramEnd"/>
            <w:r w:rsidRPr="001D1BDD">
              <w:rPr>
                <w:rFonts w:ascii="標楷體" w:eastAsia="標楷體" w:hAnsi="標楷體" w:hint="eastAsia"/>
                <w:color w:val="000000" w:themeColor="text1"/>
                <w:sz w:val="28"/>
                <w:szCs w:val="28"/>
              </w:rPr>
              <w:t>於北門遊客中心內裝設「幸福包廂」，包廂內有落地鏡的更衣室、化妝台等各項梳妝用品，深獲婚紗業者的喜愛</w:t>
            </w:r>
          </w:p>
          <w:p w:rsidR="00815C33" w:rsidRDefault="00ED4D5A" w:rsidP="00B96744">
            <w:pPr>
              <w:pStyle w:val="a6"/>
              <w:widowControl/>
              <w:numPr>
                <w:ilvl w:val="0"/>
                <w:numId w:val="33"/>
              </w:numPr>
              <w:snapToGrid w:val="0"/>
              <w:spacing w:line="520" w:lineRule="exact"/>
              <w:ind w:leftChars="0"/>
              <w:rPr>
                <w:rFonts w:ascii="標楷體" w:eastAsia="標楷體" w:hAnsi="標楷體"/>
                <w:sz w:val="28"/>
                <w:szCs w:val="28"/>
              </w:rPr>
            </w:pPr>
            <w:r w:rsidRPr="007F3C23">
              <w:rPr>
                <w:rFonts w:ascii="標楷體" w:eastAsia="標楷體" w:hAnsi="標楷體" w:hint="eastAsia"/>
                <w:sz w:val="28"/>
                <w:szCs w:val="28"/>
              </w:rPr>
              <w:lastRenderedPageBreak/>
              <w:t>目前本處轄管北門遊客中心、</w:t>
            </w:r>
            <w:r w:rsidR="006D5EE9">
              <w:rPr>
                <w:rFonts w:ascii="標楷體" w:eastAsia="標楷體" w:hAnsi="標楷體" w:hint="eastAsia"/>
                <w:sz w:val="28"/>
                <w:szCs w:val="28"/>
              </w:rPr>
              <w:t>七股遊客中心、</w:t>
            </w:r>
            <w:r w:rsidRPr="007F3C23">
              <w:rPr>
                <w:rFonts w:ascii="標楷體" w:eastAsia="標楷體" w:hAnsi="標楷體" w:hint="eastAsia"/>
                <w:sz w:val="28"/>
                <w:szCs w:val="28"/>
              </w:rPr>
              <w:t>口湖遊客中心、馬沙溝濱海遊憩區皆已安裝AED自動體外心臟</w:t>
            </w:r>
            <w:proofErr w:type="gramStart"/>
            <w:r w:rsidRPr="007F3C23">
              <w:rPr>
                <w:rFonts w:ascii="標楷體" w:eastAsia="標楷體" w:hAnsi="標楷體" w:hint="eastAsia"/>
                <w:sz w:val="28"/>
                <w:szCs w:val="28"/>
              </w:rPr>
              <w:t>去顫器</w:t>
            </w:r>
            <w:proofErr w:type="gramEnd"/>
            <w:r w:rsidRPr="007F3C23">
              <w:rPr>
                <w:rFonts w:ascii="標楷體" w:eastAsia="標楷體" w:hAnsi="標楷體" w:hint="eastAsia"/>
                <w:sz w:val="28"/>
                <w:szCs w:val="28"/>
              </w:rPr>
              <w:t>，</w:t>
            </w:r>
            <w:r w:rsidR="00750ACC">
              <w:rPr>
                <w:rFonts w:ascii="標楷體" w:eastAsia="標楷體" w:hAnsi="標楷體" w:hint="eastAsia"/>
                <w:sz w:val="28"/>
                <w:szCs w:val="28"/>
              </w:rPr>
              <w:t>本處員工</w:t>
            </w:r>
            <w:r w:rsidRPr="00ED4D5A">
              <w:rPr>
                <w:rFonts w:ascii="標楷體" w:eastAsia="標楷體" w:hAnsi="標楷體" w:hint="eastAsia"/>
                <w:sz w:val="28"/>
                <w:szCs w:val="28"/>
              </w:rPr>
              <w:t>並定期及不定期參</w:t>
            </w:r>
            <w:r w:rsidR="00750ACC">
              <w:rPr>
                <w:rFonts w:ascii="標楷體" w:eastAsia="標楷體" w:hAnsi="標楷體" w:hint="eastAsia"/>
                <w:sz w:val="28"/>
                <w:szCs w:val="28"/>
              </w:rPr>
              <w:t>與</w:t>
            </w:r>
            <w:r w:rsidRPr="00ED4D5A">
              <w:rPr>
                <w:rFonts w:ascii="標楷體" w:eastAsia="標楷體" w:hAnsi="標楷體" w:hint="eastAsia"/>
                <w:sz w:val="28"/>
                <w:szCs w:val="28"/>
              </w:rPr>
              <w:t>及辦理相關救護訓練</w:t>
            </w:r>
            <w:r w:rsidR="00750ACC">
              <w:rPr>
                <w:rFonts w:ascii="標楷體" w:eastAsia="標楷體" w:hAnsi="標楷體" w:hint="eastAsia"/>
                <w:sz w:val="28"/>
                <w:szCs w:val="28"/>
              </w:rPr>
              <w:t>，隨時因應突發狀況</w:t>
            </w:r>
            <w:r w:rsidRPr="00ED4D5A">
              <w:rPr>
                <w:rFonts w:ascii="標楷體" w:eastAsia="標楷體" w:hAnsi="標楷體" w:hint="eastAsia"/>
                <w:sz w:val="28"/>
                <w:szCs w:val="28"/>
              </w:rPr>
              <w:t>。</w:t>
            </w:r>
            <w:r w:rsidR="00B96744" w:rsidRPr="00B96744">
              <w:rPr>
                <w:rFonts w:ascii="標楷體" w:eastAsia="標楷體" w:hAnsi="標楷體" w:hint="eastAsia"/>
                <w:sz w:val="28"/>
                <w:szCs w:val="28"/>
              </w:rPr>
              <w:t>110年11月10日辦理「AED+CPR訓練課程」2梯次，共計42名同仁</w:t>
            </w:r>
            <w:r w:rsidR="00B96744">
              <w:rPr>
                <w:rFonts w:ascii="標楷體" w:eastAsia="標楷體" w:hAnsi="標楷體" w:hint="eastAsia"/>
                <w:sz w:val="28"/>
                <w:szCs w:val="28"/>
              </w:rPr>
              <w:t>及業者</w:t>
            </w:r>
            <w:r w:rsidR="00B96744" w:rsidRPr="00B96744">
              <w:rPr>
                <w:rFonts w:ascii="標楷體" w:eastAsia="標楷體" w:hAnsi="標楷體" w:hint="eastAsia"/>
                <w:sz w:val="28"/>
                <w:szCs w:val="28"/>
              </w:rPr>
              <w:t>通過訓練。</w:t>
            </w:r>
          </w:p>
          <w:p w:rsidR="00BD2C3A" w:rsidRPr="00BD2C3A" w:rsidRDefault="00BD2C3A" w:rsidP="00784474">
            <w:pPr>
              <w:pStyle w:val="a6"/>
              <w:widowControl/>
              <w:numPr>
                <w:ilvl w:val="0"/>
                <w:numId w:val="33"/>
              </w:numPr>
              <w:snapToGrid w:val="0"/>
              <w:spacing w:line="480" w:lineRule="exact"/>
              <w:ind w:leftChars="0"/>
              <w:rPr>
                <w:rFonts w:ascii="標楷體" w:eastAsia="標楷體" w:hAnsi="標楷體"/>
                <w:color w:val="000000" w:themeColor="text1"/>
                <w:sz w:val="28"/>
                <w:szCs w:val="28"/>
              </w:rPr>
            </w:pPr>
            <w:r w:rsidRPr="00BD2C3A">
              <w:rPr>
                <w:rFonts w:ascii="標楷體" w:eastAsia="標楷體" w:hAnsi="標楷體" w:hint="eastAsia"/>
                <w:color w:val="000000" w:themeColor="text1"/>
                <w:sz w:val="28"/>
                <w:szCs w:val="28"/>
              </w:rPr>
              <w:t>善用平板電腦，提供</w:t>
            </w:r>
            <w:proofErr w:type="gramStart"/>
            <w:r w:rsidRPr="00BD2C3A">
              <w:rPr>
                <w:rFonts w:ascii="標楷體" w:eastAsia="標楷體" w:hAnsi="標楷體" w:hint="eastAsia"/>
                <w:color w:val="000000" w:themeColor="text1"/>
                <w:sz w:val="28"/>
                <w:szCs w:val="28"/>
              </w:rPr>
              <w:t>走動式的服務</w:t>
            </w:r>
            <w:proofErr w:type="gramEnd"/>
          </w:p>
          <w:p w:rsidR="00BD2C3A" w:rsidRDefault="00BD2C3A" w:rsidP="00BD2C3A">
            <w:pPr>
              <w:pStyle w:val="a6"/>
              <w:widowControl/>
              <w:snapToGrid w:val="0"/>
              <w:spacing w:line="520" w:lineRule="exact"/>
              <w:ind w:leftChars="0" w:left="720"/>
              <w:rPr>
                <w:rFonts w:ascii="標楷體" w:eastAsia="標楷體" w:hAnsi="標楷體"/>
                <w:color w:val="000000" w:themeColor="text1"/>
                <w:sz w:val="28"/>
                <w:szCs w:val="28"/>
              </w:rPr>
            </w:pPr>
            <w:r w:rsidRPr="0066552F">
              <w:rPr>
                <w:rFonts w:ascii="標楷體" w:eastAsia="標楷體" w:hAnsi="標楷體" w:hint="eastAsia"/>
                <w:color w:val="000000" w:themeColor="text1"/>
                <w:sz w:val="28"/>
                <w:szCs w:val="28"/>
              </w:rPr>
              <w:t>為更加貼近遊客，聽見他們的</w:t>
            </w:r>
            <w:r>
              <w:rPr>
                <w:rFonts w:ascii="標楷體" w:eastAsia="標楷體" w:hAnsi="標楷體" w:hint="eastAsia"/>
                <w:color w:val="000000" w:themeColor="text1"/>
                <w:sz w:val="28"/>
                <w:szCs w:val="28"/>
              </w:rPr>
              <w:t>需求</w:t>
            </w:r>
            <w:r w:rsidRPr="0066552F">
              <w:rPr>
                <w:rFonts w:ascii="標楷體" w:eastAsia="標楷體" w:hAnsi="標楷體" w:hint="eastAsia"/>
                <w:color w:val="000000" w:themeColor="text1"/>
                <w:sz w:val="28"/>
                <w:szCs w:val="28"/>
              </w:rPr>
              <w:t>，我們遊客中心</w:t>
            </w:r>
            <w:r>
              <w:rPr>
                <w:rFonts w:ascii="標楷體" w:eastAsia="標楷體" w:hAnsi="標楷體" w:hint="eastAsia"/>
                <w:color w:val="000000" w:themeColor="text1"/>
                <w:sz w:val="28"/>
                <w:szCs w:val="28"/>
              </w:rPr>
              <w:t>提供</w:t>
            </w:r>
            <w:r w:rsidRPr="0066552F">
              <w:rPr>
                <w:rFonts w:ascii="標楷體" w:eastAsia="標楷體" w:hAnsi="標楷體" w:hint="eastAsia"/>
                <w:color w:val="000000" w:themeColor="text1"/>
                <w:sz w:val="28"/>
                <w:szCs w:val="28"/>
              </w:rPr>
              <w:t>走動式服務，藉由平板電腦的說明，提供</w:t>
            </w:r>
            <w:r>
              <w:rPr>
                <w:rFonts w:ascii="標楷體" w:eastAsia="標楷體" w:hAnsi="標楷體" w:hint="eastAsia"/>
                <w:color w:val="000000" w:themeColor="text1"/>
                <w:sz w:val="28"/>
                <w:szCs w:val="28"/>
              </w:rPr>
              <w:t>遊客</w:t>
            </w:r>
            <w:r w:rsidRPr="0066552F">
              <w:rPr>
                <w:rFonts w:ascii="標楷體" w:eastAsia="標楷體" w:hAnsi="標楷體" w:hint="eastAsia"/>
                <w:color w:val="000000" w:themeColor="text1"/>
                <w:sz w:val="28"/>
                <w:szCs w:val="28"/>
              </w:rPr>
              <w:t>旅遊資訊介紹及相關訊息諮詢服務</w:t>
            </w:r>
          </w:p>
          <w:p w:rsidR="005B13A3" w:rsidRPr="005B13A3" w:rsidRDefault="005B13A3" w:rsidP="00784474">
            <w:pPr>
              <w:pStyle w:val="a6"/>
              <w:widowControl/>
              <w:numPr>
                <w:ilvl w:val="0"/>
                <w:numId w:val="33"/>
              </w:numPr>
              <w:snapToGrid w:val="0"/>
              <w:spacing w:line="480" w:lineRule="exact"/>
              <w:ind w:leftChars="0"/>
              <w:rPr>
                <w:rFonts w:ascii="標楷體" w:eastAsia="標楷體" w:hAnsi="標楷體"/>
                <w:color w:val="000000" w:themeColor="text1"/>
                <w:sz w:val="28"/>
                <w:szCs w:val="28"/>
              </w:rPr>
            </w:pPr>
            <w:r w:rsidRPr="005B13A3">
              <w:rPr>
                <w:rFonts w:ascii="標楷體" w:eastAsia="標楷體" w:hAnsi="標楷體" w:hint="eastAsia"/>
                <w:sz w:val="28"/>
                <w:szCs w:val="28"/>
              </w:rPr>
              <w:t>我們為提供遊客更方便的服務與擴大服務廣度，北門地區於</w:t>
            </w:r>
            <w:r w:rsidRPr="00DB48E5">
              <w:rPr>
                <w:rFonts w:ascii="標楷體" w:eastAsia="標楷體" w:hAnsi="標楷體" w:hint="eastAsia"/>
                <w:sz w:val="28"/>
                <w:szCs w:val="28"/>
              </w:rPr>
              <w:t>每周六、</w:t>
            </w:r>
            <w:r w:rsidRPr="00DB48E5">
              <w:rPr>
                <w:rFonts w:ascii="標楷體" w:eastAsia="標楷體" w:hAnsi="標楷體" w:hint="eastAsia"/>
                <w:sz w:val="28"/>
                <w:szCs w:val="28"/>
              </w:rPr>
              <w:lastRenderedPageBreak/>
              <w:t>日皆設有行動資訊站服務遊客，由志工老師以走動式服務，將旅遊資訊、路線引導直接零距離的送到遊客身邊，讓遊客體驗不同於套裝式預約導</w:t>
            </w:r>
            <w:proofErr w:type="gramStart"/>
            <w:r w:rsidRPr="00DB48E5">
              <w:rPr>
                <w:rFonts w:ascii="標楷體" w:eastAsia="標楷體" w:hAnsi="標楷體" w:hint="eastAsia"/>
                <w:sz w:val="28"/>
                <w:szCs w:val="28"/>
              </w:rPr>
              <w:t>覽</w:t>
            </w:r>
            <w:proofErr w:type="gramEnd"/>
            <w:r w:rsidRPr="00DB48E5">
              <w:rPr>
                <w:rFonts w:ascii="標楷體" w:eastAsia="標楷體" w:hAnsi="標楷體" w:hint="eastAsia"/>
                <w:sz w:val="28"/>
                <w:szCs w:val="28"/>
              </w:rPr>
              <w:t>的旅遊服務形式。</w:t>
            </w:r>
          </w:p>
          <w:p w:rsidR="00432208" w:rsidRPr="00A92698" w:rsidRDefault="00A4722C" w:rsidP="00A92698">
            <w:pPr>
              <w:pStyle w:val="a6"/>
              <w:widowControl/>
              <w:numPr>
                <w:ilvl w:val="0"/>
                <w:numId w:val="33"/>
              </w:numPr>
              <w:snapToGrid w:val="0"/>
              <w:spacing w:line="480" w:lineRule="exact"/>
              <w:ind w:leftChars="0"/>
              <w:rPr>
                <w:rFonts w:ascii="標楷體" w:eastAsia="標楷體" w:hAnsi="標楷體"/>
                <w:sz w:val="28"/>
                <w:szCs w:val="28"/>
              </w:rPr>
            </w:pPr>
            <w:r w:rsidRPr="00A4722C">
              <w:rPr>
                <w:rFonts w:ascii="標楷體" w:eastAsia="標楷體" w:hAnsi="標楷體" w:hint="eastAsia"/>
                <w:sz w:val="28"/>
                <w:szCs w:val="28"/>
              </w:rPr>
              <w:t>北門遊客中心及行動</w:t>
            </w:r>
            <w:proofErr w:type="gramStart"/>
            <w:r w:rsidRPr="00A4722C">
              <w:rPr>
                <w:rFonts w:ascii="標楷體" w:eastAsia="標楷體" w:hAnsi="標楷體" w:hint="eastAsia"/>
                <w:sz w:val="28"/>
                <w:szCs w:val="28"/>
              </w:rPr>
              <w:t>旅服各</w:t>
            </w:r>
            <w:proofErr w:type="gramEnd"/>
            <w:r w:rsidRPr="00A4722C">
              <w:rPr>
                <w:rFonts w:ascii="標楷體" w:eastAsia="標楷體" w:hAnsi="標楷體" w:hint="eastAsia"/>
                <w:sz w:val="28"/>
                <w:szCs w:val="28"/>
              </w:rPr>
              <w:t>配有口袋翻譯機</w:t>
            </w:r>
            <w:r w:rsidR="00B96744">
              <w:rPr>
                <w:rFonts w:ascii="標楷體" w:eastAsia="標楷體" w:hAnsi="標楷體" w:hint="eastAsia"/>
                <w:sz w:val="28"/>
                <w:szCs w:val="28"/>
              </w:rPr>
              <w:t>3</w:t>
            </w:r>
            <w:r w:rsidRPr="00A4722C">
              <w:rPr>
                <w:rFonts w:ascii="標楷體" w:eastAsia="標楷體" w:hAnsi="標楷體" w:hint="eastAsia"/>
                <w:sz w:val="28"/>
                <w:szCs w:val="28"/>
              </w:rPr>
              <w:t>台，提供45種外語服務；另配合政府新南向政策與</w:t>
            </w:r>
            <w:proofErr w:type="gramStart"/>
            <w:r w:rsidRPr="00A4722C">
              <w:rPr>
                <w:rFonts w:ascii="標楷體" w:eastAsia="標楷體" w:hAnsi="標楷體" w:hint="eastAsia"/>
                <w:sz w:val="28"/>
                <w:szCs w:val="28"/>
              </w:rPr>
              <w:t>友善穆</w:t>
            </w:r>
            <w:proofErr w:type="gramEnd"/>
            <w:r w:rsidRPr="00A4722C">
              <w:rPr>
                <w:rFonts w:ascii="標楷體" w:eastAsia="標楷體" w:hAnsi="標楷體" w:hint="eastAsia"/>
                <w:sz w:val="28"/>
                <w:szCs w:val="28"/>
              </w:rPr>
              <w:t>斯林，遊客中心內貼心設置祈禱室，備有禮拜</w:t>
            </w:r>
            <w:proofErr w:type="gramStart"/>
            <w:r w:rsidRPr="00A4722C">
              <w:rPr>
                <w:rFonts w:ascii="標楷體" w:eastAsia="標楷體" w:hAnsi="標楷體" w:hint="eastAsia"/>
                <w:sz w:val="28"/>
                <w:szCs w:val="28"/>
              </w:rPr>
              <w:t>毯</w:t>
            </w:r>
            <w:proofErr w:type="gramEnd"/>
            <w:r w:rsidRPr="00A4722C">
              <w:rPr>
                <w:rFonts w:ascii="標楷體" w:eastAsia="標楷體" w:hAnsi="標楷體" w:hint="eastAsia"/>
                <w:sz w:val="28"/>
                <w:szCs w:val="28"/>
              </w:rPr>
              <w:t>、麥加指標，廁所</w:t>
            </w:r>
            <w:proofErr w:type="gramStart"/>
            <w:r w:rsidRPr="00A4722C">
              <w:rPr>
                <w:rFonts w:ascii="標楷體" w:eastAsia="標楷體" w:hAnsi="標楷體" w:hint="eastAsia"/>
                <w:sz w:val="28"/>
                <w:szCs w:val="28"/>
              </w:rPr>
              <w:t>設置淨下設施</w:t>
            </w:r>
            <w:proofErr w:type="gramEnd"/>
            <w:r w:rsidRPr="00A4722C">
              <w:rPr>
                <w:rFonts w:ascii="標楷體" w:eastAsia="標楷體" w:hAnsi="標楷體" w:hint="eastAsia"/>
                <w:sz w:val="28"/>
                <w:szCs w:val="28"/>
              </w:rPr>
              <w:t>，</w:t>
            </w:r>
            <w:proofErr w:type="gramStart"/>
            <w:r w:rsidRPr="00A4722C">
              <w:rPr>
                <w:rFonts w:ascii="標楷體" w:eastAsia="標楷體" w:hAnsi="標楷體" w:hint="eastAsia"/>
                <w:sz w:val="28"/>
                <w:szCs w:val="28"/>
              </w:rPr>
              <w:t>方便穆</w:t>
            </w:r>
            <w:proofErr w:type="gramEnd"/>
            <w:r w:rsidRPr="00A4722C">
              <w:rPr>
                <w:rFonts w:ascii="標楷體" w:eastAsia="標楷體" w:hAnsi="標楷體" w:hint="eastAsia"/>
                <w:sz w:val="28"/>
                <w:szCs w:val="28"/>
              </w:rPr>
              <w:t>斯林遊客禮拜時使用。</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w:t>
            </w:r>
            <w:r w:rsidRPr="00197F5C">
              <w:rPr>
                <w:rFonts w:ascii="標楷體" w:eastAsia="標楷體" w:hAnsi="標楷體" w:cs="新細明體" w:hint="eastAsia"/>
                <w:color w:val="000000"/>
                <w:sz w:val="28"/>
                <w:szCs w:val="28"/>
              </w:rPr>
              <w:lastRenderedPageBreak/>
              <w:t>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p w:rsidR="00F0221A" w:rsidRPr="00197F5C" w:rsidRDefault="00F0221A" w:rsidP="00CA1978">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auto"/>
              <w:left w:val="single" w:sz="4" w:space="0" w:color="auto"/>
              <w:bottom w:val="single" w:sz="4" w:space="0" w:color="auto"/>
              <w:right w:val="single" w:sz="4" w:space="0" w:color="auto"/>
            </w:tcBorders>
          </w:tcPr>
          <w:p w:rsidR="005D6B27" w:rsidRPr="007A0B32"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0A5BD6" w:rsidRPr="003276B0" w:rsidRDefault="00864762" w:rsidP="00784474">
            <w:pPr>
              <w:pStyle w:val="a6"/>
              <w:widowControl/>
              <w:numPr>
                <w:ilvl w:val="0"/>
                <w:numId w:val="36"/>
              </w:numPr>
              <w:snapToGrid w:val="0"/>
              <w:spacing w:line="520" w:lineRule="exact"/>
              <w:ind w:leftChars="0"/>
              <w:rPr>
                <w:rFonts w:eastAsia="標楷體"/>
                <w:sz w:val="28"/>
                <w:szCs w:val="28"/>
              </w:rPr>
            </w:pPr>
            <w:r w:rsidRPr="003276B0">
              <w:rPr>
                <w:rFonts w:eastAsia="標楷體" w:hint="eastAsia"/>
                <w:sz w:val="28"/>
                <w:szCs w:val="28"/>
              </w:rPr>
              <w:t>本處自行開發的行政資訊系統，</w:t>
            </w:r>
            <w:r w:rsidRPr="003276B0">
              <w:rPr>
                <w:rFonts w:eastAsia="標楷體" w:hint="eastAsia"/>
                <w:sz w:val="28"/>
                <w:szCs w:val="28"/>
              </w:rPr>
              <w:t>1</w:t>
            </w:r>
            <w:r w:rsidR="006778FE" w:rsidRPr="003276B0">
              <w:rPr>
                <w:rFonts w:eastAsia="標楷體" w:hint="eastAsia"/>
                <w:sz w:val="28"/>
                <w:szCs w:val="28"/>
              </w:rPr>
              <w:t>10</w:t>
            </w:r>
            <w:r w:rsidRPr="003276B0">
              <w:rPr>
                <w:rFonts w:eastAsia="標楷體" w:hint="eastAsia"/>
                <w:sz w:val="28"/>
                <w:szCs w:val="28"/>
              </w:rPr>
              <w:t>年</w:t>
            </w:r>
            <w:r w:rsidR="006778FE" w:rsidRPr="003276B0">
              <w:rPr>
                <w:rFonts w:eastAsia="標楷體" w:hint="eastAsia"/>
                <w:sz w:val="28"/>
                <w:szCs w:val="28"/>
              </w:rPr>
              <w:t>下</w:t>
            </w:r>
            <w:r w:rsidR="00CD3BCC" w:rsidRPr="003276B0">
              <w:rPr>
                <w:rFonts w:eastAsia="標楷體" w:hint="eastAsia"/>
                <w:sz w:val="28"/>
                <w:szCs w:val="28"/>
              </w:rPr>
              <w:t>半</w:t>
            </w:r>
            <w:r w:rsidR="00CD3BCC" w:rsidRPr="003276B0">
              <w:rPr>
                <w:rFonts w:eastAsia="標楷體"/>
                <w:sz w:val="28"/>
                <w:szCs w:val="28"/>
              </w:rPr>
              <w:t>年</w:t>
            </w:r>
            <w:r w:rsidRPr="003276B0">
              <w:rPr>
                <w:rFonts w:eastAsia="標楷體" w:hint="eastAsia"/>
                <w:sz w:val="28"/>
                <w:szCs w:val="28"/>
              </w:rPr>
              <w:t>月公務車輛使用管理系統，</w:t>
            </w:r>
            <w:r w:rsidR="000A5BD6" w:rsidRPr="003276B0">
              <w:rPr>
                <w:rFonts w:eastAsia="標楷體" w:hint="eastAsia"/>
                <w:sz w:val="28"/>
                <w:szCs w:val="28"/>
              </w:rPr>
              <w:t>受理</w:t>
            </w:r>
            <w:r w:rsidR="006778FE" w:rsidRPr="003276B0">
              <w:rPr>
                <w:rFonts w:eastAsia="標楷體" w:hint="eastAsia"/>
                <w:sz w:val="28"/>
                <w:szCs w:val="28"/>
              </w:rPr>
              <w:t>761</w:t>
            </w:r>
            <w:r w:rsidR="000A5BD6" w:rsidRPr="003276B0">
              <w:rPr>
                <w:rFonts w:eastAsia="標楷體" w:hint="eastAsia"/>
                <w:sz w:val="28"/>
                <w:szCs w:val="28"/>
              </w:rPr>
              <w:t>筆申請，會議室管理</w:t>
            </w:r>
            <w:r w:rsidR="000A5BD6" w:rsidRPr="003276B0">
              <w:rPr>
                <w:rFonts w:eastAsia="標楷體" w:hint="eastAsia"/>
                <w:sz w:val="28"/>
                <w:szCs w:val="28"/>
              </w:rPr>
              <w:lastRenderedPageBreak/>
              <w:t>系統</w:t>
            </w:r>
            <w:r w:rsidR="000A5BD6" w:rsidRPr="003276B0">
              <w:rPr>
                <w:rFonts w:eastAsia="標楷體"/>
                <w:sz w:val="28"/>
                <w:szCs w:val="28"/>
              </w:rPr>
              <w:t>1</w:t>
            </w:r>
            <w:r w:rsidR="006778FE" w:rsidRPr="003276B0">
              <w:rPr>
                <w:rFonts w:eastAsia="標楷體" w:hint="eastAsia"/>
                <w:sz w:val="28"/>
                <w:szCs w:val="28"/>
              </w:rPr>
              <w:t>66</w:t>
            </w:r>
            <w:r w:rsidR="000A5BD6" w:rsidRPr="003276B0">
              <w:rPr>
                <w:rFonts w:eastAsia="標楷體" w:hint="eastAsia"/>
                <w:sz w:val="28"/>
                <w:szCs w:val="28"/>
              </w:rPr>
              <w:t>筆申請，共節省約</w:t>
            </w:r>
            <w:r w:rsidR="006778FE" w:rsidRPr="003276B0">
              <w:rPr>
                <w:rFonts w:eastAsia="標楷體" w:hint="eastAsia"/>
                <w:sz w:val="28"/>
                <w:szCs w:val="28"/>
              </w:rPr>
              <w:t>927</w:t>
            </w:r>
            <w:r w:rsidR="000A5BD6" w:rsidRPr="003276B0">
              <w:rPr>
                <w:rFonts w:eastAsia="標楷體" w:hint="eastAsia"/>
                <w:sz w:val="28"/>
                <w:szCs w:val="28"/>
              </w:rPr>
              <w:t>張申請表單。</w:t>
            </w:r>
          </w:p>
          <w:p w:rsidR="005D6B27" w:rsidRPr="003276B0" w:rsidRDefault="00811A8E" w:rsidP="00784474">
            <w:pPr>
              <w:pStyle w:val="a6"/>
              <w:widowControl/>
              <w:numPr>
                <w:ilvl w:val="0"/>
                <w:numId w:val="36"/>
              </w:numPr>
              <w:snapToGrid w:val="0"/>
              <w:spacing w:line="520" w:lineRule="exact"/>
              <w:ind w:leftChars="0"/>
              <w:rPr>
                <w:rFonts w:eastAsia="標楷體"/>
                <w:sz w:val="28"/>
                <w:szCs w:val="28"/>
              </w:rPr>
            </w:pPr>
            <w:r w:rsidRPr="003276B0">
              <w:rPr>
                <w:rFonts w:ascii="標楷體" w:eastAsia="標楷體" w:hAnsi="標楷體" w:cs="新細明體" w:hint="eastAsia"/>
                <w:color w:val="000000"/>
                <w:sz w:val="28"/>
                <w:szCs w:val="28"/>
              </w:rPr>
              <w:t>召開處</w:t>
            </w:r>
            <w:proofErr w:type="gramStart"/>
            <w:r w:rsidRPr="003276B0">
              <w:rPr>
                <w:rFonts w:ascii="標楷體" w:eastAsia="標楷體" w:hAnsi="標楷體" w:cs="新細明體" w:hint="eastAsia"/>
                <w:color w:val="000000"/>
                <w:sz w:val="28"/>
                <w:szCs w:val="28"/>
              </w:rPr>
              <w:t>務</w:t>
            </w:r>
            <w:proofErr w:type="gramEnd"/>
            <w:r w:rsidRPr="003276B0">
              <w:rPr>
                <w:rFonts w:ascii="標楷體" w:eastAsia="標楷體" w:hAnsi="標楷體" w:cs="新細明體" w:hint="eastAsia"/>
                <w:color w:val="000000"/>
                <w:sz w:val="28"/>
                <w:szCs w:val="28"/>
              </w:rPr>
              <w:t>會報，並做成會議紀錄，業務單位可依據紀錄執行業務，節省簽陳時間，</w:t>
            </w:r>
            <w:r w:rsidRPr="003276B0">
              <w:rPr>
                <w:rFonts w:ascii="標楷體" w:eastAsia="標楷體" w:hAnsi="標楷體" w:cs="新細明體" w:hint="eastAsia"/>
                <w:sz w:val="28"/>
                <w:szCs w:val="28"/>
              </w:rPr>
              <w:t>1</w:t>
            </w:r>
            <w:r w:rsidR="00F97B47" w:rsidRPr="003276B0">
              <w:rPr>
                <w:rFonts w:ascii="標楷體" w:eastAsia="標楷體" w:hAnsi="標楷體" w:cs="新細明體"/>
                <w:sz w:val="28"/>
                <w:szCs w:val="28"/>
              </w:rPr>
              <w:t>10</w:t>
            </w:r>
            <w:r w:rsidRPr="003276B0">
              <w:rPr>
                <w:rFonts w:ascii="標楷體" w:eastAsia="標楷體" w:hAnsi="標楷體" w:cs="新細明體" w:hint="eastAsia"/>
                <w:sz w:val="28"/>
                <w:szCs w:val="28"/>
              </w:rPr>
              <w:t>年</w:t>
            </w:r>
            <w:r w:rsidR="006778FE" w:rsidRPr="003276B0">
              <w:rPr>
                <w:rFonts w:ascii="標楷體" w:eastAsia="標楷體" w:hAnsi="標楷體" w:cs="新細明體" w:hint="eastAsia"/>
                <w:sz w:val="28"/>
                <w:szCs w:val="28"/>
              </w:rPr>
              <w:t>下</w:t>
            </w:r>
            <w:r w:rsidR="00877BA3" w:rsidRPr="003276B0">
              <w:rPr>
                <w:rFonts w:ascii="標楷體" w:eastAsia="標楷體" w:hAnsi="標楷體" w:cs="新細明體"/>
                <w:sz w:val="28"/>
                <w:szCs w:val="28"/>
              </w:rPr>
              <w:t>半年</w:t>
            </w:r>
            <w:r w:rsidRPr="003276B0">
              <w:rPr>
                <w:rFonts w:ascii="標楷體" w:eastAsia="標楷體" w:hAnsi="標楷體" w:cs="新細明體" w:hint="eastAsia"/>
                <w:sz w:val="28"/>
                <w:szCs w:val="28"/>
              </w:rPr>
              <w:t>共召開</w:t>
            </w:r>
            <w:r w:rsidR="006778FE" w:rsidRPr="003276B0">
              <w:rPr>
                <w:rFonts w:ascii="標楷體" w:eastAsia="標楷體" w:hAnsi="標楷體" w:cs="新細明體" w:hint="eastAsia"/>
                <w:sz w:val="28"/>
                <w:szCs w:val="28"/>
              </w:rPr>
              <w:t>11</w:t>
            </w:r>
            <w:r w:rsidRPr="003276B0">
              <w:rPr>
                <w:rFonts w:ascii="標楷體" w:eastAsia="標楷體" w:hAnsi="標楷體" w:cs="新細明體" w:hint="eastAsia"/>
                <w:sz w:val="28"/>
                <w:szCs w:val="28"/>
              </w:rPr>
              <w:t>次處</w:t>
            </w:r>
            <w:proofErr w:type="gramStart"/>
            <w:r w:rsidRPr="003276B0">
              <w:rPr>
                <w:rFonts w:ascii="標楷體" w:eastAsia="標楷體" w:hAnsi="標楷體" w:cs="新細明體" w:hint="eastAsia"/>
                <w:sz w:val="28"/>
                <w:szCs w:val="28"/>
              </w:rPr>
              <w:t>務</w:t>
            </w:r>
            <w:proofErr w:type="gramEnd"/>
            <w:r w:rsidRPr="003276B0">
              <w:rPr>
                <w:rFonts w:ascii="標楷體" w:eastAsia="標楷體" w:hAnsi="標楷體" w:cs="新細明體" w:hint="eastAsia"/>
                <w:sz w:val="28"/>
                <w:szCs w:val="28"/>
              </w:rPr>
              <w:t>會報，約可節省承辦人</w:t>
            </w:r>
            <w:r w:rsidR="006778FE" w:rsidRPr="003276B0">
              <w:rPr>
                <w:rFonts w:ascii="標楷體" w:eastAsia="標楷體" w:hAnsi="標楷體" w:cs="新細明體" w:hint="eastAsia"/>
                <w:sz w:val="28"/>
                <w:szCs w:val="28"/>
              </w:rPr>
              <w:t>33</w:t>
            </w:r>
            <w:r w:rsidRPr="003276B0">
              <w:rPr>
                <w:rFonts w:ascii="標楷體" w:eastAsia="標楷體" w:hAnsi="標楷體" w:cs="新細明體" w:hint="eastAsia"/>
                <w:sz w:val="28"/>
                <w:szCs w:val="28"/>
              </w:rPr>
              <w:t>小時。</w:t>
            </w:r>
          </w:p>
          <w:p w:rsidR="00F0221A" w:rsidRPr="003276B0" w:rsidRDefault="00F0221A" w:rsidP="00784474">
            <w:pPr>
              <w:pStyle w:val="a6"/>
              <w:widowControl/>
              <w:numPr>
                <w:ilvl w:val="0"/>
                <w:numId w:val="36"/>
              </w:numPr>
              <w:snapToGrid w:val="0"/>
              <w:spacing w:line="520" w:lineRule="exact"/>
              <w:ind w:leftChars="0"/>
              <w:rPr>
                <w:rFonts w:ascii="標楷體" w:eastAsia="標楷體" w:hAnsi="標楷體" w:cs="新細明體"/>
                <w:color w:val="000000"/>
                <w:sz w:val="28"/>
                <w:szCs w:val="28"/>
              </w:rPr>
            </w:pPr>
            <w:r w:rsidRPr="003276B0">
              <w:rPr>
                <w:rFonts w:ascii="標楷體" w:eastAsia="標楷體" w:hAnsi="標楷體" w:cs="新細明體" w:hint="eastAsia"/>
                <w:color w:val="000000"/>
                <w:sz w:val="28"/>
                <w:szCs w:val="28"/>
              </w:rPr>
              <w:t>不定期辦理文康活動，拉近首長與員工距離，藉此提升向心力，培養同仁主動積極工作態度，進而建立正向的組織文化。</w:t>
            </w:r>
          </w:p>
          <w:p w:rsidR="00F0221A" w:rsidRPr="003276B0" w:rsidRDefault="00F0221A" w:rsidP="00784474">
            <w:pPr>
              <w:pStyle w:val="a6"/>
              <w:widowControl/>
              <w:numPr>
                <w:ilvl w:val="0"/>
                <w:numId w:val="36"/>
              </w:numPr>
              <w:snapToGrid w:val="0"/>
              <w:spacing w:line="480" w:lineRule="exact"/>
              <w:ind w:leftChars="0"/>
              <w:rPr>
                <w:rFonts w:ascii="標楷體" w:eastAsia="標楷體" w:hAnsi="標楷體" w:cs="新細明體"/>
                <w:sz w:val="28"/>
                <w:szCs w:val="28"/>
              </w:rPr>
            </w:pPr>
            <w:r w:rsidRPr="003276B0">
              <w:rPr>
                <w:rFonts w:ascii="標楷體" w:eastAsia="標楷體" w:hAnsi="標楷體" w:cs="新細明體" w:hint="eastAsia"/>
                <w:color w:val="000000"/>
                <w:sz w:val="28"/>
                <w:szCs w:val="28"/>
              </w:rPr>
              <w:t>處內公文以電子郵件傳遞，節省紙本遞送時間，亦同時減少紙張消耗，達到</w:t>
            </w:r>
            <w:proofErr w:type="gramStart"/>
            <w:r w:rsidRPr="003276B0">
              <w:rPr>
                <w:rFonts w:ascii="標楷體" w:eastAsia="標楷體" w:hAnsi="標楷體" w:cs="新細明體" w:hint="eastAsia"/>
                <w:color w:val="000000"/>
                <w:sz w:val="28"/>
                <w:szCs w:val="28"/>
              </w:rPr>
              <w:t>節能減碳作</w:t>
            </w:r>
            <w:r w:rsidRPr="003276B0">
              <w:rPr>
                <w:rFonts w:ascii="標楷體" w:eastAsia="標楷體" w:hAnsi="標楷體" w:cs="新細明體" w:hint="eastAsia"/>
                <w:sz w:val="28"/>
                <w:szCs w:val="28"/>
              </w:rPr>
              <w:t>用</w:t>
            </w:r>
            <w:proofErr w:type="gramEnd"/>
            <w:r w:rsidRPr="003276B0">
              <w:rPr>
                <w:rFonts w:ascii="標楷體" w:eastAsia="標楷體" w:hAnsi="標楷體" w:cs="新細明體" w:hint="eastAsia"/>
                <w:sz w:val="28"/>
                <w:szCs w:val="28"/>
              </w:rPr>
              <w:t>，1</w:t>
            </w:r>
            <w:r w:rsidR="00FA5474" w:rsidRPr="003276B0">
              <w:rPr>
                <w:rFonts w:ascii="標楷體" w:eastAsia="標楷體" w:hAnsi="標楷體" w:cs="新細明體"/>
                <w:sz w:val="28"/>
                <w:szCs w:val="28"/>
              </w:rPr>
              <w:t>10</w:t>
            </w:r>
            <w:r w:rsidRPr="003276B0">
              <w:rPr>
                <w:rFonts w:ascii="標楷體" w:eastAsia="標楷體" w:hAnsi="標楷體" w:cs="新細明體" w:hint="eastAsia"/>
                <w:sz w:val="28"/>
                <w:szCs w:val="28"/>
              </w:rPr>
              <w:t>年</w:t>
            </w:r>
            <w:r w:rsidR="003276B0" w:rsidRPr="003276B0">
              <w:rPr>
                <w:rFonts w:ascii="標楷體" w:eastAsia="標楷體" w:hAnsi="標楷體" w:cs="新細明體" w:hint="eastAsia"/>
                <w:sz w:val="28"/>
                <w:szCs w:val="28"/>
              </w:rPr>
              <w:t>下</w:t>
            </w:r>
            <w:r w:rsidR="00252914" w:rsidRPr="003276B0">
              <w:rPr>
                <w:rFonts w:ascii="標楷體" w:eastAsia="標楷體" w:hAnsi="標楷體" w:cs="新細明體"/>
                <w:sz w:val="28"/>
                <w:szCs w:val="28"/>
              </w:rPr>
              <w:t>半年</w:t>
            </w:r>
            <w:r w:rsidRPr="003276B0">
              <w:rPr>
                <w:rFonts w:ascii="標楷體" w:eastAsia="標楷體" w:hAnsi="標楷體" w:cs="新細明體" w:hint="eastAsia"/>
                <w:sz w:val="28"/>
                <w:szCs w:val="28"/>
              </w:rPr>
              <w:t>共寄</w:t>
            </w:r>
            <w:r w:rsidRPr="003276B0">
              <w:rPr>
                <w:rFonts w:ascii="標楷體" w:eastAsia="標楷體" w:hAnsi="標楷體" w:cs="新細明體" w:hint="eastAsia"/>
                <w:color w:val="000000"/>
                <w:sz w:val="28"/>
                <w:szCs w:val="28"/>
              </w:rPr>
              <w:t>出</w:t>
            </w:r>
            <w:r w:rsidR="008D752A" w:rsidRPr="003276B0">
              <w:rPr>
                <w:rFonts w:ascii="標楷體" w:eastAsia="標楷體" w:hAnsi="標楷體" w:cs="新細明體" w:hint="eastAsia"/>
                <w:color w:val="000000"/>
                <w:sz w:val="28"/>
                <w:szCs w:val="28"/>
              </w:rPr>
              <w:t>2</w:t>
            </w:r>
            <w:r w:rsidR="00FA5474" w:rsidRPr="003276B0">
              <w:rPr>
                <w:rFonts w:ascii="標楷體" w:eastAsia="標楷體" w:hAnsi="標楷體" w:cs="新細明體" w:hint="eastAsia"/>
                <w:color w:val="000000"/>
                <w:sz w:val="28"/>
                <w:szCs w:val="28"/>
              </w:rPr>
              <w:t>4封電子郵件公文及</w:t>
            </w:r>
            <w:r w:rsidR="008D752A" w:rsidRPr="003276B0">
              <w:rPr>
                <w:rFonts w:ascii="標楷體" w:eastAsia="標楷體" w:hAnsi="標楷體" w:cs="新細明體" w:hint="eastAsia"/>
                <w:color w:val="000000"/>
                <w:sz w:val="28"/>
                <w:szCs w:val="28"/>
              </w:rPr>
              <w:t>1084</w:t>
            </w:r>
            <w:r w:rsidRPr="003276B0">
              <w:rPr>
                <w:rFonts w:ascii="標楷體" w:eastAsia="標楷體" w:hAnsi="標楷體" w:cs="新細明體" w:hint="eastAsia"/>
                <w:color w:val="000000"/>
                <w:sz w:val="28"/>
                <w:szCs w:val="28"/>
              </w:rPr>
              <w:t>封處內</w:t>
            </w:r>
            <w:r w:rsidR="00FA5474" w:rsidRPr="003276B0">
              <w:rPr>
                <w:rFonts w:ascii="標楷體" w:eastAsia="標楷體" w:hAnsi="標楷體" w:cs="新細明體" w:hint="eastAsia"/>
                <w:color w:val="000000"/>
                <w:sz w:val="28"/>
                <w:szCs w:val="28"/>
              </w:rPr>
              <w:t>電子</w:t>
            </w:r>
            <w:r w:rsidRPr="003276B0">
              <w:rPr>
                <w:rFonts w:ascii="標楷體" w:eastAsia="標楷體" w:hAnsi="標楷體" w:cs="新細明體" w:hint="eastAsia"/>
                <w:color w:val="000000"/>
                <w:sz w:val="28"/>
                <w:szCs w:val="28"/>
              </w:rPr>
              <w:t>公文，約節省</w:t>
            </w:r>
            <w:r w:rsidR="003276B0" w:rsidRPr="003276B0">
              <w:rPr>
                <w:rFonts w:ascii="標楷體" w:eastAsia="標楷體" w:hAnsi="標楷體" w:cs="新細明體" w:hint="eastAsia"/>
                <w:color w:val="000000"/>
                <w:sz w:val="28"/>
                <w:szCs w:val="28"/>
              </w:rPr>
              <w:t>2216</w:t>
            </w:r>
            <w:r w:rsidRPr="003276B0">
              <w:rPr>
                <w:rFonts w:ascii="標楷體" w:eastAsia="標楷體" w:hAnsi="標楷體" w:cs="新細明體" w:hint="eastAsia"/>
                <w:color w:val="000000"/>
                <w:sz w:val="28"/>
                <w:szCs w:val="28"/>
              </w:rPr>
              <w:t>紙張。</w:t>
            </w:r>
          </w:p>
          <w:p w:rsidR="00F0221A" w:rsidRPr="003276B0" w:rsidRDefault="00F0221A" w:rsidP="00784474">
            <w:pPr>
              <w:pStyle w:val="a6"/>
              <w:widowControl/>
              <w:numPr>
                <w:ilvl w:val="0"/>
                <w:numId w:val="36"/>
              </w:numPr>
              <w:snapToGrid w:val="0"/>
              <w:spacing w:line="520" w:lineRule="exact"/>
              <w:ind w:leftChars="0"/>
              <w:rPr>
                <w:rFonts w:ascii="標楷體" w:eastAsia="標楷體" w:hAnsi="標楷體" w:cs="新細明體"/>
                <w:color w:val="000000"/>
                <w:sz w:val="28"/>
                <w:szCs w:val="28"/>
              </w:rPr>
            </w:pPr>
            <w:r w:rsidRPr="003276B0">
              <w:rPr>
                <w:rFonts w:ascii="標楷體" w:eastAsia="標楷體" w:hAnsi="標楷體" w:cs="新細明體" w:hint="eastAsia"/>
                <w:color w:val="000000"/>
                <w:sz w:val="28"/>
                <w:szCs w:val="28"/>
              </w:rPr>
              <w:lastRenderedPageBreak/>
              <w:t>藉由內部控制機制由各單位自評業務辦理成效，精進業務熟悉度。</w:t>
            </w:r>
          </w:p>
          <w:p w:rsidR="00F0221A" w:rsidRPr="003276B0" w:rsidRDefault="00F0221A" w:rsidP="00784474">
            <w:pPr>
              <w:pStyle w:val="a6"/>
              <w:widowControl/>
              <w:numPr>
                <w:ilvl w:val="0"/>
                <w:numId w:val="36"/>
              </w:numPr>
              <w:snapToGrid w:val="0"/>
              <w:spacing w:line="480" w:lineRule="exact"/>
              <w:ind w:leftChars="0"/>
              <w:rPr>
                <w:rFonts w:ascii="標楷體" w:eastAsia="標楷體" w:hAnsi="標楷體" w:cs="新細明體"/>
                <w:color w:val="000000"/>
                <w:sz w:val="28"/>
                <w:szCs w:val="28"/>
              </w:rPr>
            </w:pPr>
            <w:r w:rsidRPr="003276B0">
              <w:rPr>
                <w:rFonts w:ascii="標楷體" w:eastAsia="標楷體" w:hAnsi="標楷體" w:cs="新細明體"/>
                <w:color w:val="000000"/>
                <w:sz w:val="28"/>
                <w:szCs w:val="28"/>
              </w:rPr>
              <w:t>訂定分層負責明細表</w:t>
            </w:r>
          </w:p>
          <w:p w:rsidR="00F0221A" w:rsidRPr="003276B0" w:rsidRDefault="00F0221A" w:rsidP="005A3B7F">
            <w:pPr>
              <w:pStyle w:val="a6"/>
              <w:widowControl/>
              <w:snapToGrid w:val="0"/>
              <w:spacing w:line="480" w:lineRule="exact"/>
              <w:ind w:leftChars="0" w:left="720"/>
              <w:rPr>
                <w:rFonts w:ascii="Times" w:eastAsia="標楷體" w:hAnsi="Times"/>
                <w:sz w:val="28"/>
                <w:szCs w:val="28"/>
              </w:rPr>
            </w:pPr>
            <w:r w:rsidRPr="003276B0">
              <w:rPr>
                <w:rFonts w:ascii="標楷體" w:eastAsia="標楷體" w:hAnsi="標楷體" w:cs="新細明體" w:hint="eastAsia"/>
                <w:color w:val="000000"/>
                <w:sz w:val="28"/>
                <w:szCs w:val="28"/>
              </w:rPr>
              <w:t>依</w:t>
            </w:r>
            <w:r w:rsidRPr="003276B0">
              <w:rPr>
                <w:rFonts w:ascii="標楷體" w:eastAsia="標楷體" w:hAnsi="標楷體" w:cs="新細明體"/>
                <w:color w:val="000000"/>
                <w:sz w:val="28"/>
                <w:szCs w:val="28"/>
              </w:rPr>
              <w:t>案件性質訂定分層負責明細表，充分授權，以有效減少申辦案件處理時之</w:t>
            </w:r>
            <w:proofErr w:type="gramStart"/>
            <w:r w:rsidRPr="003276B0">
              <w:rPr>
                <w:rFonts w:ascii="標楷體" w:eastAsia="標楷體" w:hAnsi="標楷體" w:cs="新細明體"/>
                <w:color w:val="000000"/>
                <w:sz w:val="28"/>
                <w:szCs w:val="28"/>
              </w:rPr>
              <w:t>核章數</w:t>
            </w:r>
            <w:proofErr w:type="gramEnd"/>
            <w:r w:rsidRPr="003276B0">
              <w:rPr>
                <w:rFonts w:ascii="標楷體" w:eastAsia="標楷體" w:hAnsi="標楷體" w:cs="新細明體"/>
                <w:color w:val="000000"/>
                <w:sz w:val="28"/>
                <w:szCs w:val="28"/>
              </w:rPr>
              <w:t>，並縮短處理所需時間。</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w:t>
            </w:r>
            <w:proofErr w:type="gramStart"/>
            <w:r w:rsidRPr="00197F5C">
              <w:rPr>
                <w:rFonts w:ascii="標楷體" w:eastAsia="標楷體" w:hAnsi="標楷體" w:cs="新細明體" w:hint="eastAsia"/>
                <w:color w:val="000000"/>
                <w:sz w:val="28"/>
                <w:szCs w:val="28"/>
              </w:rPr>
              <w:t>採行率</w:t>
            </w:r>
            <w:proofErr w:type="gramEnd"/>
            <w:r w:rsidRPr="00197F5C">
              <w:rPr>
                <w:rFonts w:ascii="標楷體" w:eastAsia="標楷體" w:hAnsi="標楷體" w:cs="新細明體" w:hint="eastAsia"/>
                <w:color w:val="000000"/>
                <w:sz w:val="28"/>
                <w:szCs w:val="28"/>
              </w:rPr>
              <w:t>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F0221A" w:rsidRDefault="00F0221A" w:rsidP="00784474">
            <w:pPr>
              <w:pStyle w:val="a6"/>
              <w:widowControl/>
              <w:numPr>
                <w:ilvl w:val="0"/>
                <w:numId w:val="20"/>
              </w:numPr>
              <w:snapToGrid w:val="0"/>
              <w:spacing w:line="480" w:lineRule="exact"/>
              <w:ind w:leftChars="0"/>
              <w:rPr>
                <w:rFonts w:ascii="標楷體" w:eastAsia="標楷體" w:hAnsi="標楷體"/>
                <w:color w:val="000000" w:themeColor="text1"/>
                <w:sz w:val="28"/>
                <w:szCs w:val="28"/>
              </w:rPr>
            </w:pPr>
            <w:r w:rsidRPr="00F0221A">
              <w:rPr>
                <w:rFonts w:ascii="標楷體" w:eastAsia="標楷體" w:hAnsi="標楷體" w:hint="eastAsia"/>
                <w:color w:val="000000" w:themeColor="text1"/>
                <w:sz w:val="28"/>
                <w:szCs w:val="28"/>
              </w:rPr>
              <w:t>為提升機關內部管理績效，培養文書流程管理正確觀念，提高公文處理效率與品質，觀光局特訂定「交通部觀光局所屬管理處公文檢核實施計畫」。檢核項目包含公文教育訓練辦理情形、檔案管理(包含檔案保管及庫房安全、檔案清理及銷毀、機密檔案管理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)、文書流程管理(包含整體公文處理效率、各類公文印信及章戳之使用情形、人民申請案件、人民陳情案件等…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w:t>
            </w:r>
          </w:p>
          <w:p w:rsidR="00A92698" w:rsidRPr="00C60F92" w:rsidRDefault="00A92698" w:rsidP="00A92698">
            <w:pPr>
              <w:pStyle w:val="a6"/>
              <w:widowControl/>
              <w:numPr>
                <w:ilvl w:val="0"/>
                <w:numId w:val="20"/>
              </w:numPr>
              <w:snapToGrid w:val="0"/>
              <w:spacing w:line="520" w:lineRule="exact"/>
              <w:ind w:leftChars="0"/>
              <w:rPr>
                <w:rFonts w:ascii="Times" w:eastAsia="標楷體" w:hAnsi="Times"/>
                <w:sz w:val="28"/>
                <w:szCs w:val="28"/>
              </w:rPr>
            </w:pPr>
            <w:r w:rsidRPr="00163500">
              <w:rPr>
                <w:rFonts w:ascii="Times" w:eastAsia="標楷體" w:hAnsi="Times" w:hint="eastAsia"/>
                <w:sz w:val="28"/>
                <w:szCs w:val="28"/>
              </w:rPr>
              <w:lastRenderedPageBreak/>
              <w:t>1</w:t>
            </w:r>
            <w:r w:rsidR="008336A1">
              <w:rPr>
                <w:rFonts w:ascii="Times" w:eastAsia="標楷體" w:hAnsi="Times"/>
                <w:sz w:val="28"/>
                <w:szCs w:val="28"/>
              </w:rPr>
              <w:t>10</w:t>
            </w:r>
            <w:r w:rsidRPr="00163500">
              <w:rPr>
                <w:rFonts w:ascii="Times" w:eastAsia="標楷體" w:hAnsi="Times" w:hint="eastAsia"/>
                <w:sz w:val="28"/>
                <w:szCs w:val="28"/>
              </w:rPr>
              <w:t>年</w:t>
            </w:r>
            <w:r w:rsidR="00DE24E4">
              <w:rPr>
                <w:rFonts w:ascii="Times" w:eastAsia="標楷體" w:hAnsi="Times" w:hint="eastAsia"/>
                <w:sz w:val="28"/>
                <w:szCs w:val="28"/>
              </w:rPr>
              <w:t>下</w:t>
            </w:r>
            <w:r w:rsidRPr="00163500">
              <w:rPr>
                <w:rFonts w:ascii="Times" w:eastAsia="標楷體" w:hAnsi="Times" w:hint="eastAsia"/>
                <w:sz w:val="28"/>
                <w:szCs w:val="28"/>
              </w:rPr>
              <w:t>半年綠色採購比率為</w:t>
            </w:r>
            <w:r w:rsidR="007C7819" w:rsidRPr="007C7819">
              <w:rPr>
                <w:rFonts w:ascii="標楷體" w:eastAsia="標楷體" w:hAnsi="標楷體"/>
                <w:color w:val="000000" w:themeColor="text1"/>
                <w:sz w:val="28"/>
                <w:szCs w:val="28"/>
              </w:rPr>
              <w:t>9</w:t>
            </w:r>
            <w:r w:rsidR="00DE24E4">
              <w:rPr>
                <w:rFonts w:ascii="標楷體" w:eastAsia="標楷體" w:hAnsi="標楷體"/>
                <w:color w:val="000000" w:themeColor="text1"/>
                <w:sz w:val="28"/>
                <w:szCs w:val="28"/>
              </w:rPr>
              <w:t>7</w:t>
            </w:r>
            <w:r w:rsidR="00EA7604">
              <w:rPr>
                <w:rFonts w:ascii="標楷體" w:eastAsia="標楷體" w:hAnsi="標楷體" w:hint="eastAsia"/>
                <w:color w:val="000000" w:themeColor="text1"/>
                <w:sz w:val="28"/>
                <w:szCs w:val="28"/>
              </w:rPr>
              <w:t>.11</w:t>
            </w:r>
            <w:r w:rsidRPr="007C7819">
              <w:rPr>
                <w:rFonts w:ascii="標楷體" w:eastAsia="標楷體" w:hAnsi="標楷體" w:hint="eastAsia"/>
                <w:color w:val="000000" w:themeColor="text1"/>
                <w:sz w:val="28"/>
                <w:szCs w:val="28"/>
              </w:rPr>
              <w:t>%</w:t>
            </w:r>
            <w:r w:rsidR="00EF778B">
              <w:rPr>
                <w:rFonts w:ascii="標楷體" w:eastAsia="標楷體" w:hAnsi="標楷體" w:hint="eastAsia"/>
                <w:color w:val="000000" w:themeColor="text1"/>
                <w:sz w:val="28"/>
                <w:szCs w:val="28"/>
              </w:rPr>
              <w:t>，熟悉度測驗平均分數為100分</w:t>
            </w:r>
            <w:r w:rsidRPr="00163500">
              <w:rPr>
                <w:rFonts w:ascii="Times" w:eastAsia="標楷體" w:hAnsi="Times" w:hint="eastAsia"/>
                <w:sz w:val="28"/>
                <w:szCs w:val="28"/>
              </w:rPr>
              <w:t>。</w:t>
            </w:r>
          </w:p>
          <w:p w:rsidR="00F0221A" w:rsidRDefault="00F0221A" w:rsidP="00784474">
            <w:pPr>
              <w:pStyle w:val="a6"/>
              <w:widowControl/>
              <w:numPr>
                <w:ilvl w:val="0"/>
                <w:numId w:val="20"/>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全區使用節能燈管、外據點公廁使用感應式裝置或定時裝置，並依季節日照於不影響安全前提之下，調整夜間照明時間。</w:t>
            </w:r>
          </w:p>
          <w:p w:rsidR="00CD5FB1" w:rsidRPr="00CD5FB1" w:rsidRDefault="00CD5FB1" w:rsidP="00784474">
            <w:pPr>
              <w:pStyle w:val="a6"/>
              <w:widowControl/>
              <w:numPr>
                <w:ilvl w:val="0"/>
                <w:numId w:val="20"/>
              </w:numPr>
              <w:snapToGrid w:val="0"/>
              <w:spacing w:line="520" w:lineRule="exact"/>
              <w:ind w:leftChars="0"/>
              <w:rPr>
                <w:rFonts w:ascii="Times" w:eastAsia="標楷體" w:hAnsi="Times"/>
                <w:sz w:val="28"/>
                <w:szCs w:val="28"/>
              </w:rPr>
            </w:pPr>
            <w:r w:rsidRPr="00CD5FB1">
              <w:rPr>
                <w:rFonts w:ascii="Times" w:eastAsia="標楷體" w:hAnsi="Times" w:hint="eastAsia"/>
                <w:sz w:val="28"/>
                <w:szCs w:val="28"/>
              </w:rPr>
              <w:t>內部控制稽核機制</w:t>
            </w:r>
          </w:p>
          <w:p w:rsidR="00CD5FB1" w:rsidRDefault="00CD5FB1" w:rsidP="00CD5FB1">
            <w:pPr>
              <w:pStyle w:val="a6"/>
              <w:widowControl/>
              <w:snapToGrid w:val="0"/>
              <w:spacing w:line="520" w:lineRule="exact"/>
              <w:ind w:leftChars="0" w:left="720"/>
              <w:rPr>
                <w:rFonts w:ascii="Times" w:eastAsia="標楷體" w:hAnsi="Times"/>
                <w:sz w:val="28"/>
                <w:szCs w:val="28"/>
              </w:rPr>
            </w:pPr>
            <w:r w:rsidRPr="00CD5FB1">
              <w:rPr>
                <w:rFonts w:ascii="Times" w:eastAsia="標楷體" w:hAnsi="Times" w:hint="eastAsia"/>
                <w:sz w:val="28"/>
                <w:szCs w:val="28"/>
              </w:rPr>
              <w:t>藉由內部控制機制由各單位自評業務辦理成效，精進業務熟悉度</w:t>
            </w:r>
            <w:r w:rsidR="00A4722C">
              <w:rPr>
                <w:rFonts w:ascii="Times" w:eastAsia="標楷體" w:hAnsi="Times" w:hint="eastAsia"/>
                <w:sz w:val="28"/>
                <w:szCs w:val="28"/>
              </w:rPr>
              <w:t>。</w:t>
            </w:r>
          </w:p>
          <w:p w:rsidR="00A436F9" w:rsidRPr="00DA268A" w:rsidRDefault="00A436F9" w:rsidP="00DA268A">
            <w:pPr>
              <w:widowControl/>
              <w:snapToGrid w:val="0"/>
              <w:spacing w:line="520" w:lineRule="exact"/>
              <w:rPr>
                <w:rFonts w:ascii="標楷體" w:eastAsia="標楷體" w:hAnsi="標楷體" w:hint="eastAsia"/>
                <w:sz w:val="28"/>
                <w:szCs w:val="28"/>
              </w:rPr>
            </w:pPr>
          </w:p>
        </w:tc>
      </w:tr>
    </w:tbl>
    <w:p w:rsidR="00CD58B6" w:rsidRDefault="00CD58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CD58B6" w:rsidP="00293141">
            <w:pPr>
              <w:spacing w:line="360" w:lineRule="exact"/>
              <w:jc w:val="center"/>
              <w:rPr>
                <w:rFonts w:ascii="標楷體" w:eastAsia="標楷體" w:hAnsi="標楷體"/>
                <w:b/>
                <w:color w:val="000000"/>
                <w:sz w:val="28"/>
                <w:szCs w:val="28"/>
              </w:rPr>
            </w:pPr>
            <w:r>
              <w:br w:type="page"/>
            </w:r>
            <w:r w:rsidR="005D6B27"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w:t>
            </w:r>
            <w:r w:rsidRPr="00197F5C">
              <w:rPr>
                <w:rFonts w:ascii="標楷體" w:eastAsia="標楷體" w:hAnsi="標楷體" w:cs="新細明體"/>
                <w:color w:val="000000"/>
                <w:sz w:val="28"/>
                <w:szCs w:val="28"/>
              </w:rPr>
              <w:lastRenderedPageBreak/>
              <w:t>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C2522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5B13F2">
            <w:pPr>
              <w:pStyle w:val="a3"/>
              <w:numPr>
                <w:ilvl w:val="0"/>
                <w:numId w:val="50"/>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6E73BE" w:rsidRPr="005B13F2" w:rsidRDefault="006E73BE" w:rsidP="00A33F14">
            <w:pPr>
              <w:pStyle w:val="a3"/>
              <w:numPr>
                <w:ilvl w:val="0"/>
                <w:numId w:val="14"/>
              </w:numPr>
              <w:spacing w:line="520" w:lineRule="exact"/>
              <w:jc w:val="both"/>
              <w:rPr>
                <w:rFonts w:ascii="標楷體" w:eastAsia="標楷體" w:hAnsi="標楷體"/>
                <w:color w:val="000000" w:themeColor="text1"/>
                <w:sz w:val="28"/>
                <w:szCs w:val="28"/>
              </w:rPr>
            </w:pPr>
            <w:r w:rsidRPr="005B13F2">
              <w:rPr>
                <w:rFonts w:ascii="標楷體" w:eastAsia="標楷體" w:hAnsi="標楷體" w:hint="eastAsia"/>
                <w:color w:val="000000" w:themeColor="text1"/>
                <w:sz w:val="28"/>
                <w:szCs w:val="28"/>
              </w:rPr>
              <w:t>「北門婚紗美地」及「布袋好美里彩繪村」</w:t>
            </w:r>
            <w:proofErr w:type="gramStart"/>
            <w:r w:rsidRPr="005B13F2">
              <w:rPr>
                <w:rFonts w:ascii="標楷體" w:eastAsia="標楷體" w:hAnsi="標楷體" w:hint="eastAsia"/>
                <w:color w:val="000000" w:themeColor="text1"/>
                <w:sz w:val="28"/>
                <w:szCs w:val="28"/>
              </w:rPr>
              <w:t>行動旅服遊客</w:t>
            </w:r>
            <w:proofErr w:type="gramEnd"/>
            <w:r w:rsidRPr="005B13F2">
              <w:rPr>
                <w:rFonts w:ascii="標楷體" w:eastAsia="標楷體" w:hAnsi="標楷體" w:hint="eastAsia"/>
                <w:color w:val="000000" w:themeColor="text1"/>
                <w:sz w:val="28"/>
                <w:szCs w:val="28"/>
              </w:rPr>
              <w:t>滿意度調查：</w:t>
            </w:r>
          </w:p>
          <w:p w:rsidR="00A33F14" w:rsidRPr="005B13F2" w:rsidRDefault="00A33F14" w:rsidP="005B13F2">
            <w:pPr>
              <w:pStyle w:val="a3"/>
              <w:numPr>
                <w:ilvl w:val="0"/>
                <w:numId w:val="51"/>
              </w:numPr>
              <w:spacing w:line="520" w:lineRule="exact"/>
              <w:jc w:val="both"/>
              <w:rPr>
                <w:rFonts w:ascii="標楷體" w:eastAsia="標楷體" w:hAnsi="標楷體"/>
                <w:color w:val="000000" w:themeColor="text1"/>
                <w:sz w:val="28"/>
                <w:szCs w:val="28"/>
              </w:rPr>
            </w:pPr>
            <w:r w:rsidRPr="005B13F2">
              <w:rPr>
                <w:rFonts w:ascii="標楷體" w:eastAsia="標楷體" w:hAnsi="標楷體" w:hint="eastAsia"/>
                <w:color w:val="000000" w:themeColor="text1"/>
                <w:sz w:val="28"/>
                <w:szCs w:val="28"/>
              </w:rPr>
              <w:t>自1</w:t>
            </w:r>
            <w:r w:rsidRPr="005B13F2">
              <w:rPr>
                <w:rFonts w:ascii="標楷體" w:eastAsia="標楷體" w:hAnsi="標楷體"/>
                <w:color w:val="000000" w:themeColor="text1"/>
                <w:sz w:val="28"/>
                <w:szCs w:val="28"/>
              </w:rPr>
              <w:t>10</w:t>
            </w:r>
            <w:r w:rsidRPr="005B13F2">
              <w:rPr>
                <w:rFonts w:ascii="標楷體" w:eastAsia="標楷體" w:hAnsi="標楷體" w:hint="eastAsia"/>
                <w:color w:val="000000" w:themeColor="text1"/>
                <w:sz w:val="28"/>
                <w:szCs w:val="28"/>
              </w:rPr>
              <w:t>年下半</w:t>
            </w:r>
            <w:r w:rsidRPr="005B13F2">
              <w:rPr>
                <w:rFonts w:ascii="標楷體" w:eastAsia="標楷體" w:hAnsi="標楷體"/>
                <w:color w:val="000000" w:themeColor="text1"/>
                <w:sz w:val="28"/>
                <w:szCs w:val="28"/>
              </w:rPr>
              <w:t>年</w:t>
            </w:r>
            <w:r w:rsidRPr="005B13F2">
              <w:rPr>
                <w:rFonts w:ascii="標楷體" w:eastAsia="標楷體" w:hAnsi="標楷體" w:hint="eastAsia"/>
                <w:color w:val="000000" w:themeColor="text1"/>
                <w:sz w:val="28"/>
                <w:szCs w:val="28"/>
              </w:rPr>
              <w:t>問卷回收376份</w:t>
            </w:r>
            <w:r w:rsidRPr="005B13F2">
              <w:rPr>
                <w:rFonts w:ascii="標楷體" w:eastAsia="標楷體" w:hAnsi="標楷體" w:hint="eastAsia"/>
                <w:color w:val="000000" w:themeColor="text1"/>
                <w:sz w:val="28"/>
                <w:szCs w:val="28"/>
              </w:rPr>
              <w:lastRenderedPageBreak/>
              <w:t>有效。</w:t>
            </w:r>
          </w:p>
          <w:p w:rsidR="00A33F14" w:rsidRPr="005B13F2" w:rsidRDefault="00A33F14" w:rsidP="005B13F2">
            <w:pPr>
              <w:pStyle w:val="a3"/>
              <w:numPr>
                <w:ilvl w:val="0"/>
                <w:numId w:val="51"/>
              </w:numPr>
              <w:spacing w:line="520" w:lineRule="exact"/>
              <w:jc w:val="both"/>
              <w:rPr>
                <w:rFonts w:ascii="標楷體" w:eastAsia="標楷體" w:hAnsi="標楷體"/>
                <w:color w:val="000000" w:themeColor="text1"/>
                <w:sz w:val="28"/>
                <w:szCs w:val="28"/>
              </w:rPr>
            </w:pPr>
            <w:r w:rsidRPr="005B13F2">
              <w:rPr>
                <w:rFonts w:ascii="標楷體" w:eastAsia="標楷體" w:hAnsi="標楷體" w:hint="eastAsia"/>
                <w:color w:val="000000" w:themeColor="text1"/>
                <w:sz w:val="28"/>
                <w:szCs w:val="28"/>
              </w:rPr>
              <w:t>調查結果：多數乘客之資訊來自網路(部落客、fb朋友)，其次是官方網站，北門婚紗美地整體滿意度為95%，好美里彩繪村整體滿意度為90%。</w:t>
            </w:r>
          </w:p>
          <w:p w:rsidR="00A33F14" w:rsidRPr="005B13F2" w:rsidRDefault="00A33F14" w:rsidP="00A33F14">
            <w:pPr>
              <w:pStyle w:val="a3"/>
              <w:numPr>
                <w:ilvl w:val="0"/>
                <w:numId w:val="14"/>
              </w:numPr>
              <w:spacing w:line="520" w:lineRule="exact"/>
              <w:jc w:val="both"/>
              <w:rPr>
                <w:rFonts w:ascii="標楷體" w:eastAsia="標楷體" w:hAnsi="標楷體"/>
                <w:sz w:val="28"/>
                <w:szCs w:val="28"/>
              </w:rPr>
            </w:pPr>
            <w:r w:rsidRPr="005B13F2">
              <w:rPr>
                <w:rFonts w:ascii="標楷體" w:eastAsia="標楷體" w:hAnsi="標楷體" w:hint="eastAsia"/>
                <w:sz w:val="28"/>
                <w:szCs w:val="28"/>
              </w:rPr>
              <w:t>「台灣好</w:t>
            </w:r>
            <w:proofErr w:type="gramStart"/>
            <w:r w:rsidRPr="005B13F2">
              <w:rPr>
                <w:rFonts w:ascii="標楷體" w:eastAsia="標楷體" w:hAnsi="標楷體" w:hint="eastAsia"/>
                <w:sz w:val="28"/>
                <w:szCs w:val="28"/>
              </w:rPr>
              <w:t>行西濱快線</w:t>
            </w:r>
            <w:proofErr w:type="gramEnd"/>
            <w:r w:rsidRPr="005B13F2">
              <w:rPr>
                <w:rFonts w:ascii="標楷體" w:eastAsia="標楷體" w:hAnsi="標楷體" w:hint="eastAsia"/>
                <w:sz w:val="28"/>
                <w:szCs w:val="28"/>
              </w:rPr>
              <w:t>」路線滿意度調查:</w:t>
            </w:r>
          </w:p>
          <w:p w:rsidR="00A33F14" w:rsidRPr="005B13F2" w:rsidRDefault="00A33F14" w:rsidP="005B13F2">
            <w:pPr>
              <w:pStyle w:val="a3"/>
              <w:numPr>
                <w:ilvl w:val="0"/>
                <w:numId w:val="49"/>
              </w:numPr>
              <w:spacing w:line="520" w:lineRule="exact"/>
              <w:rPr>
                <w:rFonts w:ascii="標楷體" w:eastAsia="標楷體" w:hAnsi="標楷體"/>
                <w:sz w:val="28"/>
                <w:szCs w:val="28"/>
              </w:rPr>
            </w:pPr>
            <w:r w:rsidRPr="005B13F2">
              <w:rPr>
                <w:rFonts w:ascii="標楷體" w:eastAsia="標楷體" w:hAnsi="標楷體" w:hint="eastAsia"/>
                <w:sz w:val="28"/>
                <w:szCs w:val="28"/>
              </w:rPr>
              <w:t>自110年下半年問卷回收76份有效。</w:t>
            </w:r>
          </w:p>
          <w:p w:rsidR="00A33F14" w:rsidRPr="00762DB7" w:rsidRDefault="00A33F14" w:rsidP="005B13F2">
            <w:pPr>
              <w:pStyle w:val="a3"/>
              <w:numPr>
                <w:ilvl w:val="0"/>
                <w:numId w:val="49"/>
              </w:numPr>
              <w:spacing w:line="520" w:lineRule="exact"/>
              <w:jc w:val="both"/>
              <w:rPr>
                <w:rFonts w:ascii="標楷體" w:eastAsia="標楷體" w:hAnsi="標楷體" w:hint="eastAsia"/>
                <w:sz w:val="28"/>
                <w:szCs w:val="28"/>
              </w:rPr>
            </w:pPr>
            <w:r w:rsidRPr="00762DB7">
              <w:rPr>
                <w:rFonts w:ascii="標楷體" w:eastAsia="標楷體" w:hAnsi="標楷體" w:hint="eastAsia"/>
                <w:sz w:val="28"/>
                <w:szCs w:val="28"/>
              </w:rPr>
              <w:t>調查結果:路線整體滿意度為86.8%，路線乘客多退休人士(</w:t>
            </w:r>
            <w:proofErr w:type="gramStart"/>
            <w:r w:rsidRPr="00762DB7">
              <w:rPr>
                <w:rFonts w:ascii="標楷體" w:eastAsia="標楷體" w:hAnsi="標楷體" w:hint="eastAsia"/>
                <w:sz w:val="28"/>
                <w:szCs w:val="28"/>
              </w:rPr>
              <w:t>佔</w:t>
            </w:r>
            <w:proofErr w:type="gramEnd"/>
            <w:r w:rsidRPr="00762DB7">
              <w:rPr>
                <w:rFonts w:ascii="標楷體" w:eastAsia="標楷體" w:hAnsi="標楷體" w:hint="eastAsia"/>
                <w:sz w:val="28"/>
                <w:szCs w:val="28"/>
              </w:rPr>
              <w:t>42.1%)、其次為家庭主婦/夫(</w:t>
            </w:r>
            <w:proofErr w:type="gramStart"/>
            <w:r w:rsidRPr="00762DB7">
              <w:rPr>
                <w:rFonts w:ascii="標楷體" w:eastAsia="標楷體" w:hAnsi="標楷體" w:hint="eastAsia"/>
                <w:sz w:val="28"/>
                <w:szCs w:val="28"/>
              </w:rPr>
              <w:t>佔</w:t>
            </w:r>
            <w:proofErr w:type="gramEnd"/>
            <w:r w:rsidRPr="00762DB7">
              <w:rPr>
                <w:rFonts w:ascii="標楷體" w:eastAsia="標楷體" w:hAnsi="標楷體" w:hint="eastAsia"/>
                <w:sz w:val="28"/>
                <w:szCs w:val="28"/>
              </w:rPr>
              <w:t>28.9%)，並以女性居多(</w:t>
            </w:r>
            <w:proofErr w:type="gramStart"/>
            <w:r w:rsidRPr="00762DB7">
              <w:rPr>
                <w:rFonts w:ascii="標楷體" w:eastAsia="標楷體" w:hAnsi="標楷體" w:hint="eastAsia"/>
                <w:sz w:val="28"/>
                <w:szCs w:val="28"/>
              </w:rPr>
              <w:t>佔</w:t>
            </w:r>
            <w:proofErr w:type="gramEnd"/>
            <w:r w:rsidRPr="00762DB7">
              <w:rPr>
                <w:rFonts w:ascii="標楷體" w:eastAsia="標楷體" w:hAnsi="標楷體" w:hint="eastAsia"/>
                <w:sz w:val="28"/>
                <w:szCs w:val="28"/>
              </w:rPr>
              <w:t>69.7%)。</w:t>
            </w:r>
          </w:p>
          <w:p w:rsidR="00C66B49" w:rsidRPr="00AF6000" w:rsidRDefault="00C66B49" w:rsidP="00A33F14">
            <w:pPr>
              <w:pStyle w:val="a3"/>
              <w:numPr>
                <w:ilvl w:val="0"/>
                <w:numId w:val="14"/>
              </w:numPr>
              <w:spacing w:line="520" w:lineRule="exact"/>
              <w:jc w:val="both"/>
              <w:rPr>
                <w:rFonts w:ascii="標楷體" w:eastAsia="標楷體" w:hAnsi="標楷體"/>
                <w:sz w:val="28"/>
                <w:szCs w:val="28"/>
              </w:rPr>
            </w:pPr>
            <w:r w:rsidRPr="00AF6000">
              <w:rPr>
                <w:rFonts w:ascii="Times" w:eastAsia="標楷體" w:hAnsi="Times" w:hint="eastAsia"/>
                <w:color w:val="000000"/>
                <w:sz w:val="28"/>
                <w:szCs w:val="28"/>
              </w:rPr>
              <w:t>內部滿意度調查</w:t>
            </w:r>
          </w:p>
          <w:p w:rsidR="008315BF" w:rsidRPr="009C6D03" w:rsidRDefault="008315BF" w:rsidP="00A33F14">
            <w:pPr>
              <w:pStyle w:val="a3"/>
              <w:numPr>
                <w:ilvl w:val="0"/>
                <w:numId w:val="14"/>
              </w:numPr>
              <w:spacing w:line="520" w:lineRule="exact"/>
              <w:jc w:val="both"/>
              <w:rPr>
                <w:rFonts w:ascii="標楷體" w:eastAsia="標楷體" w:hAnsi="標楷體"/>
                <w:sz w:val="28"/>
                <w:szCs w:val="28"/>
              </w:rPr>
            </w:pPr>
            <w:r w:rsidRPr="009C6D03">
              <w:rPr>
                <w:rFonts w:ascii="標楷體" w:eastAsia="標楷體" w:hAnsi="標楷體" w:hint="eastAsia"/>
                <w:sz w:val="28"/>
                <w:szCs w:val="28"/>
              </w:rPr>
              <w:lastRenderedPageBreak/>
              <w:t>本調查於1</w:t>
            </w:r>
            <w:r w:rsidR="00884ABE" w:rsidRPr="009C6D03">
              <w:rPr>
                <w:rFonts w:ascii="標楷體" w:eastAsia="標楷體" w:hAnsi="標楷體"/>
                <w:sz w:val="28"/>
                <w:szCs w:val="28"/>
              </w:rPr>
              <w:t>10</w:t>
            </w:r>
            <w:r w:rsidR="00D2331A">
              <w:rPr>
                <w:rFonts w:ascii="標楷體" w:eastAsia="標楷體" w:hAnsi="標楷體" w:hint="eastAsia"/>
                <w:sz w:val="28"/>
                <w:szCs w:val="28"/>
              </w:rPr>
              <w:t>年以管理處編制內員工及派駐</w:t>
            </w:r>
            <w:r w:rsidRPr="009C6D03">
              <w:rPr>
                <w:rFonts w:ascii="標楷體" w:eastAsia="標楷體" w:hAnsi="標楷體" w:hint="eastAsia"/>
                <w:sz w:val="28"/>
                <w:szCs w:val="28"/>
              </w:rPr>
              <w:t>勞工為研究母體進行施測，回收</w:t>
            </w:r>
            <w:r w:rsidR="009C6D03" w:rsidRPr="009C6D03">
              <w:rPr>
                <w:rFonts w:ascii="標楷體" w:eastAsia="標楷體" w:hAnsi="標楷體"/>
                <w:sz w:val="28"/>
                <w:szCs w:val="28"/>
              </w:rPr>
              <w:t>44</w:t>
            </w:r>
            <w:r w:rsidRPr="009C6D03">
              <w:rPr>
                <w:rFonts w:ascii="標楷體" w:eastAsia="標楷體" w:hAnsi="標楷體" w:hint="eastAsia"/>
                <w:sz w:val="28"/>
                <w:szCs w:val="28"/>
              </w:rPr>
              <w:t>件數，</w:t>
            </w:r>
            <w:proofErr w:type="gramStart"/>
            <w:r w:rsidRPr="009C6D03">
              <w:rPr>
                <w:rFonts w:ascii="標楷體" w:eastAsia="標楷體" w:hAnsi="標楷體" w:hint="eastAsia"/>
                <w:sz w:val="28"/>
                <w:szCs w:val="28"/>
              </w:rPr>
              <w:t>均為有效問卷</w:t>
            </w:r>
            <w:proofErr w:type="gramEnd"/>
            <w:r w:rsidRPr="009C6D03">
              <w:rPr>
                <w:rFonts w:ascii="標楷體" w:eastAsia="標楷體" w:hAnsi="標楷體" w:hint="eastAsia"/>
                <w:sz w:val="28"/>
                <w:szCs w:val="28"/>
              </w:rPr>
              <w:t>。</w:t>
            </w:r>
          </w:p>
          <w:p w:rsidR="002C599E" w:rsidRPr="00151532" w:rsidRDefault="00151532" w:rsidP="00A33F14">
            <w:pPr>
              <w:pStyle w:val="a3"/>
              <w:numPr>
                <w:ilvl w:val="0"/>
                <w:numId w:val="14"/>
              </w:numPr>
              <w:spacing w:line="520" w:lineRule="exact"/>
              <w:jc w:val="both"/>
              <w:rPr>
                <w:rFonts w:ascii="標楷體" w:eastAsia="標楷體" w:hAnsi="標楷體"/>
                <w:sz w:val="28"/>
                <w:szCs w:val="28"/>
              </w:rPr>
            </w:pPr>
            <w:r w:rsidRPr="00AF6000">
              <w:rPr>
                <w:rFonts w:ascii="標楷體" w:eastAsia="標楷體" w:hAnsi="標楷體" w:hint="eastAsia"/>
                <w:sz w:val="28"/>
                <w:szCs w:val="28"/>
              </w:rPr>
              <w:t>調查結果：</w:t>
            </w:r>
            <w:r w:rsidR="008315BF" w:rsidRPr="00AF6000">
              <w:rPr>
                <w:rFonts w:ascii="標楷體" w:eastAsia="標楷體" w:hAnsi="標楷體" w:hint="eastAsia"/>
                <w:sz w:val="28"/>
                <w:szCs w:val="28"/>
              </w:rPr>
              <w:t>以非常</w:t>
            </w:r>
            <w:proofErr w:type="gramStart"/>
            <w:r w:rsidR="008315BF" w:rsidRPr="00AF6000">
              <w:rPr>
                <w:rFonts w:ascii="標楷體" w:eastAsia="標楷體" w:hAnsi="標楷體" w:hint="eastAsia"/>
                <w:sz w:val="28"/>
                <w:szCs w:val="28"/>
              </w:rPr>
              <w:t>滿意5分</w:t>
            </w:r>
            <w:proofErr w:type="gramEnd"/>
            <w:r w:rsidR="008315BF" w:rsidRPr="00AF6000">
              <w:rPr>
                <w:rFonts w:ascii="標楷體" w:eastAsia="標楷體" w:hAnsi="標楷體" w:hint="eastAsia"/>
                <w:sz w:val="28"/>
                <w:szCs w:val="28"/>
              </w:rPr>
              <w:t>至非常不</w:t>
            </w:r>
            <w:proofErr w:type="gramStart"/>
            <w:r w:rsidR="008315BF" w:rsidRPr="00AF6000">
              <w:rPr>
                <w:rFonts w:ascii="標楷體" w:eastAsia="標楷體" w:hAnsi="標楷體" w:hint="eastAsia"/>
                <w:sz w:val="28"/>
                <w:szCs w:val="28"/>
              </w:rPr>
              <w:t>滿意1分</w:t>
            </w:r>
            <w:proofErr w:type="gramEnd"/>
            <w:r w:rsidR="008315BF" w:rsidRPr="00AF6000">
              <w:rPr>
                <w:rFonts w:ascii="標楷體" w:eastAsia="標楷體" w:hAnsi="標楷體" w:hint="eastAsia"/>
                <w:sz w:val="28"/>
                <w:szCs w:val="28"/>
              </w:rPr>
              <w:t>計分，</w:t>
            </w:r>
            <w:r w:rsidR="009C6D03" w:rsidRPr="009C6D03">
              <w:rPr>
                <w:rFonts w:ascii="標楷體" w:eastAsia="標楷體" w:hAnsi="標楷體" w:hint="eastAsia"/>
                <w:sz w:val="28"/>
                <w:szCs w:val="28"/>
              </w:rPr>
              <w:t>其中「對於課室主管決策能力及領導方式」分數最高，顯示大部分同仁對主管領導相當</w:t>
            </w:r>
            <w:proofErr w:type="gramStart"/>
            <w:r w:rsidR="009C6D03" w:rsidRPr="009C6D03">
              <w:rPr>
                <w:rFonts w:ascii="標楷體" w:eastAsia="標楷體" w:hAnsi="標楷體" w:hint="eastAsia"/>
                <w:sz w:val="28"/>
                <w:szCs w:val="28"/>
              </w:rPr>
              <w:t>滿意，</w:t>
            </w:r>
            <w:proofErr w:type="gramEnd"/>
            <w:r w:rsidR="009C6D03" w:rsidRPr="009C6D03">
              <w:rPr>
                <w:rFonts w:ascii="標楷體" w:eastAsia="標楷體" w:hAnsi="標楷體" w:hint="eastAsia"/>
                <w:sz w:val="28"/>
                <w:szCs w:val="28"/>
              </w:rPr>
              <w:t>另外「同事之間相處的方式」分數第二，綜合結果顯示，各課室同仁工作相處氣氛融洽，並對主管決策領導有信心，可同心協力產出工作成果，進而使本處業務順利推動。</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067B5B" w:rsidRPr="009C23B8" w:rsidRDefault="00067B5B" w:rsidP="00784474">
            <w:pPr>
              <w:pStyle w:val="a6"/>
              <w:numPr>
                <w:ilvl w:val="0"/>
                <w:numId w:val="22"/>
              </w:numPr>
              <w:snapToGrid w:val="0"/>
              <w:spacing w:line="480" w:lineRule="exact"/>
              <w:ind w:leftChars="0"/>
              <w:rPr>
                <w:rFonts w:ascii="標楷體" w:eastAsia="標楷體" w:hAnsi="標楷體"/>
                <w:color w:val="000000" w:themeColor="text1"/>
                <w:sz w:val="28"/>
                <w:szCs w:val="28"/>
              </w:rPr>
            </w:pPr>
            <w:r w:rsidRPr="00EB6263">
              <w:rPr>
                <w:rFonts w:ascii="標楷體" w:eastAsia="標楷體" w:hAnsi="標楷體" w:cs="標楷體" w:hint="eastAsia"/>
                <w:color w:val="000000"/>
                <w:sz w:val="28"/>
                <w:szCs w:val="28"/>
              </w:rPr>
              <w:t>網站設置</w:t>
            </w:r>
            <w:r w:rsidRPr="00EB6263">
              <w:rPr>
                <w:rFonts w:ascii="標楷體" w:eastAsia="標楷體" w:hAnsi="標楷體" w:hint="eastAsia"/>
                <w:color w:val="000000" w:themeColor="text1"/>
                <w:sz w:val="28"/>
                <w:szCs w:val="28"/>
              </w:rPr>
              <w:t>「首長信箱」</w:t>
            </w:r>
            <w:r w:rsidRPr="00EB6263">
              <w:rPr>
                <w:rFonts w:ascii="標楷體" w:eastAsia="標楷體" w:hAnsi="標楷體" w:cs="標楷體" w:hint="eastAsia"/>
                <w:color w:val="000000"/>
                <w:sz w:val="28"/>
                <w:szCs w:val="28"/>
              </w:rPr>
              <w:t>，提供民眾建言管道，收到民眾e-mail申請案件後，</w:t>
            </w:r>
            <w:r w:rsidR="0070188F" w:rsidRPr="0070188F">
              <w:rPr>
                <w:rFonts w:ascii="標楷體" w:eastAsia="標楷體" w:hAnsi="標楷體" w:hint="eastAsia"/>
                <w:color w:val="000000" w:themeColor="text1"/>
                <w:sz w:val="28"/>
                <w:szCs w:val="28"/>
              </w:rPr>
              <w:t>系統提供電子郵件確認的服務，以防範垃圾郵件。待民眾確認後，</w:t>
            </w:r>
            <w:r w:rsidRPr="00EB6263">
              <w:rPr>
                <w:rFonts w:ascii="標楷體" w:eastAsia="標楷體" w:hAnsi="標楷體" w:hint="eastAsia"/>
                <w:color w:val="000000" w:themeColor="text1"/>
                <w:sz w:val="28"/>
                <w:szCs w:val="28"/>
              </w:rPr>
              <w:t>後端並由我們人員收件審視，依案情需要作立即之處理或回復；</w:t>
            </w:r>
            <w:r w:rsidRPr="00720D8D">
              <w:rPr>
                <w:rFonts w:ascii="標楷體" w:eastAsia="標楷體" w:hAnsi="標楷體" w:hint="eastAsia"/>
                <w:color w:val="000000" w:themeColor="text1"/>
                <w:sz w:val="28"/>
                <w:szCs w:val="28"/>
              </w:rPr>
              <w:t>1</w:t>
            </w:r>
            <w:r w:rsidR="00A92698" w:rsidRPr="00720D8D">
              <w:rPr>
                <w:rFonts w:ascii="標楷體" w:eastAsia="標楷體" w:hAnsi="標楷體"/>
                <w:color w:val="000000" w:themeColor="text1"/>
                <w:sz w:val="28"/>
                <w:szCs w:val="28"/>
              </w:rPr>
              <w:t>10</w:t>
            </w:r>
            <w:r w:rsidRPr="00720D8D">
              <w:rPr>
                <w:rFonts w:ascii="標楷體" w:eastAsia="標楷體" w:hAnsi="標楷體" w:hint="eastAsia"/>
                <w:color w:val="000000" w:themeColor="text1"/>
                <w:sz w:val="28"/>
                <w:szCs w:val="28"/>
              </w:rPr>
              <w:t>年</w:t>
            </w:r>
            <w:r w:rsidR="00720D8D" w:rsidRPr="00720D8D">
              <w:rPr>
                <w:rFonts w:ascii="標楷體" w:eastAsia="標楷體" w:hAnsi="標楷體" w:hint="eastAsia"/>
                <w:color w:val="000000" w:themeColor="text1"/>
                <w:sz w:val="28"/>
                <w:szCs w:val="28"/>
              </w:rPr>
              <w:t>下</w:t>
            </w:r>
            <w:r w:rsidR="00556120" w:rsidRPr="00720D8D">
              <w:rPr>
                <w:rFonts w:ascii="標楷體" w:eastAsia="標楷體" w:hAnsi="標楷體" w:hint="eastAsia"/>
                <w:color w:val="000000" w:themeColor="text1"/>
                <w:sz w:val="28"/>
                <w:szCs w:val="28"/>
              </w:rPr>
              <w:t>半</w:t>
            </w:r>
            <w:r w:rsidR="00556120" w:rsidRPr="00720D8D">
              <w:rPr>
                <w:rFonts w:ascii="標楷體" w:eastAsia="標楷體" w:hAnsi="標楷體"/>
                <w:color w:val="000000" w:themeColor="text1"/>
                <w:sz w:val="28"/>
                <w:szCs w:val="28"/>
              </w:rPr>
              <w:t>年</w:t>
            </w:r>
            <w:r w:rsidRPr="00720D8D">
              <w:rPr>
                <w:rFonts w:ascii="標楷體" w:eastAsia="標楷體" w:hAnsi="標楷體" w:hint="eastAsia"/>
                <w:color w:val="000000" w:themeColor="text1"/>
                <w:sz w:val="28"/>
                <w:szCs w:val="28"/>
              </w:rPr>
              <w:t>，共計處理答覆</w:t>
            </w:r>
            <w:r w:rsidR="009C23B8" w:rsidRPr="00720D8D">
              <w:rPr>
                <w:rFonts w:ascii="標楷體" w:eastAsia="標楷體" w:hAnsi="標楷體" w:hint="eastAsia"/>
                <w:color w:val="000000" w:themeColor="text1"/>
                <w:sz w:val="28"/>
                <w:szCs w:val="28"/>
              </w:rPr>
              <w:t>1</w:t>
            </w:r>
            <w:r w:rsidR="00720D8D" w:rsidRPr="00720D8D">
              <w:rPr>
                <w:rFonts w:ascii="標楷體" w:eastAsia="標楷體" w:hAnsi="標楷體" w:hint="eastAsia"/>
                <w:color w:val="000000" w:themeColor="text1"/>
                <w:sz w:val="28"/>
                <w:szCs w:val="28"/>
              </w:rPr>
              <w:t>4</w:t>
            </w:r>
            <w:r w:rsidRPr="00720D8D">
              <w:rPr>
                <w:rFonts w:ascii="標楷體" w:eastAsia="標楷體" w:hAnsi="標楷體" w:hint="eastAsia"/>
                <w:color w:val="000000" w:themeColor="text1"/>
                <w:sz w:val="28"/>
                <w:szCs w:val="28"/>
              </w:rPr>
              <w:t>件。</w:t>
            </w:r>
          </w:p>
          <w:p w:rsidR="005D6B27" w:rsidRPr="00067B5B" w:rsidRDefault="00067B5B" w:rsidP="00784474">
            <w:pPr>
              <w:pStyle w:val="a6"/>
              <w:widowControl/>
              <w:numPr>
                <w:ilvl w:val="0"/>
                <w:numId w:val="22"/>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Pr="00067B5B">
              <w:rPr>
                <w:rFonts w:ascii="標楷體" w:eastAsia="標楷體" w:hAnsi="標楷體" w:hint="eastAsia"/>
                <w:color w:val="000000" w:themeColor="text1"/>
                <w:sz w:val="28"/>
                <w:szCs w:val="28"/>
              </w:rPr>
              <w:t>專線</w:t>
            </w:r>
            <w:r w:rsidRPr="00235761">
              <w:rPr>
                <w:rFonts w:ascii="標楷體" w:eastAsia="標楷體" w:hAnsi="標楷體" w:hint="eastAsia"/>
                <w:sz w:val="28"/>
                <w:szCs w:val="28"/>
              </w:rPr>
              <w:t>06-7861000</w:t>
            </w:r>
            <w:r w:rsidRPr="00067B5B">
              <w:rPr>
                <w:rFonts w:ascii="標楷體" w:eastAsia="標楷體" w:hAnsi="標楷體" w:hint="eastAsia"/>
                <w:sz w:val="28"/>
                <w:szCs w:val="28"/>
              </w:rPr>
              <w:t>，由專人提供</w:t>
            </w:r>
            <w:r w:rsidRPr="00067B5B">
              <w:rPr>
                <w:rFonts w:ascii="標楷體" w:eastAsia="標楷體" w:hAnsi="標楷體" w:hint="eastAsia"/>
                <w:b/>
                <w:sz w:val="28"/>
                <w:szCs w:val="28"/>
              </w:rPr>
              <w:t>全年24小時無休</w:t>
            </w:r>
            <w:r w:rsidRPr="00067B5B">
              <w:rPr>
                <w:rFonts w:ascii="標楷體" w:eastAsia="標楷體" w:hAnsi="標楷體" w:hint="eastAsia"/>
                <w:color w:val="000000" w:themeColor="text1"/>
                <w:sz w:val="28"/>
                <w:szCs w:val="28"/>
              </w:rPr>
              <w:t>諮詢服務，若無法立即答覆或解決則記錄於值班簿中，由主管課室處理後主動進行回覆。</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w:t>
            </w:r>
            <w:r w:rsidRPr="00197F5C">
              <w:rPr>
                <w:rFonts w:ascii="標楷體" w:eastAsia="標楷體" w:hAnsi="標楷體" w:hint="eastAsia"/>
                <w:b/>
                <w:color w:val="000000"/>
                <w:sz w:val="28"/>
                <w:szCs w:val="28"/>
              </w:rPr>
              <w:lastRenderedPageBreak/>
              <w:t>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lastRenderedPageBreak/>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w:t>
            </w:r>
            <w:r w:rsidRPr="00717732">
              <w:rPr>
                <w:rFonts w:ascii="標楷體" w:eastAsia="標楷體" w:hAnsi="標楷體" w:cs="新細明體" w:hint="eastAsia"/>
                <w:color w:val="000000"/>
                <w:sz w:val="28"/>
                <w:szCs w:val="28"/>
                <w:u w:val="single"/>
              </w:rPr>
              <w:lastRenderedPageBreak/>
              <w:t>用情形於個別</w:t>
            </w:r>
            <w:proofErr w:type="gramStart"/>
            <w:r w:rsidRPr="00717732">
              <w:rPr>
                <w:rFonts w:ascii="標楷體" w:eastAsia="標楷體" w:hAnsi="標楷體" w:cs="新細明體" w:hint="eastAsia"/>
                <w:color w:val="000000"/>
                <w:sz w:val="28"/>
                <w:szCs w:val="28"/>
                <w:u w:val="single"/>
              </w:rPr>
              <w:t>評核構面</w:t>
            </w:r>
            <w:proofErr w:type="gramEnd"/>
            <w:r w:rsidRPr="00717732">
              <w:rPr>
                <w:rFonts w:ascii="標楷體" w:eastAsia="標楷體" w:hAnsi="標楷體" w:cs="新細明體" w:hint="eastAsia"/>
                <w:color w:val="000000"/>
                <w:sz w:val="28"/>
                <w:szCs w:val="28"/>
                <w:u w:val="single"/>
              </w:rPr>
              <w:t>中撰寫，</w:t>
            </w:r>
            <w:proofErr w:type="gramStart"/>
            <w:r w:rsidRPr="00717732">
              <w:rPr>
                <w:rFonts w:ascii="標楷體" w:eastAsia="標楷體" w:hAnsi="標楷體" w:cs="新細明體" w:hint="eastAsia"/>
                <w:color w:val="000000"/>
                <w:sz w:val="28"/>
                <w:szCs w:val="28"/>
                <w:u w:val="single"/>
              </w:rPr>
              <w:t>本構面</w:t>
            </w:r>
            <w:proofErr w:type="gramEnd"/>
            <w:r w:rsidRPr="00717732">
              <w:rPr>
                <w:rFonts w:ascii="標楷體" w:eastAsia="標楷體" w:hAnsi="標楷體" w:cs="新細明體" w:hint="eastAsia"/>
                <w:color w:val="000000"/>
                <w:sz w:val="28"/>
                <w:szCs w:val="28"/>
                <w:u w:val="single"/>
              </w:rPr>
              <w:t>毋須另</w:t>
            </w:r>
            <w:proofErr w:type="gramStart"/>
            <w:r w:rsidRPr="00717732">
              <w:rPr>
                <w:rFonts w:ascii="標楷體" w:eastAsia="標楷體" w:hAnsi="標楷體" w:cs="新細明體" w:hint="eastAsia"/>
                <w:color w:val="000000"/>
                <w:sz w:val="28"/>
                <w:szCs w:val="28"/>
                <w:u w:val="single"/>
              </w:rPr>
              <w:t>闢專節</w:t>
            </w:r>
            <w:proofErr w:type="gramEnd"/>
            <w:r w:rsidRPr="00717732">
              <w:rPr>
                <w:rFonts w:ascii="標楷體" w:eastAsia="標楷體" w:hAnsi="標楷體" w:cs="新細明體" w:hint="eastAsia"/>
                <w:color w:val="000000"/>
                <w:sz w:val="28"/>
                <w:szCs w:val="28"/>
                <w:u w:val="single"/>
              </w:rPr>
              <w:t>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w:t>
            </w:r>
            <w:proofErr w:type="gramStart"/>
            <w:r w:rsidRPr="00AD6004">
              <w:rPr>
                <w:rFonts w:ascii="標楷體" w:eastAsia="標楷體" w:hAnsi="標楷體" w:cs="新細明體" w:hint="eastAsia"/>
                <w:color w:val="000000"/>
                <w:sz w:val="28"/>
                <w:szCs w:val="28"/>
              </w:rPr>
              <w:t>評核構面</w:t>
            </w:r>
            <w:proofErr w:type="gramEnd"/>
            <w:r w:rsidRPr="00AD6004">
              <w:rPr>
                <w:rFonts w:ascii="標楷體" w:eastAsia="標楷體" w:hAnsi="標楷體" w:cs="新細明體" w:hint="eastAsia"/>
                <w:color w:val="000000"/>
                <w:sz w:val="28"/>
                <w:szCs w:val="28"/>
              </w:rPr>
              <w:t>中</w:t>
            </w:r>
            <w:r w:rsidRPr="00197F5C">
              <w:rPr>
                <w:rFonts w:ascii="標楷體" w:eastAsia="標楷體" w:hAnsi="標楷體" w:cs="新細明體" w:hint="eastAsia"/>
                <w:color w:val="000000"/>
                <w:sz w:val="28"/>
                <w:szCs w:val="28"/>
              </w:rPr>
              <w:t>開放參與及創新性整體展現</w:t>
            </w:r>
            <w:proofErr w:type="gramStart"/>
            <w:r w:rsidRPr="00197F5C">
              <w:rPr>
                <w:rFonts w:ascii="標楷體" w:eastAsia="標楷體" w:hAnsi="標楷體" w:cs="新細明體" w:hint="eastAsia"/>
                <w:color w:val="000000"/>
                <w:sz w:val="28"/>
                <w:szCs w:val="28"/>
              </w:rPr>
              <w:t>情形綜整評分</w:t>
            </w:r>
            <w:proofErr w:type="gramEnd"/>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透過實體或網路管道，運用多元方法如問卷、訪談、討論、體驗，蒐集民眾對服務需求；或邀集民眾共同參與服務設計等。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5D6B27">
            <w:pPr>
              <w:pStyle w:val="a3"/>
              <w:spacing w:line="400" w:lineRule="exact"/>
              <w:ind w:left="227"/>
              <w:jc w:val="both"/>
              <w:rPr>
                <w:rFonts w:ascii="標楷體" w:eastAsia="標楷體" w:hAnsi="標楷體" w:cs="新細明體"/>
                <w:color w:val="000000"/>
                <w:kern w:val="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0740D" w:rsidRDefault="0050740D" w:rsidP="0050740D">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50740D">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1</w:t>
            </w:r>
            <w:r w:rsidRPr="0050740D">
              <w:rPr>
                <w:rFonts w:ascii="標楷體" w:eastAsia="標楷體" w:hAnsi="標楷體" w:hint="eastAsia"/>
                <w:color w:val="000000" w:themeColor="text1"/>
                <w:sz w:val="28"/>
                <w:szCs w:val="28"/>
              </w:rPr>
              <w:t>0年8月1日，取得「</w:t>
            </w:r>
            <w:proofErr w:type="gramStart"/>
            <w:r w:rsidRPr="0050740D">
              <w:rPr>
                <w:rFonts w:ascii="標楷體" w:eastAsia="標楷體" w:hAnsi="標楷體" w:hint="eastAsia"/>
                <w:color w:val="000000" w:themeColor="text1"/>
                <w:sz w:val="28"/>
                <w:szCs w:val="28"/>
              </w:rPr>
              <w:t>鹽工便當</w:t>
            </w:r>
            <w:proofErr w:type="gramEnd"/>
            <w:r w:rsidRPr="0050740D">
              <w:rPr>
                <w:rFonts w:ascii="標楷體" w:eastAsia="標楷體" w:hAnsi="標楷體" w:hint="eastAsia"/>
                <w:color w:val="000000" w:themeColor="text1"/>
                <w:sz w:val="28"/>
                <w:szCs w:val="28"/>
              </w:rPr>
              <w:t>」商標註冊證書，計有口湖農村小</w:t>
            </w:r>
            <w:proofErr w:type="gramStart"/>
            <w:r w:rsidRPr="0050740D">
              <w:rPr>
                <w:rFonts w:ascii="標楷體" w:eastAsia="標楷體" w:hAnsi="標楷體" w:hint="eastAsia"/>
                <w:color w:val="000000" w:themeColor="text1"/>
                <w:sz w:val="28"/>
                <w:szCs w:val="28"/>
              </w:rPr>
              <w:t>舖</w:t>
            </w:r>
            <w:proofErr w:type="gramEnd"/>
            <w:r w:rsidRPr="0050740D">
              <w:rPr>
                <w:rFonts w:ascii="標楷體" w:eastAsia="標楷體" w:hAnsi="標楷體" w:hint="eastAsia"/>
                <w:color w:val="000000" w:themeColor="text1"/>
                <w:sz w:val="28"/>
                <w:szCs w:val="28"/>
              </w:rPr>
              <w:lastRenderedPageBreak/>
              <w:t>等5</w:t>
            </w:r>
            <w:r>
              <w:rPr>
                <w:rFonts w:ascii="標楷體" w:eastAsia="標楷體" w:hAnsi="標楷體" w:hint="eastAsia"/>
                <w:color w:val="000000" w:themeColor="text1"/>
                <w:sz w:val="28"/>
                <w:szCs w:val="28"/>
              </w:rPr>
              <w:t>家</w:t>
            </w:r>
            <w:r w:rsidR="00A60BE8">
              <w:rPr>
                <w:rFonts w:ascii="標楷體" w:eastAsia="標楷體" w:hAnsi="標楷體" w:hint="eastAsia"/>
                <w:color w:val="000000" w:themeColor="text1"/>
                <w:sz w:val="28"/>
                <w:szCs w:val="28"/>
              </w:rPr>
              <w:t>業者</w:t>
            </w:r>
            <w:r>
              <w:rPr>
                <w:rFonts w:ascii="標楷體" w:eastAsia="標楷體" w:hAnsi="標楷體" w:hint="eastAsia"/>
                <w:color w:val="000000" w:themeColor="text1"/>
                <w:sz w:val="28"/>
                <w:szCs w:val="28"/>
              </w:rPr>
              <w:t>參</w:t>
            </w:r>
            <w:r w:rsidRPr="0050740D">
              <w:rPr>
                <w:rFonts w:ascii="標楷體" w:eastAsia="標楷體" w:hAnsi="標楷體" w:hint="eastAsia"/>
                <w:color w:val="000000" w:themeColor="text1"/>
                <w:sz w:val="28"/>
                <w:szCs w:val="28"/>
              </w:rPr>
              <w:t>與推廣</w:t>
            </w:r>
            <w:r w:rsidR="00A60BE8">
              <w:rPr>
                <w:rFonts w:ascii="標楷體" w:eastAsia="標楷體" w:hAnsi="標楷體" w:hint="eastAsia"/>
                <w:color w:val="000000" w:themeColor="text1"/>
                <w:sz w:val="28"/>
                <w:szCs w:val="28"/>
              </w:rPr>
              <w:t>，共同行銷推廣本處轄區餐飲特色</w:t>
            </w:r>
            <w:r w:rsidRPr="0050740D">
              <w:rPr>
                <w:rFonts w:ascii="標楷體" w:eastAsia="標楷體" w:hAnsi="標楷體" w:hint="eastAsia"/>
                <w:color w:val="000000" w:themeColor="text1"/>
                <w:sz w:val="28"/>
                <w:szCs w:val="28"/>
              </w:rPr>
              <w:t>。</w:t>
            </w:r>
          </w:p>
          <w:p w:rsidR="00DA268A" w:rsidRDefault="00DA268A" w:rsidP="00DA268A">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DA268A">
              <w:rPr>
                <w:rFonts w:ascii="標楷體" w:eastAsia="標楷體" w:hAnsi="標楷體"/>
                <w:color w:val="000000" w:themeColor="text1"/>
                <w:sz w:val="28"/>
                <w:szCs w:val="28"/>
              </w:rPr>
              <w:t>110</w:t>
            </w:r>
            <w:r w:rsidRPr="00DA268A">
              <w:rPr>
                <w:rFonts w:ascii="標楷體" w:eastAsia="標楷體" w:hAnsi="標楷體" w:hint="eastAsia"/>
                <w:color w:val="000000" w:themeColor="text1"/>
                <w:sz w:val="28"/>
                <w:szCs w:val="28"/>
              </w:rPr>
              <w:t>年</w:t>
            </w:r>
            <w:r w:rsidRPr="00DA268A">
              <w:rPr>
                <w:rFonts w:ascii="標楷體" w:eastAsia="標楷體" w:hAnsi="標楷體"/>
                <w:color w:val="000000" w:themeColor="text1"/>
                <w:sz w:val="28"/>
                <w:szCs w:val="28"/>
              </w:rPr>
              <w:t>9</w:t>
            </w:r>
            <w:r w:rsidRPr="00DA268A">
              <w:rPr>
                <w:rFonts w:ascii="標楷體" w:eastAsia="標楷體" w:hAnsi="標楷體" w:hint="eastAsia"/>
                <w:color w:val="000000" w:themeColor="text1"/>
                <w:sz w:val="28"/>
                <w:szCs w:val="28"/>
              </w:rPr>
              <w:t>月</w:t>
            </w:r>
            <w:r w:rsidRPr="00DA268A">
              <w:rPr>
                <w:rFonts w:ascii="標楷體" w:eastAsia="標楷體" w:hAnsi="標楷體"/>
                <w:color w:val="000000" w:themeColor="text1"/>
                <w:sz w:val="28"/>
                <w:szCs w:val="28"/>
              </w:rPr>
              <w:t>24</w:t>
            </w:r>
            <w:r w:rsidRPr="00DA268A">
              <w:rPr>
                <w:rFonts w:ascii="標楷體" w:eastAsia="標楷體" w:hAnsi="標楷體" w:hint="eastAsia"/>
                <w:color w:val="000000" w:themeColor="text1"/>
                <w:sz w:val="28"/>
                <w:szCs w:val="28"/>
              </w:rPr>
              <w:t>日辦理「鹹味浪潮」發表記者會。邀請</w:t>
            </w:r>
            <w:r>
              <w:rPr>
                <w:rFonts w:ascii="標楷體" w:eastAsia="標楷體" w:hAnsi="標楷體" w:hint="eastAsia"/>
                <w:color w:val="000000" w:themeColor="text1"/>
                <w:sz w:val="28"/>
                <w:szCs w:val="28"/>
              </w:rPr>
              <w:t>雲嘉南</w:t>
            </w:r>
            <w:r w:rsidRPr="00DA268A">
              <w:rPr>
                <w:rFonts w:ascii="標楷體" w:eastAsia="標楷體" w:hAnsi="標楷體" w:hint="eastAsia"/>
                <w:color w:val="000000" w:themeColor="text1"/>
                <w:sz w:val="28"/>
                <w:szCs w:val="28"/>
              </w:rPr>
              <w:t>在地</w:t>
            </w:r>
            <w:r w:rsidRPr="00DA268A">
              <w:rPr>
                <w:rFonts w:ascii="標楷體" w:eastAsia="標楷體" w:hAnsi="標楷體"/>
                <w:color w:val="000000" w:themeColor="text1"/>
                <w:sz w:val="28"/>
                <w:szCs w:val="28"/>
              </w:rPr>
              <w:t>30</w:t>
            </w:r>
            <w:r w:rsidRPr="00DA268A">
              <w:rPr>
                <w:rFonts w:ascii="標楷體" w:eastAsia="標楷體" w:hAnsi="標楷體" w:hint="eastAsia"/>
                <w:color w:val="000000" w:themeColor="text1"/>
                <w:sz w:val="28"/>
                <w:szCs w:val="28"/>
              </w:rPr>
              <w:t>家具代表性的業者，</w:t>
            </w:r>
            <w:r w:rsidRPr="00DA268A">
              <w:rPr>
                <w:rFonts w:ascii="標楷體" w:eastAsia="標楷體" w:hAnsi="標楷體"/>
                <w:color w:val="000000" w:themeColor="text1"/>
                <w:sz w:val="28"/>
                <w:szCs w:val="28"/>
              </w:rPr>
              <w:t xml:space="preserve"> </w:t>
            </w:r>
            <w:r w:rsidRPr="00DA268A">
              <w:rPr>
                <w:rFonts w:ascii="標楷體" w:eastAsia="標楷體" w:hAnsi="標楷體" w:hint="eastAsia"/>
                <w:color w:val="000000" w:themeColor="text1"/>
                <w:sz w:val="28"/>
                <w:szCs w:val="28"/>
              </w:rPr>
              <w:t>展示「鹹味浪潮」品牌建構之成果</w:t>
            </w:r>
            <w:r w:rsidRPr="00DA268A">
              <w:rPr>
                <w:rFonts w:ascii="標楷體" w:eastAsia="標楷體" w:hAnsi="標楷體"/>
                <w:color w:val="000000" w:themeColor="text1"/>
                <w:sz w:val="28"/>
                <w:szCs w:val="28"/>
              </w:rPr>
              <w:t>(</w:t>
            </w:r>
            <w:proofErr w:type="gramStart"/>
            <w:r w:rsidRPr="00DA268A">
              <w:rPr>
                <w:rFonts w:ascii="標楷體" w:eastAsia="標楷體" w:hAnsi="標楷體" w:hint="eastAsia"/>
                <w:color w:val="000000" w:themeColor="text1"/>
                <w:sz w:val="28"/>
                <w:szCs w:val="28"/>
              </w:rPr>
              <w:t>選物計畫</w:t>
            </w:r>
            <w:proofErr w:type="gramEnd"/>
            <w:r w:rsidRPr="00DA268A">
              <w:rPr>
                <w:rFonts w:ascii="標楷體" w:eastAsia="標楷體" w:hAnsi="標楷體"/>
                <w:color w:val="000000" w:themeColor="text1"/>
                <w:sz w:val="28"/>
                <w:szCs w:val="28"/>
              </w:rPr>
              <w:t>21</w:t>
            </w:r>
            <w:r w:rsidRPr="00DA268A">
              <w:rPr>
                <w:rFonts w:ascii="標楷體" w:eastAsia="標楷體" w:hAnsi="標楷體" w:hint="eastAsia"/>
                <w:color w:val="000000" w:themeColor="text1"/>
                <w:sz w:val="28"/>
                <w:szCs w:val="28"/>
              </w:rPr>
              <w:t>家</w:t>
            </w:r>
            <w:proofErr w:type="gramStart"/>
            <w:r w:rsidRPr="00DA268A">
              <w:rPr>
                <w:rFonts w:ascii="標楷體" w:eastAsia="標楷體" w:hAnsi="標楷體" w:hint="eastAsia"/>
                <w:color w:val="000000" w:themeColor="text1"/>
                <w:sz w:val="28"/>
                <w:szCs w:val="28"/>
              </w:rPr>
              <w:t>鹹</w:t>
            </w:r>
            <w:proofErr w:type="gramEnd"/>
            <w:r w:rsidRPr="00DA268A">
              <w:rPr>
                <w:rFonts w:ascii="標楷體" w:eastAsia="標楷體" w:hAnsi="標楷體" w:hint="eastAsia"/>
                <w:color w:val="000000" w:themeColor="text1"/>
                <w:sz w:val="28"/>
                <w:szCs w:val="28"/>
              </w:rPr>
              <w:t>良好物</w:t>
            </w:r>
            <w:r w:rsidRPr="00DA268A">
              <w:rPr>
                <w:rFonts w:ascii="標楷體" w:eastAsia="標楷體" w:hAnsi="標楷體"/>
                <w:color w:val="000000" w:themeColor="text1"/>
                <w:sz w:val="28"/>
                <w:szCs w:val="28"/>
              </w:rPr>
              <w:t>)</w:t>
            </w:r>
            <w:r w:rsidRPr="00DA268A">
              <w:rPr>
                <w:rFonts w:ascii="標楷體" w:eastAsia="標楷體" w:hAnsi="標楷體" w:hint="eastAsia"/>
                <w:color w:val="000000" w:themeColor="text1"/>
                <w:sz w:val="28"/>
                <w:szCs w:val="28"/>
              </w:rPr>
              <w:t>，並與日本仙台松島觀光圈締結姐妹觀光圈，與仙台松島</w:t>
            </w:r>
            <w:r w:rsidRPr="00DA268A">
              <w:rPr>
                <w:rFonts w:ascii="標楷體" w:eastAsia="標楷體" w:hAnsi="標楷體"/>
                <w:color w:val="000000" w:themeColor="text1"/>
                <w:sz w:val="28"/>
                <w:szCs w:val="28"/>
              </w:rPr>
              <w:t xml:space="preserve">DMO(In-outbound </w:t>
            </w:r>
            <w:proofErr w:type="spellStart"/>
            <w:r w:rsidRPr="00DA268A">
              <w:rPr>
                <w:rFonts w:ascii="標楷體" w:eastAsia="標楷體" w:hAnsi="標楷體"/>
                <w:color w:val="000000" w:themeColor="text1"/>
                <w:sz w:val="28"/>
                <w:szCs w:val="28"/>
              </w:rPr>
              <w:t>sendai-matsushima</w:t>
            </w:r>
            <w:proofErr w:type="spellEnd"/>
            <w:r w:rsidRPr="00DA268A">
              <w:rPr>
                <w:rFonts w:ascii="標楷體" w:eastAsia="標楷體" w:hAnsi="標楷體"/>
                <w:color w:val="000000" w:themeColor="text1"/>
                <w:sz w:val="28"/>
                <w:szCs w:val="28"/>
              </w:rPr>
              <w:t xml:space="preserve"> </w:t>
            </w:r>
            <w:proofErr w:type="spellStart"/>
            <w:r w:rsidRPr="00DA268A">
              <w:rPr>
                <w:rFonts w:ascii="標楷體" w:eastAsia="標楷體" w:hAnsi="標楷體"/>
                <w:color w:val="000000" w:themeColor="text1"/>
                <w:sz w:val="28"/>
                <w:szCs w:val="28"/>
              </w:rPr>
              <w:t>inc.</w:t>
            </w:r>
            <w:proofErr w:type="spellEnd"/>
            <w:r w:rsidRPr="00DA268A">
              <w:rPr>
                <w:rFonts w:ascii="標楷體" w:eastAsia="標楷體" w:hAnsi="標楷體"/>
                <w:color w:val="000000" w:themeColor="text1"/>
                <w:sz w:val="28"/>
                <w:szCs w:val="28"/>
              </w:rPr>
              <w:t xml:space="preserve">) </w:t>
            </w:r>
            <w:r w:rsidRPr="00DA268A">
              <w:rPr>
                <w:rFonts w:ascii="標楷體" w:eastAsia="標楷體" w:hAnsi="標楷體" w:hint="eastAsia"/>
                <w:color w:val="000000" w:themeColor="text1"/>
                <w:sz w:val="28"/>
                <w:szCs w:val="28"/>
              </w:rPr>
              <w:t>西谷雷佐社長、日本三賢旅行社佐瀬友一部長，簽署觀光合作備忘錄</w:t>
            </w:r>
            <w:r>
              <w:rPr>
                <w:rFonts w:ascii="標楷體" w:eastAsia="標楷體" w:hAnsi="標楷體" w:hint="eastAsia"/>
                <w:color w:val="000000" w:themeColor="text1"/>
                <w:sz w:val="28"/>
                <w:szCs w:val="28"/>
              </w:rPr>
              <w:t>，未來推動</w:t>
            </w:r>
            <w:r w:rsidR="008D222D">
              <w:rPr>
                <w:rFonts w:ascii="標楷體" w:eastAsia="標楷體" w:hAnsi="標楷體" w:hint="eastAsia"/>
                <w:color w:val="000000" w:themeColor="text1"/>
                <w:sz w:val="28"/>
                <w:szCs w:val="28"/>
              </w:rPr>
              <w:t>轄區特色</w:t>
            </w:r>
            <w:r>
              <w:rPr>
                <w:rFonts w:ascii="標楷體" w:eastAsia="標楷體" w:hAnsi="標楷體" w:hint="eastAsia"/>
                <w:color w:val="000000" w:themeColor="text1"/>
                <w:sz w:val="28"/>
                <w:szCs w:val="28"/>
              </w:rPr>
              <w:t>產品國際行銷</w:t>
            </w:r>
            <w:r w:rsidRPr="00DA268A">
              <w:rPr>
                <w:rFonts w:ascii="標楷體" w:eastAsia="標楷體" w:hAnsi="標楷體" w:hint="eastAsia"/>
                <w:color w:val="000000" w:themeColor="text1"/>
                <w:sz w:val="28"/>
                <w:szCs w:val="28"/>
              </w:rPr>
              <w:t>。</w:t>
            </w:r>
          </w:p>
          <w:p w:rsidR="003327BA" w:rsidRDefault="009C6D03" w:rsidP="009C6D03">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9C6D03">
              <w:rPr>
                <w:rFonts w:ascii="標楷體" w:eastAsia="標楷體" w:hAnsi="標楷體" w:hint="eastAsia"/>
                <w:color w:val="000000" w:themeColor="text1"/>
                <w:sz w:val="28"/>
                <w:szCs w:val="28"/>
              </w:rPr>
              <w:t>110年9月25</w:t>
            </w:r>
            <w:r>
              <w:rPr>
                <w:rFonts w:ascii="標楷體" w:eastAsia="標楷體" w:hAnsi="標楷體" w:hint="eastAsia"/>
                <w:color w:val="000000" w:themeColor="text1"/>
                <w:sz w:val="28"/>
                <w:szCs w:val="28"/>
              </w:rPr>
              <w:t>日於</w:t>
            </w:r>
            <w:proofErr w:type="gramStart"/>
            <w:r w:rsidRPr="009C6D03">
              <w:rPr>
                <w:rFonts w:ascii="標楷體" w:eastAsia="標楷體" w:hAnsi="標楷體" w:hint="eastAsia"/>
                <w:color w:val="000000" w:themeColor="text1"/>
                <w:sz w:val="28"/>
                <w:szCs w:val="28"/>
              </w:rPr>
              <w:t>臺</w:t>
            </w:r>
            <w:proofErr w:type="gramEnd"/>
            <w:r w:rsidRPr="009C6D03">
              <w:rPr>
                <w:rFonts w:ascii="標楷體" w:eastAsia="標楷體" w:hAnsi="標楷體" w:hint="eastAsia"/>
                <w:color w:val="000000" w:themeColor="text1"/>
                <w:sz w:val="28"/>
                <w:szCs w:val="28"/>
              </w:rPr>
              <w:t>北華山文創舉辦品牌成果展暨鹹味浪潮快閃派對。邀請在地超過30家具代表性的經典業者，帶來雲嘉南各式多樣化</w:t>
            </w:r>
            <w:r w:rsidRPr="009C6D03">
              <w:rPr>
                <w:rFonts w:ascii="標楷體" w:eastAsia="標楷體" w:hAnsi="標楷體" w:hint="eastAsia"/>
                <w:color w:val="000000" w:themeColor="text1"/>
                <w:sz w:val="28"/>
                <w:szCs w:val="28"/>
              </w:rPr>
              <w:lastRenderedPageBreak/>
              <w:t>的海味及多元的成果展示與名人分享講座讓現場民眾品嘗在地美食及瞭解雲嘉南觀光圈實際成果。</w:t>
            </w:r>
          </w:p>
          <w:p w:rsidR="00A60BE8" w:rsidRDefault="00A60BE8" w:rsidP="00DA268A">
            <w:pPr>
              <w:pStyle w:val="a6"/>
              <w:widowControl/>
              <w:numPr>
                <w:ilvl w:val="0"/>
                <w:numId w:val="37"/>
              </w:numPr>
              <w:snapToGrid w:val="0"/>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本處舉辦</w:t>
            </w:r>
            <w:r w:rsidRPr="00A60BE8">
              <w:rPr>
                <w:rFonts w:ascii="標楷體" w:eastAsia="標楷體" w:hAnsi="標楷體" w:hint="eastAsia"/>
                <w:color w:val="000000" w:themeColor="text1"/>
                <w:sz w:val="28"/>
                <w:szCs w:val="28"/>
              </w:rPr>
              <w:t>雲嘉南觀光產業業者座談會後，聽見業者們對「行」的需求，積極著手串連雲嘉濱海交通接駁服務</w:t>
            </w:r>
            <w:r>
              <w:rPr>
                <w:rFonts w:ascii="標楷體" w:eastAsia="標楷體" w:hAnsi="標楷體" w:hint="eastAsia"/>
                <w:color w:val="000000" w:themeColor="text1"/>
                <w:sz w:val="28"/>
                <w:szCs w:val="28"/>
              </w:rPr>
              <w:t>，打造</w:t>
            </w:r>
            <w:r w:rsidRPr="00A60BE8">
              <w:rPr>
                <w:rFonts w:ascii="標楷體" w:eastAsia="標楷體" w:hAnsi="標楷體" w:hint="eastAsia"/>
                <w:color w:val="000000" w:themeColor="text1"/>
                <w:sz w:val="28"/>
                <w:szCs w:val="28"/>
              </w:rPr>
              <w:t>「</w:t>
            </w:r>
            <w:proofErr w:type="gramStart"/>
            <w:r w:rsidRPr="00A60BE8">
              <w:rPr>
                <w:rFonts w:ascii="標楷體" w:eastAsia="標楷體" w:hAnsi="標楷體" w:hint="eastAsia"/>
                <w:color w:val="000000" w:themeColor="text1"/>
                <w:sz w:val="28"/>
                <w:szCs w:val="28"/>
              </w:rPr>
              <w:t>養嘉湖口</w:t>
            </w:r>
            <w:proofErr w:type="gramEnd"/>
            <w:r w:rsidRPr="00A60BE8">
              <w:rPr>
                <w:rFonts w:ascii="標楷體" w:eastAsia="標楷體" w:hAnsi="標楷體" w:hint="eastAsia"/>
                <w:color w:val="000000" w:themeColor="text1"/>
                <w:sz w:val="28"/>
                <w:szCs w:val="28"/>
              </w:rPr>
              <w:t>」幸福公車</w:t>
            </w:r>
            <w:r>
              <w:rPr>
                <w:rFonts w:ascii="標楷體" w:eastAsia="標楷體" w:hAnsi="標楷體" w:hint="eastAsia"/>
                <w:color w:val="000000" w:themeColor="text1"/>
                <w:sz w:val="28"/>
                <w:szCs w:val="28"/>
              </w:rPr>
              <w:t>路線，</w:t>
            </w:r>
            <w:proofErr w:type="gramStart"/>
            <w:r>
              <w:rPr>
                <w:rFonts w:ascii="標楷體" w:eastAsia="標楷體" w:hAnsi="標楷體" w:hint="eastAsia"/>
                <w:color w:val="000000" w:themeColor="text1"/>
                <w:sz w:val="28"/>
                <w:szCs w:val="28"/>
              </w:rPr>
              <w:t>串接雲嘉</w:t>
            </w:r>
            <w:proofErr w:type="gramEnd"/>
            <w:r>
              <w:rPr>
                <w:rFonts w:ascii="標楷體" w:eastAsia="標楷體" w:hAnsi="標楷體" w:hint="eastAsia"/>
                <w:color w:val="000000" w:themeColor="text1"/>
                <w:sz w:val="28"/>
                <w:szCs w:val="28"/>
              </w:rPr>
              <w:t>濱海沿線各景點，並協調嘉義縣公車處</w:t>
            </w:r>
            <w:r w:rsidR="00DA268A">
              <w:rPr>
                <w:rFonts w:ascii="標楷體" w:eastAsia="標楷體" w:hAnsi="標楷體" w:hint="eastAsia"/>
                <w:color w:val="000000" w:themeColor="text1"/>
                <w:sz w:val="28"/>
                <w:szCs w:val="28"/>
              </w:rPr>
              <w:t>公部門</w:t>
            </w:r>
            <w:r>
              <w:rPr>
                <w:rFonts w:ascii="標楷體" w:eastAsia="標楷體" w:hAnsi="標楷體" w:hint="eastAsia"/>
                <w:color w:val="000000" w:themeColor="text1"/>
                <w:sz w:val="28"/>
                <w:szCs w:val="28"/>
              </w:rPr>
              <w:t>公車行駛，</w:t>
            </w:r>
            <w:r w:rsidR="00DA268A">
              <w:rPr>
                <w:rFonts w:ascii="標楷體" w:eastAsia="標楷體" w:hAnsi="標楷體" w:hint="eastAsia"/>
                <w:color w:val="000000" w:themeColor="text1"/>
                <w:sz w:val="28"/>
                <w:szCs w:val="28"/>
              </w:rPr>
              <w:t>提供優質旅客交通服務，提供濱海地區交通多樣化選擇，110年8</w:t>
            </w:r>
            <w:r w:rsidR="008D222D">
              <w:rPr>
                <w:rFonts w:ascii="標楷體" w:eastAsia="標楷體" w:hAnsi="標楷體" w:hint="eastAsia"/>
                <w:color w:val="000000" w:themeColor="text1"/>
                <w:sz w:val="28"/>
                <w:szCs w:val="28"/>
              </w:rPr>
              <w:t>月</w:t>
            </w:r>
            <w:r w:rsidR="00DA268A">
              <w:rPr>
                <w:rFonts w:ascii="標楷體" w:eastAsia="標楷體" w:hAnsi="標楷體" w:hint="eastAsia"/>
                <w:color w:val="000000" w:themeColor="text1"/>
                <w:sz w:val="28"/>
                <w:szCs w:val="28"/>
              </w:rPr>
              <w:t>14</w:t>
            </w:r>
            <w:r w:rsidR="008D222D">
              <w:rPr>
                <w:rFonts w:ascii="標楷體" w:eastAsia="標楷體" w:hAnsi="標楷體" w:hint="eastAsia"/>
                <w:color w:val="000000" w:themeColor="text1"/>
                <w:sz w:val="28"/>
                <w:szCs w:val="28"/>
              </w:rPr>
              <w:t>日</w:t>
            </w:r>
            <w:r w:rsidR="00DA268A">
              <w:rPr>
                <w:rFonts w:ascii="標楷體" w:eastAsia="標楷體" w:hAnsi="標楷體" w:hint="eastAsia"/>
                <w:color w:val="000000" w:themeColor="text1"/>
                <w:sz w:val="28"/>
                <w:szCs w:val="28"/>
              </w:rPr>
              <w:t>-12</w:t>
            </w:r>
            <w:r w:rsidR="008D222D">
              <w:rPr>
                <w:rFonts w:ascii="標楷體" w:eastAsia="標楷體" w:hAnsi="標楷體" w:hint="eastAsia"/>
                <w:color w:val="000000" w:themeColor="text1"/>
                <w:sz w:val="28"/>
                <w:szCs w:val="28"/>
              </w:rPr>
              <w:t>月</w:t>
            </w:r>
            <w:r w:rsidR="00DA268A">
              <w:rPr>
                <w:rFonts w:ascii="標楷體" w:eastAsia="標楷體" w:hAnsi="標楷體" w:hint="eastAsia"/>
                <w:color w:val="000000" w:themeColor="text1"/>
                <w:sz w:val="28"/>
                <w:szCs w:val="28"/>
              </w:rPr>
              <w:t>31</w:t>
            </w:r>
            <w:r w:rsidR="008D222D">
              <w:rPr>
                <w:rFonts w:ascii="標楷體" w:eastAsia="標楷體" w:hAnsi="標楷體" w:hint="eastAsia"/>
                <w:color w:val="000000" w:themeColor="text1"/>
                <w:sz w:val="28"/>
                <w:szCs w:val="28"/>
              </w:rPr>
              <w:t>日</w:t>
            </w:r>
            <w:r w:rsidR="00DA268A">
              <w:rPr>
                <w:rFonts w:ascii="標楷體" w:eastAsia="標楷體" w:hAnsi="標楷體" w:hint="eastAsia"/>
                <w:color w:val="000000" w:themeColor="text1"/>
                <w:sz w:val="28"/>
                <w:szCs w:val="28"/>
              </w:rPr>
              <w:t>共計1</w:t>
            </w:r>
            <w:r w:rsidR="00DA268A">
              <w:rPr>
                <w:rFonts w:ascii="標楷體" w:eastAsia="標楷體" w:hAnsi="標楷體"/>
                <w:color w:val="000000" w:themeColor="text1"/>
                <w:sz w:val="28"/>
                <w:szCs w:val="28"/>
              </w:rPr>
              <w:t>,</w:t>
            </w:r>
            <w:r w:rsidR="00DA268A">
              <w:rPr>
                <w:rFonts w:ascii="標楷體" w:eastAsia="標楷體" w:hAnsi="標楷體" w:hint="eastAsia"/>
                <w:color w:val="000000" w:themeColor="text1"/>
                <w:sz w:val="28"/>
                <w:szCs w:val="28"/>
              </w:rPr>
              <w:t>090人次搭乘。</w:t>
            </w:r>
          </w:p>
          <w:p w:rsidR="00E631DE" w:rsidRDefault="00A60BE8" w:rsidP="00A60BE8">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A60BE8">
              <w:rPr>
                <w:rFonts w:ascii="標楷體" w:eastAsia="標楷體" w:hAnsi="標楷體" w:hint="eastAsia"/>
                <w:color w:val="000000" w:themeColor="text1"/>
                <w:sz w:val="28"/>
                <w:szCs w:val="28"/>
              </w:rPr>
              <w:t>井仔</w:t>
            </w:r>
            <w:proofErr w:type="gramStart"/>
            <w:r w:rsidRPr="00A60BE8">
              <w:rPr>
                <w:rFonts w:ascii="標楷體" w:eastAsia="標楷體" w:hAnsi="標楷體" w:hint="eastAsia"/>
                <w:color w:val="000000" w:themeColor="text1"/>
                <w:sz w:val="28"/>
                <w:szCs w:val="28"/>
              </w:rPr>
              <w:t>腳瓦盤</w:t>
            </w:r>
            <w:proofErr w:type="gramEnd"/>
            <w:r w:rsidRPr="00A60BE8">
              <w:rPr>
                <w:rFonts w:ascii="標楷體" w:eastAsia="標楷體" w:hAnsi="標楷體" w:hint="eastAsia"/>
                <w:color w:val="000000" w:themeColor="text1"/>
                <w:sz w:val="28"/>
                <w:szCs w:val="28"/>
              </w:rPr>
              <w:t>鹽田今年以「被遺忘的白色時光</w:t>
            </w:r>
            <w:proofErr w:type="gramStart"/>
            <w:r w:rsidRPr="00A60BE8">
              <w:rPr>
                <w:rFonts w:ascii="標楷體" w:eastAsia="標楷體" w:hAnsi="標楷體" w:hint="eastAsia"/>
                <w:color w:val="000000" w:themeColor="text1"/>
                <w:sz w:val="28"/>
                <w:szCs w:val="28"/>
              </w:rPr>
              <w:t>—</w:t>
            </w:r>
            <w:proofErr w:type="gramEnd"/>
            <w:r w:rsidRPr="00A60BE8">
              <w:rPr>
                <w:rFonts w:ascii="標楷體" w:eastAsia="標楷體" w:hAnsi="標楷體" w:hint="eastAsia"/>
                <w:color w:val="000000" w:themeColor="text1"/>
                <w:sz w:val="28"/>
                <w:szCs w:val="28"/>
              </w:rPr>
              <w:t>井仔腳鹽田文化重振」故事，參加「全球百大旅遊目的地(the Globe Top 100 Green Sustainable Destination) 」 的</w:t>
            </w:r>
            <w:r w:rsidRPr="00A60BE8">
              <w:rPr>
                <w:rFonts w:ascii="標楷體" w:eastAsia="標楷體" w:hAnsi="標楷體" w:hint="eastAsia"/>
                <w:color w:val="000000" w:themeColor="text1"/>
                <w:sz w:val="28"/>
                <w:szCs w:val="28"/>
              </w:rPr>
              <w:lastRenderedPageBreak/>
              <w:t>認證，在「文化與社區」(Culture and Communities)類別，與全球其他45個國家共160個旅遊目的地故事一同競賽，榮獲「全球百大永續故事獎」。</w:t>
            </w:r>
          </w:p>
          <w:p w:rsidR="00E02477" w:rsidRPr="00E02477" w:rsidRDefault="00A60BE8" w:rsidP="008D222D">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A60BE8">
              <w:rPr>
                <w:rFonts w:ascii="標楷體" w:eastAsia="標楷體" w:hAnsi="標楷體" w:hint="eastAsia"/>
                <w:color w:val="000000" w:themeColor="text1"/>
                <w:sz w:val="28"/>
                <w:szCs w:val="28"/>
              </w:rPr>
              <w:t>井仔</w:t>
            </w:r>
            <w:proofErr w:type="gramStart"/>
            <w:r w:rsidRPr="00A60BE8">
              <w:rPr>
                <w:rFonts w:ascii="標楷體" w:eastAsia="標楷體" w:hAnsi="標楷體" w:hint="eastAsia"/>
                <w:color w:val="000000" w:themeColor="text1"/>
                <w:sz w:val="28"/>
                <w:szCs w:val="28"/>
              </w:rPr>
              <w:t>腳瓦盤</w:t>
            </w:r>
            <w:proofErr w:type="gramEnd"/>
            <w:r w:rsidRPr="00A60BE8">
              <w:rPr>
                <w:rFonts w:ascii="標楷體" w:eastAsia="標楷體" w:hAnsi="標楷體" w:hint="eastAsia"/>
                <w:color w:val="000000" w:themeColor="text1"/>
                <w:sz w:val="28"/>
                <w:szCs w:val="28"/>
              </w:rPr>
              <w:t>鹽田</w:t>
            </w:r>
            <w:r w:rsidRPr="00A60BE8">
              <w:rPr>
                <w:rFonts w:ascii="標楷體" w:eastAsia="標楷體" w:hAnsi="標楷體" w:hint="eastAsia"/>
                <w:color w:val="000000" w:themeColor="text1"/>
                <w:sz w:val="28"/>
                <w:szCs w:val="28"/>
              </w:rPr>
              <w:t>曾於2017年獲得亞太旅行協會(PATA)</w:t>
            </w:r>
            <w:r>
              <w:rPr>
                <w:rFonts w:ascii="標楷體" w:eastAsia="標楷體" w:hAnsi="標楷體" w:hint="eastAsia"/>
                <w:color w:val="000000" w:themeColor="text1"/>
                <w:sz w:val="28"/>
                <w:szCs w:val="28"/>
              </w:rPr>
              <w:t>「環境保育類－環境教育計畫」金獎，今</w:t>
            </w:r>
            <w:r w:rsidRPr="00A60BE8">
              <w:rPr>
                <w:rFonts w:ascii="標楷體" w:eastAsia="標楷體" w:hAnsi="標楷體" w:hint="eastAsia"/>
                <w:color w:val="000000" w:themeColor="text1"/>
                <w:sz w:val="28"/>
                <w:szCs w:val="28"/>
              </w:rPr>
              <w:t>年再以「行銷類-旅遊照片」獲</w:t>
            </w:r>
            <w:r w:rsidR="008D222D">
              <w:rPr>
                <w:rFonts w:ascii="標楷體" w:eastAsia="標楷體" w:hAnsi="標楷體" w:hint="eastAsia"/>
                <w:color w:val="000000" w:themeColor="text1"/>
                <w:sz w:val="28"/>
                <w:szCs w:val="28"/>
              </w:rPr>
              <w:t>得金</w:t>
            </w:r>
            <w:r w:rsidRPr="00A60BE8">
              <w:rPr>
                <w:rFonts w:ascii="標楷體" w:eastAsia="標楷體" w:hAnsi="標楷體" w:hint="eastAsia"/>
                <w:color w:val="000000" w:themeColor="text1"/>
                <w:sz w:val="28"/>
                <w:szCs w:val="28"/>
              </w:rPr>
              <w:t>獎，可說得到雙重肯定。</w:t>
            </w:r>
            <w:bookmarkStart w:id="0" w:name="_GoBack"/>
            <w:bookmarkEnd w:id="0"/>
            <w:r w:rsidRPr="00A60BE8">
              <w:rPr>
                <w:rFonts w:ascii="標楷體" w:eastAsia="標楷體" w:hAnsi="標楷體" w:hint="eastAsia"/>
                <w:color w:val="000000" w:themeColor="text1"/>
                <w:sz w:val="28"/>
                <w:szCs w:val="28"/>
              </w:rPr>
              <w:t>再加上入選2021世界百大永續故事獎，接連的獲獎，</w:t>
            </w:r>
            <w:proofErr w:type="gramStart"/>
            <w:r w:rsidRPr="00A60BE8">
              <w:rPr>
                <w:rFonts w:ascii="標楷體" w:eastAsia="標楷體" w:hAnsi="標楷體" w:hint="eastAsia"/>
                <w:color w:val="000000" w:themeColor="text1"/>
                <w:sz w:val="28"/>
                <w:szCs w:val="28"/>
              </w:rPr>
              <w:t>讓井仔腳瓦盤</w:t>
            </w:r>
            <w:proofErr w:type="gramEnd"/>
            <w:r w:rsidRPr="00A60BE8">
              <w:rPr>
                <w:rFonts w:ascii="標楷體" w:eastAsia="標楷體" w:hAnsi="標楷體" w:hint="eastAsia"/>
                <w:color w:val="000000" w:themeColor="text1"/>
                <w:sz w:val="28"/>
                <w:szCs w:val="28"/>
              </w:rPr>
              <w:t>鹽田不僅僅是國內著名的旅遊景點，也成為具有國際認證的綠色永續旅遊目的地。</w:t>
            </w:r>
          </w:p>
        </w:tc>
      </w:tr>
    </w:tbl>
    <w:p w:rsidR="00E249E6" w:rsidRPr="00E02477" w:rsidRDefault="00E249E6"/>
    <w:p w:rsidR="00E249E6" w:rsidRDefault="00E249E6">
      <w:pPr>
        <w:widowControl/>
      </w:pPr>
      <w:r>
        <w:br w:type="page"/>
      </w:r>
    </w:p>
    <w:p w:rsidR="000824A4" w:rsidRDefault="00E249E6" w:rsidP="000824A4">
      <w:pPr>
        <w:rPr>
          <w:rFonts w:ascii="標楷體" w:eastAsia="標楷體"/>
          <w:b/>
          <w:sz w:val="36"/>
        </w:rPr>
      </w:pPr>
      <w:r>
        <w:rPr>
          <w:rFonts w:ascii="標楷體" w:eastAsia="標楷體" w:hint="eastAsia"/>
          <w:b/>
          <w:sz w:val="36"/>
        </w:rPr>
        <w:lastRenderedPageBreak/>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proofErr w:type="gramStart"/>
      <w:r>
        <w:rPr>
          <w:rFonts w:ascii="標楷體" w:eastAsia="標楷體" w:hint="eastAsia"/>
          <w:b/>
          <w:sz w:val="36"/>
        </w:rPr>
        <w:t>1</w:t>
      </w:r>
      <w:r w:rsidR="00A92698">
        <w:rPr>
          <w:rFonts w:ascii="標楷體" w:eastAsia="標楷體"/>
          <w:b/>
          <w:sz w:val="36"/>
        </w:rPr>
        <w:t>10</w:t>
      </w:r>
      <w:proofErr w:type="gramEnd"/>
      <w:r>
        <w:rPr>
          <w:rFonts w:ascii="標楷體" w:eastAsia="標楷體" w:hint="eastAsia"/>
          <w:b/>
          <w:sz w:val="36"/>
        </w:rPr>
        <w:t>年度</w:t>
      </w:r>
      <w:r w:rsidR="003276B0">
        <w:rPr>
          <w:rFonts w:ascii="標楷體" w:eastAsia="標楷體" w:hint="eastAsia"/>
          <w:b/>
          <w:sz w:val="36"/>
        </w:rPr>
        <w:t>7</w:t>
      </w:r>
      <w:r>
        <w:rPr>
          <w:rFonts w:ascii="標楷體" w:eastAsia="標楷體" w:hint="eastAsia"/>
          <w:b/>
          <w:sz w:val="36"/>
        </w:rPr>
        <w:t>至</w:t>
      </w:r>
      <w:r w:rsidR="003276B0">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584"/>
      </w:tblGrid>
      <w:tr w:rsidR="00E249E6" w:rsidTr="00C25221">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584"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C25221">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584" w:type="dxa"/>
            <w:vMerge/>
          </w:tcPr>
          <w:p w:rsidR="00E249E6" w:rsidRDefault="00E249E6" w:rsidP="00D83CEE">
            <w:pPr>
              <w:spacing w:line="320" w:lineRule="exact"/>
              <w:ind w:rightChars="46" w:right="110"/>
              <w:jc w:val="center"/>
              <w:rPr>
                <w:rFonts w:ascii="標楷體" w:eastAsia="標楷體"/>
                <w:b/>
                <w:sz w:val="28"/>
              </w:rPr>
            </w:pPr>
          </w:p>
        </w:tc>
      </w:tr>
      <w:tr w:rsidR="00E249E6" w:rsidTr="00C25221">
        <w:trPr>
          <w:jc w:val="center"/>
        </w:trPr>
        <w:tc>
          <w:tcPr>
            <w:tcW w:w="930" w:type="dxa"/>
          </w:tcPr>
          <w:p w:rsidR="00E249E6" w:rsidRDefault="00E22A5F" w:rsidP="00D83CEE">
            <w:pPr>
              <w:spacing w:before="60" w:after="60"/>
              <w:rPr>
                <w:rFonts w:ascii="標楷體" w:eastAsia="標楷體"/>
                <w:sz w:val="28"/>
              </w:rPr>
            </w:pPr>
            <w:r>
              <w:rPr>
                <w:rFonts w:ascii="標楷體" w:eastAsia="標楷體" w:hint="eastAsia"/>
                <w:sz w:val="28"/>
              </w:rPr>
              <w:t>1</w:t>
            </w:r>
          </w:p>
        </w:tc>
        <w:tc>
          <w:tcPr>
            <w:tcW w:w="2043" w:type="dxa"/>
          </w:tcPr>
          <w:p w:rsidR="00E249E6" w:rsidRPr="005B13F2" w:rsidRDefault="003276B0" w:rsidP="003276B0">
            <w:pPr>
              <w:spacing w:before="60" w:after="60"/>
              <w:rPr>
                <w:rFonts w:ascii="標楷體" w:eastAsia="標楷體"/>
                <w:sz w:val="28"/>
              </w:rPr>
            </w:pPr>
            <w:r w:rsidRPr="005B13F2">
              <w:rPr>
                <w:rFonts w:ascii="標楷體" w:eastAsia="標楷體" w:hint="eastAsia"/>
                <w:sz w:val="28"/>
              </w:rPr>
              <w:t>北門遊客中心</w:t>
            </w:r>
          </w:p>
        </w:tc>
        <w:tc>
          <w:tcPr>
            <w:tcW w:w="1613" w:type="dxa"/>
          </w:tcPr>
          <w:p w:rsidR="00E249E6" w:rsidRPr="005B13F2" w:rsidRDefault="005B13F2" w:rsidP="00D83CEE">
            <w:pPr>
              <w:spacing w:before="60" w:after="60"/>
              <w:jc w:val="center"/>
              <w:rPr>
                <w:rFonts w:ascii="標楷體" w:eastAsia="標楷體"/>
                <w:sz w:val="28"/>
              </w:rPr>
            </w:pPr>
            <w:r w:rsidRPr="005B13F2">
              <w:rPr>
                <w:rFonts w:ascii="標楷體" w:eastAsia="標楷體" w:hint="eastAsia"/>
                <w:sz w:val="28"/>
              </w:rPr>
              <w:t>195</w:t>
            </w:r>
          </w:p>
        </w:tc>
        <w:tc>
          <w:tcPr>
            <w:tcW w:w="1613" w:type="dxa"/>
          </w:tcPr>
          <w:p w:rsidR="00E249E6" w:rsidRPr="005B13F2" w:rsidRDefault="005B13F2" w:rsidP="00D83CEE">
            <w:pPr>
              <w:spacing w:before="60" w:after="60"/>
              <w:jc w:val="center"/>
              <w:rPr>
                <w:rFonts w:ascii="標楷體" w:eastAsia="標楷體"/>
                <w:sz w:val="28"/>
              </w:rPr>
            </w:pPr>
            <w:r w:rsidRPr="005B13F2">
              <w:rPr>
                <w:rFonts w:ascii="標楷體" w:eastAsia="標楷體" w:hint="eastAsia"/>
                <w:sz w:val="28"/>
              </w:rPr>
              <w:t>280</w:t>
            </w:r>
          </w:p>
        </w:tc>
        <w:tc>
          <w:tcPr>
            <w:tcW w:w="1613" w:type="dxa"/>
          </w:tcPr>
          <w:p w:rsidR="00E249E6" w:rsidRPr="005B13F2" w:rsidRDefault="005B13F2" w:rsidP="00D83CEE">
            <w:pPr>
              <w:spacing w:before="60" w:after="60"/>
              <w:jc w:val="center"/>
              <w:rPr>
                <w:rFonts w:ascii="標楷體" w:eastAsia="標楷體"/>
                <w:sz w:val="28"/>
              </w:rPr>
            </w:pPr>
            <w:r w:rsidRPr="005B13F2">
              <w:rPr>
                <w:rFonts w:ascii="標楷體" w:eastAsia="標楷體" w:hint="eastAsia"/>
                <w:sz w:val="28"/>
              </w:rPr>
              <w:t>195</w:t>
            </w:r>
          </w:p>
        </w:tc>
        <w:tc>
          <w:tcPr>
            <w:tcW w:w="1613" w:type="dxa"/>
          </w:tcPr>
          <w:p w:rsidR="00E249E6" w:rsidRPr="005B13F2" w:rsidRDefault="005B13F2" w:rsidP="006E686A">
            <w:pPr>
              <w:spacing w:before="60" w:after="60"/>
              <w:jc w:val="center"/>
              <w:rPr>
                <w:rFonts w:ascii="標楷體" w:eastAsia="標楷體"/>
                <w:sz w:val="28"/>
              </w:rPr>
            </w:pPr>
            <w:r w:rsidRPr="005B13F2">
              <w:rPr>
                <w:rFonts w:ascii="標楷體" w:eastAsia="標楷體" w:hint="eastAsia"/>
                <w:sz w:val="28"/>
              </w:rPr>
              <w:t>190</w:t>
            </w:r>
          </w:p>
        </w:tc>
        <w:tc>
          <w:tcPr>
            <w:tcW w:w="1614" w:type="dxa"/>
          </w:tcPr>
          <w:p w:rsidR="00E249E6" w:rsidRPr="005B13F2" w:rsidRDefault="005B13F2" w:rsidP="006E686A">
            <w:pPr>
              <w:spacing w:before="60" w:after="60"/>
              <w:jc w:val="center"/>
              <w:rPr>
                <w:rFonts w:ascii="標楷體" w:eastAsia="標楷體"/>
                <w:sz w:val="28"/>
              </w:rPr>
            </w:pPr>
            <w:r w:rsidRPr="005B13F2">
              <w:rPr>
                <w:rFonts w:ascii="標楷體" w:eastAsia="標楷體" w:hint="eastAsia"/>
                <w:sz w:val="28"/>
              </w:rPr>
              <w:t>90</w:t>
            </w:r>
          </w:p>
        </w:tc>
        <w:tc>
          <w:tcPr>
            <w:tcW w:w="1265" w:type="dxa"/>
          </w:tcPr>
          <w:p w:rsidR="00E249E6" w:rsidRPr="005B13F2" w:rsidRDefault="005B13F2" w:rsidP="00C25221">
            <w:pPr>
              <w:spacing w:before="60" w:after="60"/>
              <w:jc w:val="center"/>
              <w:rPr>
                <w:rFonts w:ascii="標楷體" w:eastAsia="標楷體"/>
                <w:sz w:val="28"/>
              </w:rPr>
            </w:pPr>
            <w:r w:rsidRPr="005B13F2">
              <w:rPr>
                <w:rFonts w:ascii="標楷體" w:eastAsia="標楷體" w:hint="eastAsia"/>
                <w:sz w:val="28"/>
              </w:rPr>
              <w:t>950</w:t>
            </w:r>
          </w:p>
        </w:tc>
        <w:tc>
          <w:tcPr>
            <w:tcW w:w="1584" w:type="dxa"/>
          </w:tcPr>
          <w:p w:rsidR="00E249E6" w:rsidRPr="005B13F2" w:rsidRDefault="00D1539C" w:rsidP="00443C70">
            <w:pPr>
              <w:spacing w:before="60" w:after="60"/>
              <w:ind w:rightChars="46" w:right="110"/>
              <w:jc w:val="center"/>
              <w:rPr>
                <w:rFonts w:ascii="標楷體" w:eastAsia="標楷體"/>
                <w:sz w:val="28"/>
              </w:rPr>
            </w:pPr>
            <w:r w:rsidRPr="005B13F2">
              <w:rPr>
                <w:rFonts w:ascii="標楷體" w:eastAsia="標楷體" w:hint="eastAsia"/>
                <w:sz w:val="28"/>
              </w:rPr>
              <w:t>110年</w:t>
            </w:r>
            <w:r w:rsidR="003276B0" w:rsidRPr="005B13F2">
              <w:rPr>
                <w:rFonts w:ascii="標楷體" w:eastAsia="標楷體" w:hint="eastAsia"/>
                <w:sz w:val="28"/>
              </w:rPr>
              <w:t>12</w:t>
            </w:r>
            <w:r w:rsidRPr="005B13F2">
              <w:rPr>
                <w:rFonts w:ascii="標楷體" w:eastAsia="標楷體" w:hint="eastAsia"/>
                <w:sz w:val="28"/>
              </w:rPr>
              <w:t>月</w:t>
            </w: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4" w:type="dxa"/>
          </w:tcPr>
          <w:p w:rsidR="00E249E6" w:rsidRPr="0045098A" w:rsidRDefault="00E249E6" w:rsidP="00D83CEE">
            <w:pPr>
              <w:spacing w:before="60" w:after="60"/>
              <w:jc w:val="center"/>
              <w:rPr>
                <w:rFonts w:ascii="標楷體" w:eastAsia="標楷體"/>
                <w:sz w:val="28"/>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bl>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lastRenderedPageBreak/>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proofErr w:type="gramStart"/>
      <w:r>
        <w:rPr>
          <w:rFonts w:ascii="標楷體" w:eastAsia="標楷體" w:hint="eastAsia"/>
          <w:b/>
          <w:sz w:val="36"/>
        </w:rPr>
        <w:t>1</w:t>
      </w:r>
      <w:r w:rsidR="00806DB8">
        <w:rPr>
          <w:rFonts w:ascii="標楷體" w:eastAsia="標楷體"/>
          <w:b/>
          <w:sz w:val="36"/>
        </w:rPr>
        <w:t>10</w:t>
      </w:r>
      <w:proofErr w:type="gramEnd"/>
      <w:r>
        <w:rPr>
          <w:rFonts w:ascii="標楷體" w:eastAsia="標楷體" w:hint="eastAsia"/>
          <w:b/>
          <w:sz w:val="36"/>
        </w:rPr>
        <w:t>年度</w:t>
      </w:r>
      <w:r w:rsidR="003276B0">
        <w:rPr>
          <w:rFonts w:ascii="標楷體" w:eastAsia="標楷體" w:hint="eastAsia"/>
          <w:b/>
          <w:sz w:val="36"/>
        </w:rPr>
        <w:t>7</w:t>
      </w:r>
      <w:r>
        <w:rPr>
          <w:rFonts w:ascii="標楷體" w:eastAsia="標楷體" w:hint="eastAsia"/>
          <w:b/>
          <w:sz w:val="36"/>
        </w:rPr>
        <w:t>至</w:t>
      </w:r>
      <w:r w:rsidR="003276B0">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2551"/>
        <w:gridCol w:w="11211"/>
      </w:tblGrid>
      <w:tr w:rsidR="00E249E6" w:rsidTr="00A60BE8">
        <w:trPr>
          <w:tblHeader/>
        </w:trPr>
        <w:tc>
          <w:tcPr>
            <w:tcW w:w="846"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551"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1211"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2A5F" w:rsidTr="00A60BE8">
        <w:tc>
          <w:tcPr>
            <w:tcW w:w="846" w:type="dxa"/>
          </w:tcPr>
          <w:p w:rsidR="00E22A5F" w:rsidRDefault="00E22A5F" w:rsidP="00E22A5F">
            <w:pPr>
              <w:spacing w:after="120" w:line="360" w:lineRule="exact"/>
              <w:ind w:rightChars="-11" w:right="-26"/>
              <w:jc w:val="center"/>
              <w:rPr>
                <w:rFonts w:ascii="標楷體" w:eastAsia="標楷體" w:hAnsi="標楷體"/>
              </w:rPr>
            </w:pPr>
            <w:r>
              <w:rPr>
                <w:rFonts w:ascii="標楷體" w:eastAsia="標楷體" w:hAnsi="標楷體" w:hint="eastAsia"/>
              </w:rPr>
              <w:t>1</w:t>
            </w:r>
          </w:p>
        </w:tc>
        <w:tc>
          <w:tcPr>
            <w:tcW w:w="2551" w:type="dxa"/>
          </w:tcPr>
          <w:p w:rsidR="00E22A5F" w:rsidRDefault="003276B0" w:rsidP="00E22A5F">
            <w:pPr>
              <w:spacing w:before="60" w:after="60"/>
              <w:rPr>
                <w:rFonts w:ascii="標楷體" w:eastAsia="標楷體"/>
                <w:sz w:val="28"/>
              </w:rPr>
            </w:pPr>
            <w:r>
              <w:rPr>
                <w:rFonts w:ascii="標楷體" w:eastAsia="標楷體" w:hint="eastAsia"/>
                <w:sz w:val="28"/>
              </w:rPr>
              <w:t>北門遊客中心</w:t>
            </w:r>
          </w:p>
        </w:tc>
        <w:tc>
          <w:tcPr>
            <w:tcW w:w="11211" w:type="dxa"/>
          </w:tcPr>
          <w:p w:rsidR="00E22A5F" w:rsidRPr="0079122C" w:rsidRDefault="00E22A5F" w:rsidP="00E22A5F">
            <w:pPr>
              <w:spacing w:line="520" w:lineRule="exact"/>
              <w:rPr>
                <w:rFonts w:ascii="Times" w:eastAsia="標楷體" w:hAnsi="Times"/>
                <w:sz w:val="28"/>
                <w:szCs w:val="28"/>
              </w:rPr>
            </w:pPr>
            <w:r w:rsidRPr="0079122C">
              <w:rPr>
                <w:rFonts w:ascii="Times" w:eastAsia="標楷體" w:hAnsi="Times"/>
                <w:sz w:val="28"/>
                <w:szCs w:val="28"/>
              </w:rPr>
              <w:t>優點：</w:t>
            </w:r>
          </w:p>
          <w:p w:rsidR="00E22A5F" w:rsidRPr="0079122C" w:rsidRDefault="00E22A5F" w:rsidP="00784474">
            <w:pPr>
              <w:pStyle w:val="a6"/>
              <w:numPr>
                <w:ilvl w:val="0"/>
                <w:numId w:val="40"/>
              </w:numPr>
              <w:spacing w:line="520" w:lineRule="exact"/>
              <w:ind w:leftChars="0"/>
              <w:rPr>
                <w:rFonts w:ascii="Times" w:eastAsia="標楷體" w:hAnsi="Times"/>
                <w:sz w:val="28"/>
                <w:szCs w:val="28"/>
              </w:rPr>
            </w:pPr>
            <w:proofErr w:type="gramStart"/>
            <w:r w:rsidRPr="0079122C">
              <w:rPr>
                <w:rFonts w:ascii="Times" w:eastAsia="標楷體" w:hAnsi="Times" w:hint="eastAsia"/>
                <w:sz w:val="28"/>
                <w:szCs w:val="28"/>
              </w:rPr>
              <w:t>因應新冠肺炎</w:t>
            </w:r>
            <w:proofErr w:type="gramEnd"/>
            <w:r w:rsidRPr="0079122C">
              <w:rPr>
                <w:rFonts w:ascii="Times" w:eastAsia="標楷體" w:hAnsi="Times" w:hint="eastAsia"/>
                <w:sz w:val="28"/>
                <w:szCs w:val="28"/>
              </w:rPr>
              <w:t>防疫措施，</w:t>
            </w:r>
            <w:r w:rsidR="0079122C">
              <w:rPr>
                <w:rFonts w:ascii="Times" w:eastAsia="標楷體" w:hAnsi="Times" w:hint="eastAsia"/>
                <w:sz w:val="28"/>
                <w:szCs w:val="28"/>
              </w:rPr>
              <w:t>單一出入口管制，並隨時監控館內容納人數，</w:t>
            </w:r>
            <w:r w:rsidRPr="0079122C">
              <w:rPr>
                <w:rFonts w:ascii="Times" w:eastAsia="標楷體" w:hAnsi="Times" w:hint="eastAsia"/>
                <w:sz w:val="28"/>
                <w:szCs w:val="28"/>
              </w:rPr>
              <w:t>服務台設有</w:t>
            </w:r>
            <w:proofErr w:type="gramStart"/>
            <w:r w:rsidR="00D1539C" w:rsidRPr="0079122C">
              <w:rPr>
                <w:rFonts w:ascii="Times" w:eastAsia="標楷體" w:hAnsi="Times" w:hint="eastAsia"/>
                <w:sz w:val="28"/>
                <w:szCs w:val="28"/>
              </w:rPr>
              <w:t>實名制</w:t>
            </w:r>
            <w:proofErr w:type="spellStart"/>
            <w:proofErr w:type="gramEnd"/>
            <w:r w:rsidR="00D1539C" w:rsidRPr="0079122C">
              <w:rPr>
                <w:rFonts w:ascii="Times" w:eastAsia="標楷體" w:hAnsi="Times" w:hint="eastAsia"/>
                <w:sz w:val="28"/>
                <w:szCs w:val="28"/>
              </w:rPr>
              <w:t>QRCode</w:t>
            </w:r>
            <w:proofErr w:type="spellEnd"/>
            <w:r w:rsidR="003357D1" w:rsidRPr="0079122C">
              <w:rPr>
                <w:rFonts w:ascii="Times" w:eastAsia="標楷體" w:hAnsi="Times" w:hint="eastAsia"/>
                <w:sz w:val="28"/>
                <w:szCs w:val="28"/>
              </w:rPr>
              <w:t>、登記表</w:t>
            </w:r>
            <w:r w:rsidR="00D1539C" w:rsidRPr="0079122C">
              <w:rPr>
                <w:rFonts w:ascii="Times" w:eastAsia="標楷體" w:hAnsi="Times" w:hint="eastAsia"/>
                <w:sz w:val="28"/>
                <w:szCs w:val="28"/>
              </w:rPr>
              <w:t>、自動體溫測量機兼消毒機</w:t>
            </w:r>
            <w:r w:rsidR="00D1539C" w:rsidRPr="0079122C">
              <w:rPr>
                <w:rFonts w:ascii="Times" w:eastAsia="標楷體" w:hAnsi="Times" w:hint="eastAsia"/>
                <w:sz w:val="28"/>
                <w:szCs w:val="28"/>
              </w:rPr>
              <w:t>1</w:t>
            </w:r>
            <w:r w:rsidR="00D1539C" w:rsidRPr="0079122C">
              <w:rPr>
                <w:rFonts w:ascii="Times" w:eastAsia="標楷體" w:hAnsi="Times" w:hint="eastAsia"/>
                <w:sz w:val="28"/>
                <w:szCs w:val="28"/>
              </w:rPr>
              <w:t>台、</w:t>
            </w:r>
            <w:r w:rsidR="005B13F2" w:rsidRPr="0079122C">
              <w:rPr>
                <w:rFonts w:ascii="Times" w:eastAsia="標楷體" w:hAnsi="Times" w:hint="eastAsia"/>
                <w:sz w:val="28"/>
                <w:szCs w:val="28"/>
              </w:rPr>
              <w:t>酒精自動感應器</w:t>
            </w:r>
            <w:r w:rsidR="005B13F2" w:rsidRPr="0079122C">
              <w:rPr>
                <w:rFonts w:ascii="Times" w:eastAsia="標楷體" w:hAnsi="Times" w:hint="eastAsia"/>
                <w:sz w:val="28"/>
                <w:szCs w:val="28"/>
              </w:rPr>
              <w:t>3</w:t>
            </w:r>
            <w:r w:rsidR="005B13F2" w:rsidRPr="0079122C">
              <w:rPr>
                <w:rFonts w:ascii="Times" w:eastAsia="標楷體" w:hAnsi="Times" w:hint="eastAsia"/>
                <w:sz w:val="28"/>
                <w:szCs w:val="28"/>
              </w:rPr>
              <w:t>台</w:t>
            </w:r>
            <w:r w:rsidR="00D1539C" w:rsidRPr="0079122C">
              <w:rPr>
                <w:rFonts w:ascii="Times" w:eastAsia="標楷體" w:hAnsi="Times" w:hint="eastAsia"/>
                <w:sz w:val="28"/>
                <w:szCs w:val="28"/>
              </w:rPr>
              <w:t>，專人把關出入人員，加強防疫</w:t>
            </w:r>
            <w:r w:rsidRPr="0079122C">
              <w:rPr>
                <w:rFonts w:ascii="Times" w:eastAsia="標楷體" w:hAnsi="Times" w:hint="eastAsia"/>
                <w:sz w:val="28"/>
                <w:szCs w:val="28"/>
              </w:rPr>
              <w:t>。</w:t>
            </w:r>
          </w:p>
          <w:p w:rsidR="003357D1" w:rsidRPr="0079122C" w:rsidRDefault="003357D1" w:rsidP="00784474">
            <w:pPr>
              <w:pStyle w:val="a6"/>
              <w:numPr>
                <w:ilvl w:val="0"/>
                <w:numId w:val="40"/>
              </w:numPr>
              <w:spacing w:line="520" w:lineRule="exact"/>
              <w:ind w:leftChars="0"/>
              <w:rPr>
                <w:rFonts w:ascii="Times" w:eastAsia="標楷體" w:hAnsi="Times"/>
                <w:sz w:val="28"/>
                <w:szCs w:val="28"/>
              </w:rPr>
            </w:pPr>
            <w:r w:rsidRPr="0079122C">
              <w:rPr>
                <w:rFonts w:ascii="Times" w:eastAsia="標楷體" w:hAnsi="Times" w:hint="eastAsia"/>
                <w:sz w:val="28"/>
                <w:szCs w:val="28"/>
              </w:rPr>
              <w:t>廁所評鑑獲特優級，環境整潔</w:t>
            </w:r>
            <w:r w:rsidR="0079122C">
              <w:rPr>
                <w:rFonts w:ascii="Times" w:eastAsia="標楷體" w:hAnsi="Times" w:hint="eastAsia"/>
                <w:sz w:val="28"/>
                <w:szCs w:val="28"/>
              </w:rPr>
              <w:t>，通風良好無異味</w:t>
            </w:r>
            <w:r w:rsidRPr="0079122C">
              <w:rPr>
                <w:rFonts w:ascii="Times" w:eastAsia="標楷體" w:hAnsi="Times" w:hint="eastAsia"/>
                <w:sz w:val="28"/>
                <w:szCs w:val="28"/>
              </w:rPr>
              <w:t>，地板</w:t>
            </w:r>
            <w:proofErr w:type="gramStart"/>
            <w:r w:rsidRPr="0079122C">
              <w:rPr>
                <w:rFonts w:ascii="Times" w:eastAsia="標楷體" w:hAnsi="Times" w:hint="eastAsia"/>
                <w:sz w:val="28"/>
                <w:szCs w:val="28"/>
              </w:rPr>
              <w:t>無水痕</w:t>
            </w:r>
            <w:proofErr w:type="gramEnd"/>
            <w:r w:rsidRPr="0079122C">
              <w:rPr>
                <w:rFonts w:ascii="Times" w:eastAsia="標楷體" w:hAnsi="Times" w:hint="eastAsia"/>
                <w:sz w:val="28"/>
                <w:szCs w:val="28"/>
              </w:rPr>
              <w:t>，衛生紙及洗手乳充足。</w:t>
            </w:r>
          </w:p>
          <w:p w:rsidR="00813543" w:rsidRPr="0079122C" w:rsidRDefault="0079122C" w:rsidP="00784474">
            <w:pPr>
              <w:pStyle w:val="a6"/>
              <w:numPr>
                <w:ilvl w:val="0"/>
                <w:numId w:val="40"/>
              </w:numPr>
              <w:spacing w:line="520" w:lineRule="exact"/>
              <w:ind w:leftChars="0"/>
              <w:rPr>
                <w:rFonts w:ascii="Times" w:eastAsia="標楷體" w:hAnsi="Times"/>
                <w:sz w:val="28"/>
                <w:szCs w:val="28"/>
              </w:rPr>
            </w:pPr>
            <w:r>
              <w:rPr>
                <w:rFonts w:ascii="Times" w:eastAsia="標楷體" w:hAnsi="Times" w:hint="eastAsia"/>
                <w:color w:val="000000"/>
                <w:sz w:val="28"/>
                <w:szCs w:val="28"/>
              </w:rPr>
              <w:t>每日安排專業志工人員提供導</w:t>
            </w:r>
            <w:proofErr w:type="gramStart"/>
            <w:r>
              <w:rPr>
                <w:rFonts w:ascii="Times" w:eastAsia="標楷體" w:hAnsi="Times" w:hint="eastAsia"/>
                <w:color w:val="000000"/>
                <w:sz w:val="28"/>
                <w:szCs w:val="28"/>
              </w:rPr>
              <w:t>覽</w:t>
            </w:r>
            <w:proofErr w:type="gramEnd"/>
            <w:r>
              <w:rPr>
                <w:rFonts w:ascii="Times" w:eastAsia="標楷體" w:hAnsi="Times" w:hint="eastAsia"/>
                <w:color w:val="000000"/>
                <w:sz w:val="28"/>
                <w:szCs w:val="28"/>
              </w:rPr>
              <w:t>服務，並有</w:t>
            </w:r>
            <w:r w:rsidR="00813543" w:rsidRPr="0079122C">
              <w:rPr>
                <w:rFonts w:ascii="Times" w:eastAsia="標楷體" w:hAnsi="Times" w:hint="eastAsia"/>
                <w:color w:val="000000"/>
                <w:sz w:val="28"/>
                <w:szCs w:val="28"/>
              </w:rPr>
              <w:t>轄區</w:t>
            </w:r>
            <w:r>
              <w:rPr>
                <w:rFonts w:ascii="Times" w:eastAsia="標楷體" w:hAnsi="Times" w:hint="eastAsia"/>
                <w:color w:val="000000"/>
                <w:sz w:val="28"/>
                <w:szCs w:val="28"/>
              </w:rPr>
              <w:t>多語言</w:t>
            </w:r>
            <w:r w:rsidR="00813543" w:rsidRPr="0079122C">
              <w:rPr>
                <w:rFonts w:ascii="Times" w:eastAsia="標楷體" w:hAnsi="Times" w:hint="eastAsia"/>
                <w:color w:val="000000"/>
                <w:sz w:val="28"/>
                <w:szCs w:val="28"/>
              </w:rPr>
              <w:t>景點宣傳摺頁及活動摺頁</w:t>
            </w:r>
            <w:r w:rsidR="003357D1" w:rsidRPr="0079122C">
              <w:rPr>
                <w:rFonts w:ascii="Times" w:eastAsia="標楷體" w:hAnsi="Times" w:hint="eastAsia"/>
                <w:color w:val="000000"/>
                <w:sz w:val="28"/>
                <w:szCs w:val="28"/>
              </w:rPr>
              <w:t>，方便遊客瞭解轄區特色</w:t>
            </w:r>
            <w:r w:rsidR="00813543" w:rsidRPr="0079122C">
              <w:rPr>
                <w:rFonts w:ascii="Times" w:eastAsia="標楷體" w:hAnsi="Times" w:hint="eastAsia"/>
                <w:color w:val="000000"/>
                <w:sz w:val="28"/>
                <w:szCs w:val="28"/>
              </w:rPr>
              <w:t>。</w:t>
            </w:r>
          </w:p>
          <w:p w:rsidR="005B13F2" w:rsidRPr="0079122C" w:rsidRDefault="005B13F2" w:rsidP="005B13F2">
            <w:pPr>
              <w:pStyle w:val="a6"/>
              <w:numPr>
                <w:ilvl w:val="0"/>
                <w:numId w:val="40"/>
              </w:numPr>
              <w:spacing w:line="520" w:lineRule="exact"/>
              <w:ind w:leftChars="0"/>
              <w:rPr>
                <w:rFonts w:ascii="Times" w:eastAsia="標楷體" w:hAnsi="Times"/>
                <w:sz w:val="28"/>
                <w:szCs w:val="28"/>
              </w:rPr>
            </w:pPr>
            <w:r w:rsidRPr="0079122C">
              <w:rPr>
                <w:rFonts w:ascii="Times" w:eastAsia="標楷體" w:hAnsi="Times" w:hint="eastAsia"/>
                <w:sz w:val="28"/>
                <w:szCs w:val="28"/>
              </w:rPr>
              <w:t>提供遊客多元服務哺乳室及多功能室</w:t>
            </w:r>
            <w:r w:rsidRPr="0079122C">
              <w:rPr>
                <w:rFonts w:ascii="Times" w:eastAsia="標楷體" w:hAnsi="Times" w:hint="eastAsia"/>
                <w:sz w:val="28"/>
                <w:szCs w:val="28"/>
              </w:rPr>
              <w:t>(</w:t>
            </w:r>
            <w:r w:rsidRPr="0079122C">
              <w:rPr>
                <w:rFonts w:ascii="Times" w:eastAsia="標楷體" w:hAnsi="Times" w:hint="eastAsia"/>
                <w:sz w:val="28"/>
                <w:szCs w:val="28"/>
              </w:rPr>
              <w:t>含穆斯林祈禱室、新娘</w:t>
            </w:r>
            <w:proofErr w:type="gramStart"/>
            <w:r w:rsidRPr="0079122C">
              <w:rPr>
                <w:rFonts w:ascii="Times" w:eastAsia="標楷體" w:hAnsi="Times" w:hint="eastAsia"/>
                <w:sz w:val="28"/>
                <w:szCs w:val="28"/>
              </w:rPr>
              <w:t>梳化間</w:t>
            </w:r>
            <w:proofErr w:type="gramEnd"/>
            <w:r w:rsidRPr="0079122C">
              <w:rPr>
                <w:rFonts w:ascii="Times" w:eastAsia="標楷體" w:hAnsi="Times" w:hint="eastAsia"/>
                <w:sz w:val="28"/>
                <w:szCs w:val="28"/>
              </w:rPr>
              <w:t>)</w:t>
            </w:r>
            <w:r w:rsidRPr="0079122C">
              <w:rPr>
                <w:rFonts w:ascii="Times" w:eastAsia="標楷體" w:hAnsi="Times" w:hint="eastAsia"/>
                <w:sz w:val="28"/>
                <w:szCs w:val="28"/>
              </w:rPr>
              <w:t>及無障礙廁所供遊客使用。</w:t>
            </w:r>
          </w:p>
          <w:p w:rsidR="0079122C" w:rsidRPr="0079122C" w:rsidRDefault="0079122C" w:rsidP="005B13F2">
            <w:pPr>
              <w:pStyle w:val="a6"/>
              <w:numPr>
                <w:ilvl w:val="0"/>
                <w:numId w:val="40"/>
              </w:numPr>
              <w:spacing w:line="520" w:lineRule="exact"/>
              <w:ind w:leftChars="0"/>
              <w:rPr>
                <w:rFonts w:ascii="Times" w:eastAsia="標楷體" w:hAnsi="Times"/>
                <w:sz w:val="28"/>
                <w:szCs w:val="28"/>
              </w:rPr>
            </w:pPr>
            <w:r w:rsidRPr="0079122C">
              <w:rPr>
                <w:rFonts w:ascii="Times" w:eastAsia="標楷體" w:hAnsi="Times" w:hint="eastAsia"/>
                <w:sz w:val="28"/>
                <w:szCs w:val="28"/>
              </w:rPr>
              <w:t>室內禁止飲食，館內整潔乾淨，設備維護良好。</w:t>
            </w:r>
          </w:p>
          <w:p w:rsidR="00E22A5F" w:rsidRPr="0079122C" w:rsidRDefault="00E22A5F" w:rsidP="00E22A5F">
            <w:pPr>
              <w:spacing w:line="520" w:lineRule="exact"/>
              <w:jc w:val="both"/>
              <w:rPr>
                <w:rFonts w:ascii="Times" w:eastAsia="標楷體" w:hAnsi="Times"/>
                <w:color w:val="000000"/>
                <w:sz w:val="28"/>
                <w:szCs w:val="28"/>
              </w:rPr>
            </w:pPr>
            <w:r w:rsidRPr="0079122C">
              <w:rPr>
                <w:rFonts w:ascii="Times" w:eastAsia="標楷體" w:hAnsi="Times" w:hint="eastAsia"/>
                <w:color w:val="000000"/>
                <w:sz w:val="28"/>
                <w:szCs w:val="28"/>
              </w:rPr>
              <w:t>建議改進事項：</w:t>
            </w:r>
          </w:p>
          <w:p w:rsidR="00E22A5F" w:rsidRDefault="005B13F2" w:rsidP="005B13F2">
            <w:pPr>
              <w:pStyle w:val="a6"/>
              <w:numPr>
                <w:ilvl w:val="0"/>
                <w:numId w:val="52"/>
              </w:numPr>
              <w:spacing w:line="520" w:lineRule="exact"/>
              <w:ind w:leftChars="0"/>
              <w:rPr>
                <w:rFonts w:ascii="Times" w:eastAsia="標楷體" w:hAnsi="Times"/>
                <w:sz w:val="28"/>
                <w:szCs w:val="28"/>
              </w:rPr>
            </w:pPr>
            <w:r w:rsidRPr="0079122C">
              <w:rPr>
                <w:rFonts w:ascii="Times" w:eastAsia="標楷體" w:hAnsi="Times" w:hint="eastAsia"/>
                <w:sz w:val="28"/>
                <w:szCs w:val="28"/>
              </w:rPr>
              <w:t>建議加強館內照明，有助於遊客閱讀館內景點介紹及說明。</w:t>
            </w:r>
          </w:p>
          <w:p w:rsidR="005B13F2" w:rsidRPr="00D70BED" w:rsidRDefault="005B13F2" w:rsidP="0079122C">
            <w:pPr>
              <w:pStyle w:val="a6"/>
              <w:numPr>
                <w:ilvl w:val="0"/>
                <w:numId w:val="52"/>
              </w:numPr>
              <w:spacing w:line="520" w:lineRule="exact"/>
              <w:ind w:leftChars="0"/>
              <w:rPr>
                <w:rFonts w:ascii="Times" w:eastAsia="標楷體" w:hAnsi="Times" w:hint="eastAsia"/>
                <w:color w:val="000000"/>
                <w:sz w:val="28"/>
                <w:szCs w:val="28"/>
              </w:rPr>
            </w:pPr>
            <w:r>
              <w:rPr>
                <w:rFonts w:ascii="Times" w:eastAsia="標楷體" w:hAnsi="Times" w:hint="eastAsia"/>
                <w:sz w:val="28"/>
                <w:szCs w:val="28"/>
              </w:rPr>
              <w:t>建議可多提供自行車輛</w:t>
            </w:r>
            <w:r w:rsidR="0079122C">
              <w:rPr>
                <w:rFonts w:ascii="Times" w:eastAsia="標楷體" w:hAnsi="Times" w:hint="eastAsia"/>
                <w:sz w:val="28"/>
                <w:szCs w:val="28"/>
              </w:rPr>
              <w:t>，滿足自行車旅遊遊客需求。</w:t>
            </w:r>
          </w:p>
        </w:tc>
      </w:tr>
    </w:tbl>
    <w:p w:rsidR="005D6B27" w:rsidRPr="00E249E6" w:rsidRDefault="005D6B27"/>
    <w:sectPr w:rsidR="005D6B27" w:rsidRPr="00E249E6" w:rsidSect="005D6B27">
      <w:footerReference w:type="default" r:id="rId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60" w:rsidRDefault="00FA6460" w:rsidP="00A70946">
      <w:r>
        <w:separator/>
      </w:r>
    </w:p>
  </w:endnote>
  <w:endnote w:type="continuationSeparator" w:id="0">
    <w:p w:rsidR="00FA6460" w:rsidRDefault="00FA6460"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8D222D" w:rsidRPr="008D222D">
          <w:rPr>
            <w:noProof/>
            <w:lang w:val="zh-TW"/>
          </w:rPr>
          <w:t>46</w:t>
        </w:r>
        <w:r>
          <w:fldChar w:fldCharType="end"/>
        </w:r>
      </w:p>
    </w:sdtContent>
  </w:sdt>
  <w:p w:rsidR="00A24065" w:rsidRDefault="00A240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60" w:rsidRDefault="00FA6460" w:rsidP="00A70946">
      <w:r>
        <w:separator/>
      </w:r>
    </w:p>
  </w:footnote>
  <w:footnote w:type="continuationSeparator" w:id="0">
    <w:p w:rsidR="00FA6460" w:rsidRDefault="00FA6460" w:rsidP="00A7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44038"/>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F7C2FD7"/>
    <w:multiLevelType w:val="hybridMultilevel"/>
    <w:tmpl w:val="15E2E44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A3E58"/>
    <w:multiLevelType w:val="hybridMultilevel"/>
    <w:tmpl w:val="A48869BC"/>
    <w:lvl w:ilvl="0" w:tplc="64A8D66C">
      <w:start w:val="1"/>
      <w:numFmt w:val="decimal"/>
      <w:lvlText w:val="%1."/>
      <w:lvlJc w:val="left"/>
      <w:pPr>
        <w:ind w:left="440" w:hanging="440"/>
      </w:pPr>
      <w:rPr>
        <w:rFonts w:hint="default"/>
        <w:color w:val="000000"/>
      </w:rPr>
    </w:lvl>
    <w:lvl w:ilvl="1" w:tplc="8F648834">
      <w:start w:val="1"/>
      <w:numFmt w:val="taiwaneseCountingThousand"/>
      <w:lvlText w:val="%2、"/>
      <w:lvlJc w:val="left"/>
      <w:pPr>
        <w:ind w:left="1200" w:hanging="720"/>
      </w:pPr>
      <w:rPr>
        <w:rFonts w:hint="default"/>
      </w:rPr>
    </w:lvl>
    <w:lvl w:ilvl="2" w:tplc="D6B458FA">
      <w:start w:val="1"/>
      <w:numFmt w:val="taiwaneseCountingThousand"/>
      <w:lvlText w:val="(%3)"/>
      <w:lvlJc w:val="left"/>
      <w:pPr>
        <w:ind w:left="1680" w:hanging="72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D33F1"/>
    <w:multiLevelType w:val="hybridMultilevel"/>
    <w:tmpl w:val="1A905FEA"/>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8C007A"/>
    <w:multiLevelType w:val="hybridMultilevel"/>
    <w:tmpl w:val="6AB4054A"/>
    <w:lvl w:ilvl="0" w:tplc="F7C4C306">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8A574B"/>
    <w:multiLevelType w:val="hybridMultilevel"/>
    <w:tmpl w:val="C55E2816"/>
    <w:lvl w:ilvl="0" w:tplc="45CE40E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ADD350D"/>
    <w:multiLevelType w:val="hybridMultilevel"/>
    <w:tmpl w:val="E00A7B38"/>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1" w15:restartNumberingAfterBreak="0">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8864D5"/>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15:restartNumberingAfterBreak="0">
    <w:nsid w:val="27313E13"/>
    <w:multiLevelType w:val="hybridMultilevel"/>
    <w:tmpl w:val="6D18AF86"/>
    <w:lvl w:ilvl="0" w:tplc="8A5698D6">
      <w:start w:val="1"/>
      <w:numFmt w:val="decimal"/>
      <w:lvlText w:val="(%1)"/>
      <w:lvlJc w:val="left"/>
      <w:pPr>
        <w:ind w:left="1695" w:hanging="480"/>
      </w:pPr>
      <w:rPr>
        <w:rFonts w:hint="default"/>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14" w15:restartNumberingAfterBreak="0">
    <w:nsid w:val="288A67A1"/>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8D5D50"/>
    <w:multiLevelType w:val="hybridMultilevel"/>
    <w:tmpl w:val="21DAECB6"/>
    <w:lvl w:ilvl="0" w:tplc="AA5C1B90">
      <w:start w:val="1"/>
      <w:numFmt w:val="taiwaneseCountingThousand"/>
      <w:lvlText w:val="(%1)"/>
      <w:lvlJc w:val="left"/>
      <w:pPr>
        <w:ind w:left="1215" w:hanging="495"/>
      </w:pPr>
      <w:rPr>
        <w:rFonts w:hint="default"/>
        <w:b w:val="0"/>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D2A6E0E"/>
    <w:multiLevelType w:val="hybridMultilevel"/>
    <w:tmpl w:val="C19021FA"/>
    <w:lvl w:ilvl="0" w:tplc="16FC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06AC0"/>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300859D0"/>
    <w:multiLevelType w:val="hybridMultilevel"/>
    <w:tmpl w:val="DF94E79E"/>
    <w:lvl w:ilvl="0" w:tplc="107474E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0404443"/>
    <w:multiLevelType w:val="hybridMultilevel"/>
    <w:tmpl w:val="66D2EB7E"/>
    <w:lvl w:ilvl="0" w:tplc="C48CCBBC">
      <w:start w:val="1"/>
      <w:numFmt w:val="taiwaneseCountingThousand"/>
      <w:lvlText w:val="%1、"/>
      <w:lvlJc w:val="left"/>
      <w:pPr>
        <w:ind w:left="720" w:hanging="720"/>
      </w:pPr>
      <w:rPr>
        <w:rFonts w:hint="default"/>
        <w:strike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785AC9"/>
    <w:multiLevelType w:val="hybridMultilevel"/>
    <w:tmpl w:val="F690B2B6"/>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6960DA"/>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ACC748A"/>
    <w:multiLevelType w:val="hybridMultilevel"/>
    <w:tmpl w:val="E60275A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304EA7"/>
    <w:multiLevelType w:val="hybridMultilevel"/>
    <w:tmpl w:val="4476DCFC"/>
    <w:lvl w:ilvl="0" w:tplc="70EC7AA6">
      <w:start w:val="1"/>
      <w:numFmt w:val="taiwaneseCountingThousand"/>
      <w:lvlText w:val="%1、"/>
      <w:lvlJc w:val="left"/>
      <w:pPr>
        <w:ind w:left="720" w:hanging="72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123956"/>
    <w:multiLevelType w:val="hybridMultilevel"/>
    <w:tmpl w:val="791A5146"/>
    <w:lvl w:ilvl="0" w:tplc="63A89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113921"/>
    <w:multiLevelType w:val="hybridMultilevel"/>
    <w:tmpl w:val="7D663738"/>
    <w:lvl w:ilvl="0" w:tplc="D6B458FA">
      <w:start w:val="1"/>
      <w:numFmt w:val="taiwaneseCountingThousand"/>
      <w:lvlText w:val="(%1)"/>
      <w:lvlJc w:val="left"/>
      <w:pPr>
        <w:ind w:left="1040" w:hanging="480"/>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31" w15:restartNumberingAfterBreak="0">
    <w:nsid w:val="43211617"/>
    <w:multiLevelType w:val="hybridMultilevel"/>
    <w:tmpl w:val="EA8C932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43860B5"/>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6B4411"/>
    <w:multiLevelType w:val="hybridMultilevel"/>
    <w:tmpl w:val="1A3A77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A408D5"/>
    <w:multiLevelType w:val="hybridMultilevel"/>
    <w:tmpl w:val="C19021FA"/>
    <w:lvl w:ilvl="0" w:tplc="16FC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BB76202"/>
    <w:multiLevelType w:val="hybridMultilevel"/>
    <w:tmpl w:val="26F613B0"/>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4D5753F9"/>
    <w:multiLevelType w:val="hybridMultilevel"/>
    <w:tmpl w:val="85381BA2"/>
    <w:lvl w:ilvl="0" w:tplc="0494EC1C">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CE2283"/>
    <w:multiLevelType w:val="hybridMultilevel"/>
    <w:tmpl w:val="D0BC342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59BA05C0"/>
    <w:multiLevelType w:val="hybridMultilevel"/>
    <w:tmpl w:val="4CAE14F4"/>
    <w:lvl w:ilvl="0" w:tplc="F5F8D038">
      <w:start w:val="1"/>
      <w:numFmt w:val="taiwaneseCountingThousand"/>
      <w:lvlText w:val="(%1)"/>
      <w:lvlJc w:val="left"/>
      <w:pPr>
        <w:ind w:left="1215" w:hanging="495"/>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5AB17621"/>
    <w:multiLevelType w:val="hybridMultilevel"/>
    <w:tmpl w:val="4F724908"/>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BB57F64"/>
    <w:multiLevelType w:val="hybridMultilevel"/>
    <w:tmpl w:val="5BC4F040"/>
    <w:lvl w:ilvl="0" w:tplc="64FEE28A">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5D1A0114"/>
    <w:multiLevelType w:val="hybridMultilevel"/>
    <w:tmpl w:val="316442C0"/>
    <w:lvl w:ilvl="0" w:tplc="8EC21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DEF7023"/>
    <w:multiLevelType w:val="hybridMultilevel"/>
    <w:tmpl w:val="8794A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E1637C7"/>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351EF6"/>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5" w15:restartNumberingAfterBreak="0">
    <w:nsid w:val="67C24655"/>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6AB1552A"/>
    <w:multiLevelType w:val="hybridMultilevel"/>
    <w:tmpl w:val="F7703E88"/>
    <w:lvl w:ilvl="0" w:tplc="6CD82266">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15:restartNumberingAfterBreak="0">
    <w:nsid w:val="6BB1417D"/>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7DC0D22"/>
    <w:multiLevelType w:val="hybridMultilevel"/>
    <w:tmpl w:val="939AF892"/>
    <w:lvl w:ilvl="0" w:tplc="EDAC6AB8">
      <w:start w:val="1"/>
      <w:numFmt w:val="taiwaneseCountingThousand"/>
      <w:lvlText w:val="%1、"/>
      <w:lvlJc w:val="left"/>
      <w:pPr>
        <w:ind w:left="720" w:hanging="720"/>
      </w:pPr>
      <w:rPr>
        <w:rFonts w:ascii="Times" w:hAnsi="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9592DE3"/>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1" w15:restartNumberingAfterBreak="0">
    <w:nsid w:val="7D1F6016"/>
    <w:multiLevelType w:val="hybridMultilevel"/>
    <w:tmpl w:val="34169B22"/>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5"/>
  </w:num>
  <w:num w:numId="3">
    <w:abstractNumId w:val="4"/>
  </w:num>
  <w:num w:numId="4">
    <w:abstractNumId w:val="49"/>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30"/>
  </w:num>
  <w:num w:numId="10">
    <w:abstractNumId w:val="28"/>
  </w:num>
  <w:num w:numId="11">
    <w:abstractNumId w:val="51"/>
  </w:num>
  <w:num w:numId="12">
    <w:abstractNumId w:val="3"/>
  </w:num>
  <w:num w:numId="13">
    <w:abstractNumId w:val="11"/>
  </w:num>
  <w:num w:numId="14">
    <w:abstractNumId w:val="35"/>
  </w:num>
  <w:num w:numId="15">
    <w:abstractNumId w:val="9"/>
  </w:num>
  <w:num w:numId="16">
    <w:abstractNumId w:val="12"/>
  </w:num>
  <w:num w:numId="17">
    <w:abstractNumId w:val="46"/>
  </w:num>
  <w:num w:numId="18">
    <w:abstractNumId w:val="20"/>
  </w:num>
  <w:num w:numId="19">
    <w:abstractNumId w:val="25"/>
  </w:num>
  <w:num w:numId="20">
    <w:abstractNumId w:val="48"/>
  </w:num>
  <w:num w:numId="21">
    <w:abstractNumId w:val="8"/>
  </w:num>
  <w:num w:numId="22">
    <w:abstractNumId w:val="47"/>
  </w:num>
  <w:num w:numId="23">
    <w:abstractNumId w:val="5"/>
  </w:num>
  <w:num w:numId="24">
    <w:abstractNumId w:val="24"/>
  </w:num>
  <w:num w:numId="25">
    <w:abstractNumId w:val="21"/>
  </w:num>
  <w:num w:numId="26">
    <w:abstractNumId w:val="36"/>
  </w:num>
  <w:num w:numId="27">
    <w:abstractNumId w:val="6"/>
  </w:num>
  <w:num w:numId="28">
    <w:abstractNumId w:val="16"/>
  </w:num>
  <w:num w:numId="29">
    <w:abstractNumId w:val="38"/>
  </w:num>
  <w:num w:numId="30">
    <w:abstractNumId w:val="50"/>
  </w:num>
  <w:num w:numId="31">
    <w:abstractNumId w:val="45"/>
  </w:num>
  <w:num w:numId="32">
    <w:abstractNumId w:val="1"/>
  </w:num>
  <w:num w:numId="33">
    <w:abstractNumId w:val="32"/>
  </w:num>
  <w:num w:numId="34">
    <w:abstractNumId w:val="40"/>
  </w:num>
  <w:num w:numId="35">
    <w:abstractNumId w:val="44"/>
  </w:num>
  <w:num w:numId="36">
    <w:abstractNumId w:val="39"/>
  </w:num>
  <w:num w:numId="37">
    <w:abstractNumId w:val="43"/>
  </w:num>
  <w:num w:numId="38">
    <w:abstractNumId w:val="37"/>
  </w:num>
  <w:num w:numId="39">
    <w:abstractNumId w:val="14"/>
  </w:num>
  <w:num w:numId="40">
    <w:abstractNumId w:val="17"/>
  </w:num>
  <w:num w:numId="41">
    <w:abstractNumId w:val="34"/>
  </w:num>
  <w:num w:numId="42">
    <w:abstractNumId w:val="41"/>
  </w:num>
  <w:num w:numId="43">
    <w:abstractNumId w:val="26"/>
  </w:num>
  <w:num w:numId="44">
    <w:abstractNumId w:val="19"/>
  </w:num>
  <w:num w:numId="45">
    <w:abstractNumId w:val="18"/>
  </w:num>
  <w:num w:numId="46">
    <w:abstractNumId w:val="13"/>
  </w:num>
  <w:num w:numId="47">
    <w:abstractNumId w:val="29"/>
  </w:num>
  <w:num w:numId="48">
    <w:abstractNumId w:val="23"/>
  </w:num>
  <w:num w:numId="49">
    <w:abstractNumId w:val="2"/>
  </w:num>
  <w:num w:numId="50">
    <w:abstractNumId w:val="33"/>
  </w:num>
  <w:num w:numId="51">
    <w:abstractNumId w:val="31"/>
  </w:num>
  <w:num w:numId="52">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27"/>
    <w:rsid w:val="00003E15"/>
    <w:rsid w:val="00007155"/>
    <w:rsid w:val="00012B28"/>
    <w:rsid w:val="00021CAC"/>
    <w:rsid w:val="000243F7"/>
    <w:rsid w:val="000307F5"/>
    <w:rsid w:val="0003182F"/>
    <w:rsid w:val="00031BDB"/>
    <w:rsid w:val="00067B5B"/>
    <w:rsid w:val="0007204E"/>
    <w:rsid w:val="00074284"/>
    <w:rsid w:val="00077CBC"/>
    <w:rsid w:val="0008127D"/>
    <w:rsid w:val="000824A4"/>
    <w:rsid w:val="00091F39"/>
    <w:rsid w:val="00096E08"/>
    <w:rsid w:val="000A29AB"/>
    <w:rsid w:val="000A50EA"/>
    <w:rsid w:val="000A5BD6"/>
    <w:rsid w:val="000B6CCE"/>
    <w:rsid w:val="000D3F8D"/>
    <w:rsid w:val="000D5FA1"/>
    <w:rsid w:val="000E5AC1"/>
    <w:rsid w:val="000E7042"/>
    <w:rsid w:val="001047FE"/>
    <w:rsid w:val="00114D24"/>
    <w:rsid w:val="00115B25"/>
    <w:rsid w:val="00126489"/>
    <w:rsid w:val="00131B70"/>
    <w:rsid w:val="00134B4B"/>
    <w:rsid w:val="0014574C"/>
    <w:rsid w:val="00151380"/>
    <w:rsid w:val="00151532"/>
    <w:rsid w:val="001551BA"/>
    <w:rsid w:val="00156387"/>
    <w:rsid w:val="001634DD"/>
    <w:rsid w:val="00163500"/>
    <w:rsid w:val="0018187E"/>
    <w:rsid w:val="00182CC8"/>
    <w:rsid w:val="0018502A"/>
    <w:rsid w:val="001860A7"/>
    <w:rsid w:val="00190F4C"/>
    <w:rsid w:val="001A3416"/>
    <w:rsid w:val="001D1BDD"/>
    <w:rsid w:val="001D4C21"/>
    <w:rsid w:val="001F1B58"/>
    <w:rsid w:val="001F705C"/>
    <w:rsid w:val="00212D01"/>
    <w:rsid w:val="002142D2"/>
    <w:rsid w:val="00214AE1"/>
    <w:rsid w:val="00216A95"/>
    <w:rsid w:val="00217C00"/>
    <w:rsid w:val="00223821"/>
    <w:rsid w:val="00224547"/>
    <w:rsid w:val="00226E2B"/>
    <w:rsid w:val="00226FEA"/>
    <w:rsid w:val="002320FB"/>
    <w:rsid w:val="0023281D"/>
    <w:rsid w:val="00235761"/>
    <w:rsid w:val="00237257"/>
    <w:rsid w:val="002456B5"/>
    <w:rsid w:val="0024780D"/>
    <w:rsid w:val="00250AD7"/>
    <w:rsid w:val="00252914"/>
    <w:rsid w:val="00261AB6"/>
    <w:rsid w:val="00261F99"/>
    <w:rsid w:val="0026640E"/>
    <w:rsid w:val="00266E7E"/>
    <w:rsid w:val="002701A6"/>
    <w:rsid w:val="00270865"/>
    <w:rsid w:val="00272EB2"/>
    <w:rsid w:val="002764B8"/>
    <w:rsid w:val="00283511"/>
    <w:rsid w:val="002A0B3F"/>
    <w:rsid w:val="002B0068"/>
    <w:rsid w:val="002B4F85"/>
    <w:rsid w:val="002C599E"/>
    <w:rsid w:val="002D1F18"/>
    <w:rsid w:val="002D3829"/>
    <w:rsid w:val="002E2F0F"/>
    <w:rsid w:val="002E5367"/>
    <w:rsid w:val="00300BAE"/>
    <w:rsid w:val="0030193A"/>
    <w:rsid w:val="003072DB"/>
    <w:rsid w:val="00307A12"/>
    <w:rsid w:val="00312923"/>
    <w:rsid w:val="00313B17"/>
    <w:rsid w:val="00320552"/>
    <w:rsid w:val="00326355"/>
    <w:rsid w:val="003276B0"/>
    <w:rsid w:val="00330AEF"/>
    <w:rsid w:val="003316D1"/>
    <w:rsid w:val="003327BA"/>
    <w:rsid w:val="00334CB0"/>
    <w:rsid w:val="003357D1"/>
    <w:rsid w:val="00341FA6"/>
    <w:rsid w:val="00350A48"/>
    <w:rsid w:val="0035183C"/>
    <w:rsid w:val="0035338A"/>
    <w:rsid w:val="00356AB5"/>
    <w:rsid w:val="00364AD8"/>
    <w:rsid w:val="0037635A"/>
    <w:rsid w:val="00383A46"/>
    <w:rsid w:val="0039536E"/>
    <w:rsid w:val="003A0257"/>
    <w:rsid w:val="003B1924"/>
    <w:rsid w:val="003D0D08"/>
    <w:rsid w:val="003E0760"/>
    <w:rsid w:val="003E0AF9"/>
    <w:rsid w:val="003E0B4A"/>
    <w:rsid w:val="003E0F0E"/>
    <w:rsid w:val="003F3EFF"/>
    <w:rsid w:val="003F47B8"/>
    <w:rsid w:val="003F5DD0"/>
    <w:rsid w:val="00407375"/>
    <w:rsid w:val="0041208A"/>
    <w:rsid w:val="004232DD"/>
    <w:rsid w:val="00432208"/>
    <w:rsid w:val="00443C70"/>
    <w:rsid w:val="00443CDB"/>
    <w:rsid w:val="00445241"/>
    <w:rsid w:val="004478BB"/>
    <w:rsid w:val="0045098A"/>
    <w:rsid w:val="004520E6"/>
    <w:rsid w:val="004544FE"/>
    <w:rsid w:val="00454661"/>
    <w:rsid w:val="004567D1"/>
    <w:rsid w:val="004571EB"/>
    <w:rsid w:val="004638BC"/>
    <w:rsid w:val="00465BBB"/>
    <w:rsid w:val="0047207C"/>
    <w:rsid w:val="00472BB4"/>
    <w:rsid w:val="00475C74"/>
    <w:rsid w:val="00475E5F"/>
    <w:rsid w:val="004768C9"/>
    <w:rsid w:val="00480B8E"/>
    <w:rsid w:val="00486514"/>
    <w:rsid w:val="00487459"/>
    <w:rsid w:val="00487573"/>
    <w:rsid w:val="004917D7"/>
    <w:rsid w:val="004A28C4"/>
    <w:rsid w:val="004B15BD"/>
    <w:rsid w:val="004D47DB"/>
    <w:rsid w:val="004D6102"/>
    <w:rsid w:val="0050218C"/>
    <w:rsid w:val="0050740D"/>
    <w:rsid w:val="00513477"/>
    <w:rsid w:val="00544968"/>
    <w:rsid w:val="00556120"/>
    <w:rsid w:val="00563302"/>
    <w:rsid w:val="005666FE"/>
    <w:rsid w:val="0057017B"/>
    <w:rsid w:val="005849AD"/>
    <w:rsid w:val="00591EEF"/>
    <w:rsid w:val="005A3B7F"/>
    <w:rsid w:val="005B13A3"/>
    <w:rsid w:val="005B13F2"/>
    <w:rsid w:val="005B5728"/>
    <w:rsid w:val="005C1777"/>
    <w:rsid w:val="005C352D"/>
    <w:rsid w:val="005C3C6A"/>
    <w:rsid w:val="005D481A"/>
    <w:rsid w:val="005D6B27"/>
    <w:rsid w:val="005E40CC"/>
    <w:rsid w:val="00603DD7"/>
    <w:rsid w:val="006113CA"/>
    <w:rsid w:val="00625992"/>
    <w:rsid w:val="00637D5C"/>
    <w:rsid w:val="00637FC1"/>
    <w:rsid w:val="00645408"/>
    <w:rsid w:val="00653ED0"/>
    <w:rsid w:val="00655DCC"/>
    <w:rsid w:val="00656E66"/>
    <w:rsid w:val="0066263B"/>
    <w:rsid w:val="00663D02"/>
    <w:rsid w:val="006778FE"/>
    <w:rsid w:val="006855A0"/>
    <w:rsid w:val="006920D2"/>
    <w:rsid w:val="006A02A0"/>
    <w:rsid w:val="006A2A75"/>
    <w:rsid w:val="006A5D45"/>
    <w:rsid w:val="006A644C"/>
    <w:rsid w:val="006B0878"/>
    <w:rsid w:val="006B40E6"/>
    <w:rsid w:val="006B5969"/>
    <w:rsid w:val="006B71E1"/>
    <w:rsid w:val="006B7C85"/>
    <w:rsid w:val="006C7211"/>
    <w:rsid w:val="006D04D3"/>
    <w:rsid w:val="006D5EE9"/>
    <w:rsid w:val="006E686A"/>
    <w:rsid w:val="006E73BE"/>
    <w:rsid w:val="006F1D1D"/>
    <w:rsid w:val="006F54D5"/>
    <w:rsid w:val="006F752A"/>
    <w:rsid w:val="0070188F"/>
    <w:rsid w:val="007127DA"/>
    <w:rsid w:val="00720D8D"/>
    <w:rsid w:val="00741AAE"/>
    <w:rsid w:val="00744F4D"/>
    <w:rsid w:val="00745E1C"/>
    <w:rsid w:val="0074613E"/>
    <w:rsid w:val="00750458"/>
    <w:rsid w:val="00750ACC"/>
    <w:rsid w:val="00757CB0"/>
    <w:rsid w:val="00760131"/>
    <w:rsid w:val="00760408"/>
    <w:rsid w:val="00762DB7"/>
    <w:rsid w:val="007676AD"/>
    <w:rsid w:val="007710D9"/>
    <w:rsid w:val="007765C4"/>
    <w:rsid w:val="00784474"/>
    <w:rsid w:val="00784E05"/>
    <w:rsid w:val="0079122C"/>
    <w:rsid w:val="00797E89"/>
    <w:rsid w:val="007A0B32"/>
    <w:rsid w:val="007A2513"/>
    <w:rsid w:val="007C2447"/>
    <w:rsid w:val="007C2FCC"/>
    <w:rsid w:val="007C7819"/>
    <w:rsid w:val="007C7EC8"/>
    <w:rsid w:val="007D3D7D"/>
    <w:rsid w:val="007E360D"/>
    <w:rsid w:val="007F3C23"/>
    <w:rsid w:val="007F5495"/>
    <w:rsid w:val="008000E6"/>
    <w:rsid w:val="00806DB8"/>
    <w:rsid w:val="00811A8E"/>
    <w:rsid w:val="00813543"/>
    <w:rsid w:val="00815C33"/>
    <w:rsid w:val="00817946"/>
    <w:rsid w:val="00820513"/>
    <w:rsid w:val="008315BF"/>
    <w:rsid w:val="008336A1"/>
    <w:rsid w:val="00834146"/>
    <w:rsid w:val="00834A80"/>
    <w:rsid w:val="00842430"/>
    <w:rsid w:val="008538C2"/>
    <w:rsid w:val="008611D6"/>
    <w:rsid w:val="00864762"/>
    <w:rsid w:val="00865FDC"/>
    <w:rsid w:val="00866425"/>
    <w:rsid w:val="00867295"/>
    <w:rsid w:val="00871273"/>
    <w:rsid w:val="00877BA3"/>
    <w:rsid w:val="00883819"/>
    <w:rsid w:val="00884ABE"/>
    <w:rsid w:val="0089033D"/>
    <w:rsid w:val="00893C99"/>
    <w:rsid w:val="008A1586"/>
    <w:rsid w:val="008A7EFF"/>
    <w:rsid w:val="008B11B0"/>
    <w:rsid w:val="008B40BE"/>
    <w:rsid w:val="008B70CE"/>
    <w:rsid w:val="008C44FF"/>
    <w:rsid w:val="008C46CF"/>
    <w:rsid w:val="008D222D"/>
    <w:rsid w:val="008D2914"/>
    <w:rsid w:val="008D752A"/>
    <w:rsid w:val="008F0AA0"/>
    <w:rsid w:val="008F11FD"/>
    <w:rsid w:val="00911F73"/>
    <w:rsid w:val="009128DA"/>
    <w:rsid w:val="00926DC2"/>
    <w:rsid w:val="0093068C"/>
    <w:rsid w:val="0093219E"/>
    <w:rsid w:val="00950492"/>
    <w:rsid w:val="00963589"/>
    <w:rsid w:val="00973303"/>
    <w:rsid w:val="00973C29"/>
    <w:rsid w:val="0097506B"/>
    <w:rsid w:val="00983FB4"/>
    <w:rsid w:val="00984A3A"/>
    <w:rsid w:val="00987912"/>
    <w:rsid w:val="009923E7"/>
    <w:rsid w:val="009930F2"/>
    <w:rsid w:val="0099319E"/>
    <w:rsid w:val="009B56A4"/>
    <w:rsid w:val="009B56C2"/>
    <w:rsid w:val="009C23B8"/>
    <w:rsid w:val="009C6B0C"/>
    <w:rsid w:val="009C6D03"/>
    <w:rsid w:val="009D389D"/>
    <w:rsid w:val="009D7281"/>
    <w:rsid w:val="009E1FBD"/>
    <w:rsid w:val="009F010C"/>
    <w:rsid w:val="009F122F"/>
    <w:rsid w:val="009F1EE4"/>
    <w:rsid w:val="009F1FF2"/>
    <w:rsid w:val="009F7036"/>
    <w:rsid w:val="00A03C92"/>
    <w:rsid w:val="00A11A00"/>
    <w:rsid w:val="00A12E21"/>
    <w:rsid w:val="00A14E46"/>
    <w:rsid w:val="00A1724C"/>
    <w:rsid w:val="00A24065"/>
    <w:rsid w:val="00A31A13"/>
    <w:rsid w:val="00A33F14"/>
    <w:rsid w:val="00A436F9"/>
    <w:rsid w:val="00A46C5B"/>
    <w:rsid w:val="00A4722C"/>
    <w:rsid w:val="00A60BE8"/>
    <w:rsid w:val="00A65268"/>
    <w:rsid w:val="00A6593E"/>
    <w:rsid w:val="00A66BD8"/>
    <w:rsid w:val="00A70946"/>
    <w:rsid w:val="00A74D0B"/>
    <w:rsid w:val="00A778A7"/>
    <w:rsid w:val="00A92698"/>
    <w:rsid w:val="00A929F1"/>
    <w:rsid w:val="00A93387"/>
    <w:rsid w:val="00A95482"/>
    <w:rsid w:val="00AA2514"/>
    <w:rsid w:val="00AA407C"/>
    <w:rsid w:val="00AA4504"/>
    <w:rsid w:val="00AB0168"/>
    <w:rsid w:val="00AC004E"/>
    <w:rsid w:val="00AC0255"/>
    <w:rsid w:val="00AC125A"/>
    <w:rsid w:val="00AD453A"/>
    <w:rsid w:val="00AE1582"/>
    <w:rsid w:val="00AE26E5"/>
    <w:rsid w:val="00AF6000"/>
    <w:rsid w:val="00AF7472"/>
    <w:rsid w:val="00B029BB"/>
    <w:rsid w:val="00B03BC7"/>
    <w:rsid w:val="00B07356"/>
    <w:rsid w:val="00B14523"/>
    <w:rsid w:val="00B23723"/>
    <w:rsid w:val="00B23912"/>
    <w:rsid w:val="00B2768C"/>
    <w:rsid w:val="00B361DF"/>
    <w:rsid w:val="00B432A2"/>
    <w:rsid w:val="00B45C1C"/>
    <w:rsid w:val="00B46692"/>
    <w:rsid w:val="00B46B39"/>
    <w:rsid w:val="00B47B67"/>
    <w:rsid w:val="00B63869"/>
    <w:rsid w:val="00B661DE"/>
    <w:rsid w:val="00B9470D"/>
    <w:rsid w:val="00B96744"/>
    <w:rsid w:val="00BA05E4"/>
    <w:rsid w:val="00BA1A3C"/>
    <w:rsid w:val="00BA3151"/>
    <w:rsid w:val="00BB346A"/>
    <w:rsid w:val="00BC08BA"/>
    <w:rsid w:val="00BC0AEB"/>
    <w:rsid w:val="00BC2116"/>
    <w:rsid w:val="00BD02E7"/>
    <w:rsid w:val="00BD2C3A"/>
    <w:rsid w:val="00BE05D4"/>
    <w:rsid w:val="00BE6D81"/>
    <w:rsid w:val="00BE6F1F"/>
    <w:rsid w:val="00C13E87"/>
    <w:rsid w:val="00C221D5"/>
    <w:rsid w:val="00C25221"/>
    <w:rsid w:val="00C2697A"/>
    <w:rsid w:val="00C32050"/>
    <w:rsid w:val="00C3232D"/>
    <w:rsid w:val="00C43C03"/>
    <w:rsid w:val="00C467C0"/>
    <w:rsid w:val="00C51C30"/>
    <w:rsid w:val="00C51D18"/>
    <w:rsid w:val="00C54D39"/>
    <w:rsid w:val="00C56D8C"/>
    <w:rsid w:val="00C60502"/>
    <w:rsid w:val="00C60F92"/>
    <w:rsid w:val="00C62889"/>
    <w:rsid w:val="00C66B49"/>
    <w:rsid w:val="00C702E3"/>
    <w:rsid w:val="00C7206B"/>
    <w:rsid w:val="00C73928"/>
    <w:rsid w:val="00C83264"/>
    <w:rsid w:val="00C919BA"/>
    <w:rsid w:val="00C9200D"/>
    <w:rsid w:val="00CA1978"/>
    <w:rsid w:val="00CB1FA0"/>
    <w:rsid w:val="00CB5F88"/>
    <w:rsid w:val="00CC0C4C"/>
    <w:rsid w:val="00CD3BCC"/>
    <w:rsid w:val="00CD4C2F"/>
    <w:rsid w:val="00CD58B6"/>
    <w:rsid w:val="00CD5FB1"/>
    <w:rsid w:val="00CD7660"/>
    <w:rsid w:val="00CE32D6"/>
    <w:rsid w:val="00CF167C"/>
    <w:rsid w:val="00CF172F"/>
    <w:rsid w:val="00D007E7"/>
    <w:rsid w:val="00D05D7F"/>
    <w:rsid w:val="00D1539C"/>
    <w:rsid w:val="00D2331A"/>
    <w:rsid w:val="00D24607"/>
    <w:rsid w:val="00D36CF9"/>
    <w:rsid w:val="00D522FF"/>
    <w:rsid w:val="00D5454F"/>
    <w:rsid w:val="00D612F6"/>
    <w:rsid w:val="00D70BED"/>
    <w:rsid w:val="00D75AFA"/>
    <w:rsid w:val="00D768F2"/>
    <w:rsid w:val="00D8776F"/>
    <w:rsid w:val="00D90004"/>
    <w:rsid w:val="00DA20C5"/>
    <w:rsid w:val="00DA268A"/>
    <w:rsid w:val="00DB48E5"/>
    <w:rsid w:val="00DE24E4"/>
    <w:rsid w:val="00DE4326"/>
    <w:rsid w:val="00DF215B"/>
    <w:rsid w:val="00DF7075"/>
    <w:rsid w:val="00DF772D"/>
    <w:rsid w:val="00E02477"/>
    <w:rsid w:val="00E04C74"/>
    <w:rsid w:val="00E10054"/>
    <w:rsid w:val="00E16C21"/>
    <w:rsid w:val="00E22A5F"/>
    <w:rsid w:val="00E2341E"/>
    <w:rsid w:val="00E249E6"/>
    <w:rsid w:val="00E24B7A"/>
    <w:rsid w:val="00E263AA"/>
    <w:rsid w:val="00E324B7"/>
    <w:rsid w:val="00E34DAE"/>
    <w:rsid w:val="00E42911"/>
    <w:rsid w:val="00E521E8"/>
    <w:rsid w:val="00E5493B"/>
    <w:rsid w:val="00E55059"/>
    <w:rsid w:val="00E60B34"/>
    <w:rsid w:val="00E631DE"/>
    <w:rsid w:val="00E67B88"/>
    <w:rsid w:val="00E744F2"/>
    <w:rsid w:val="00E846C3"/>
    <w:rsid w:val="00E94141"/>
    <w:rsid w:val="00EA38B6"/>
    <w:rsid w:val="00EA7604"/>
    <w:rsid w:val="00EB6263"/>
    <w:rsid w:val="00EC255A"/>
    <w:rsid w:val="00EC591E"/>
    <w:rsid w:val="00EC75DE"/>
    <w:rsid w:val="00ED4D5A"/>
    <w:rsid w:val="00ED540B"/>
    <w:rsid w:val="00EE0EB1"/>
    <w:rsid w:val="00EE12D3"/>
    <w:rsid w:val="00EE1F41"/>
    <w:rsid w:val="00EE299A"/>
    <w:rsid w:val="00EF059D"/>
    <w:rsid w:val="00EF24DB"/>
    <w:rsid w:val="00EF3764"/>
    <w:rsid w:val="00EF4427"/>
    <w:rsid w:val="00EF778B"/>
    <w:rsid w:val="00F0221A"/>
    <w:rsid w:val="00F02E42"/>
    <w:rsid w:val="00F068C9"/>
    <w:rsid w:val="00F07668"/>
    <w:rsid w:val="00F12635"/>
    <w:rsid w:val="00F204BB"/>
    <w:rsid w:val="00F24A4C"/>
    <w:rsid w:val="00F269F9"/>
    <w:rsid w:val="00F32B9A"/>
    <w:rsid w:val="00F5285A"/>
    <w:rsid w:val="00F563AA"/>
    <w:rsid w:val="00F56A33"/>
    <w:rsid w:val="00F600F1"/>
    <w:rsid w:val="00F65B31"/>
    <w:rsid w:val="00F705FF"/>
    <w:rsid w:val="00F817AD"/>
    <w:rsid w:val="00F86A17"/>
    <w:rsid w:val="00F90711"/>
    <w:rsid w:val="00F91565"/>
    <w:rsid w:val="00F97B47"/>
    <w:rsid w:val="00FA5474"/>
    <w:rsid w:val="00FA6460"/>
    <w:rsid w:val="00FB4342"/>
    <w:rsid w:val="00FB5E3D"/>
    <w:rsid w:val="00FD147A"/>
    <w:rsid w:val="00FE3833"/>
    <w:rsid w:val="00FE5A29"/>
    <w:rsid w:val="00FE6B84"/>
    <w:rsid w:val="00FE7BEB"/>
    <w:rsid w:val="00FF1635"/>
    <w:rsid w:val="00FF5B8C"/>
    <w:rsid w:val="00FF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AD70"/>
  <w15:docId w15:val="{56F8BAC1-45DD-4FFB-A0D2-DE6E5DEF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04596">
      <w:bodyDiv w:val="1"/>
      <w:marLeft w:val="0"/>
      <w:marRight w:val="0"/>
      <w:marTop w:val="0"/>
      <w:marBottom w:val="0"/>
      <w:divBdr>
        <w:top w:val="none" w:sz="0" w:space="0" w:color="auto"/>
        <w:left w:val="none" w:sz="0" w:space="0" w:color="auto"/>
        <w:bottom w:val="none" w:sz="0" w:space="0" w:color="auto"/>
        <w:right w:val="none" w:sz="0" w:space="0" w:color="auto"/>
      </w:divBdr>
    </w:div>
    <w:div w:id="346710934">
      <w:bodyDiv w:val="1"/>
      <w:marLeft w:val="0"/>
      <w:marRight w:val="0"/>
      <w:marTop w:val="0"/>
      <w:marBottom w:val="0"/>
      <w:divBdr>
        <w:top w:val="none" w:sz="0" w:space="0" w:color="auto"/>
        <w:left w:val="none" w:sz="0" w:space="0" w:color="auto"/>
        <w:bottom w:val="none" w:sz="0" w:space="0" w:color="auto"/>
        <w:right w:val="none" w:sz="0" w:space="0" w:color="auto"/>
      </w:divBdr>
    </w:div>
    <w:div w:id="8608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莊闓瑄</cp:lastModifiedBy>
  <cp:revision>3</cp:revision>
  <dcterms:created xsi:type="dcterms:W3CDTF">2022-01-14T08:20:00Z</dcterms:created>
  <dcterms:modified xsi:type="dcterms:W3CDTF">2022-01-14T08:25:00Z</dcterms:modified>
</cp:coreProperties>
</file>