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BEB" w:rsidRPr="007E6225" w:rsidRDefault="007A5BEB" w:rsidP="007A5BEB">
      <w:pPr>
        <w:jc w:val="both"/>
        <w:rPr>
          <w:rFonts w:ascii="Arial" w:eastAsia="標楷體" w:hAnsi="標楷體" w:cs="Arial"/>
          <w:b/>
          <w:sz w:val="28"/>
          <w:szCs w:val="28"/>
        </w:rPr>
      </w:pPr>
      <w:r w:rsidRPr="007E6225">
        <w:rPr>
          <w:rFonts w:ascii="Arial" w:eastAsia="標楷體" w:hAnsi="標楷體" w:cs="Arial"/>
          <w:b/>
          <w:sz w:val="28"/>
          <w:szCs w:val="28"/>
        </w:rPr>
        <w:t>【</w:t>
      </w:r>
      <w:r w:rsidRPr="007E6225">
        <w:rPr>
          <w:rFonts w:ascii="標楷體" w:eastAsia="標楷體" w:hAnsi="標楷體" w:hint="eastAsia"/>
          <w:b/>
          <w:sz w:val="28"/>
          <w:szCs w:val="28"/>
        </w:rPr>
        <w:t>交通部觀光局雲嘉南濱海國家風景區管理處</w:t>
      </w:r>
      <w:r w:rsidRPr="007E6225">
        <w:rPr>
          <w:rFonts w:ascii="Arial" w:eastAsia="標楷體" w:hAnsi="標楷體" w:cs="Arial" w:hint="eastAsia"/>
          <w:b/>
          <w:sz w:val="28"/>
          <w:szCs w:val="28"/>
        </w:rPr>
        <w:t>新聞稿</w:t>
      </w:r>
      <w:r w:rsidRPr="007E6225">
        <w:rPr>
          <w:rFonts w:ascii="Arial" w:eastAsia="標楷體" w:hAnsi="標楷體" w:cs="Arial"/>
          <w:b/>
          <w:sz w:val="28"/>
          <w:szCs w:val="28"/>
        </w:rPr>
        <w:t>】</w:t>
      </w:r>
    </w:p>
    <w:p w:rsidR="007A5BEB" w:rsidRPr="007E6225" w:rsidRDefault="007A5BEB" w:rsidP="007A5BEB">
      <w:pPr>
        <w:spacing w:line="0" w:lineRule="atLeast"/>
        <w:jc w:val="both"/>
        <w:rPr>
          <w:rFonts w:ascii="標楷體" w:eastAsia="標楷體" w:hAnsi="標楷體"/>
          <w:b/>
          <w:sz w:val="28"/>
          <w:szCs w:val="28"/>
        </w:rPr>
      </w:pPr>
      <w:r w:rsidRPr="007E6225">
        <w:rPr>
          <w:rFonts w:ascii="標楷體" w:eastAsia="標楷體" w:hAnsi="標楷體" w:cs="Calibri" w:hint="eastAsia"/>
          <w:sz w:val="28"/>
          <w:szCs w:val="28"/>
        </w:rPr>
        <w:t>發稿日期</w:t>
      </w:r>
      <w:r>
        <w:rPr>
          <w:rFonts w:ascii="標楷體" w:eastAsia="標楷體" w:hAnsi="標楷體" w:cs="Calibri" w:hint="eastAsia"/>
          <w:sz w:val="28"/>
          <w:szCs w:val="28"/>
        </w:rPr>
        <w:t>:1</w:t>
      </w:r>
      <w:r w:rsidR="000948D9">
        <w:rPr>
          <w:rFonts w:ascii="標楷體" w:eastAsia="標楷體" w:hAnsi="標楷體" w:cs="Calibri" w:hint="eastAsia"/>
          <w:sz w:val="28"/>
          <w:szCs w:val="28"/>
        </w:rPr>
        <w:t>1</w:t>
      </w:r>
      <w:r w:rsidR="00A620F9">
        <w:rPr>
          <w:rFonts w:ascii="標楷體" w:eastAsia="標楷體" w:hAnsi="標楷體" w:cs="Calibri" w:hint="eastAsia"/>
          <w:sz w:val="28"/>
          <w:szCs w:val="28"/>
        </w:rPr>
        <w:t>2</w:t>
      </w:r>
      <w:r w:rsidRPr="007E6225">
        <w:rPr>
          <w:rFonts w:ascii="標楷體" w:eastAsia="標楷體" w:hAnsi="標楷體" w:cs="Calibri" w:hint="eastAsia"/>
          <w:sz w:val="28"/>
          <w:szCs w:val="28"/>
        </w:rPr>
        <w:t>年</w:t>
      </w:r>
      <w:r w:rsidR="00B32C6A">
        <w:rPr>
          <w:rFonts w:ascii="標楷體" w:eastAsia="標楷體" w:hAnsi="標楷體" w:cs="Calibri" w:hint="eastAsia"/>
          <w:sz w:val="28"/>
          <w:szCs w:val="28"/>
        </w:rPr>
        <w:t>7</w:t>
      </w:r>
      <w:r w:rsidRPr="007E6225">
        <w:rPr>
          <w:rFonts w:ascii="標楷體" w:eastAsia="標楷體" w:hAnsi="標楷體" w:cs="Calibri" w:hint="eastAsia"/>
          <w:sz w:val="28"/>
          <w:szCs w:val="28"/>
        </w:rPr>
        <w:t>月</w:t>
      </w:r>
      <w:r w:rsidR="00BA6230">
        <w:rPr>
          <w:rFonts w:ascii="標楷體" w:eastAsia="標楷體" w:hAnsi="標楷體" w:cs="Calibri"/>
          <w:sz w:val="28"/>
          <w:szCs w:val="28"/>
        </w:rPr>
        <w:t>6</w:t>
      </w:r>
      <w:r w:rsidRPr="007E6225">
        <w:rPr>
          <w:rFonts w:ascii="標楷體" w:eastAsia="標楷體" w:hAnsi="標楷體" w:cs="Calibri" w:hint="eastAsia"/>
          <w:sz w:val="28"/>
          <w:szCs w:val="28"/>
        </w:rPr>
        <w:t>日</w:t>
      </w:r>
    </w:p>
    <w:p w:rsidR="007A5BEB" w:rsidRPr="007E6225" w:rsidRDefault="007A5BEB" w:rsidP="007A5BEB">
      <w:pPr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 w:rsidRPr="007E6225">
        <w:rPr>
          <w:rFonts w:ascii="標楷體" w:eastAsia="標楷體" w:hAnsi="標楷體" w:cs="Arial"/>
          <w:sz w:val="28"/>
          <w:szCs w:val="28"/>
        </w:rPr>
        <w:t>發稿單位：交通部觀光局</w:t>
      </w:r>
      <w:r w:rsidRPr="007E6225">
        <w:rPr>
          <w:rFonts w:ascii="標楷體" w:eastAsia="標楷體" w:hAnsi="標楷體" w:cs="Arial" w:hint="eastAsia"/>
          <w:sz w:val="28"/>
          <w:szCs w:val="28"/>
        </w:rPr>
        <w:t>雲嘉南濱海</w:t>
      </w:r>
      <w:r w:rsidRPr="007E6225">
        <w:rPr>
          <w:rFonts w:ascii="標楷體" w:eastAsia="標楷體" w:hAnsi="標楷體" w:cs="Arial"/>
          <w:sz w:val="28"/>
          <w:szCs w:val="28"/>
        </w:rPr>
        <w:t>國家風景區管理處</w:t>
      </w:r>
      <w:bookmarkStart w:id="0" w:name="_GoBack"/>
      <w:bookmarkEnd w:id="0"/>
    </w:p>
    <w:p w:rsidR="007A5BEB" w:rsidRDefault="007A5BEB" w:rsidP="007A5BEB">
      <w:pPr>
        <w:adjustRightInd w:val="0"/>
        <w:snapToGrid w:val="0"/>
        <w:spacing w:line="0" w:lineRule="atLeas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>新聞聯絡人</w:t>
      </w:r>
      <w:r w:rsidRPr="007E6225">
        <w:rPr>
          <w:rFonts w:ascii="標楷體" w:eastAsia="標楷體" w:hAnsi="標楷體" w:cs="Arial"/>
          <w:sz w:val="28"/>
          <w:szCs w:val="28"/>
        </w:rPr>
        <w:t>：</w:t>
      </w:r>
      <w:r>
        <w:rPr>
          <w:rFonts w:ascii="標楷體" w:eastAsia="標楷體" w:hAnsi="標楷體" w:cs="Arial" w:hint="eastAsia"/>
          <w:sz w:val="28"/>
          <w:szCs w:val="28"/>
        </w:rPr>
        <w:t>洪肇昌副處長  電話</w:t>
      </w:r>
      <w:r w:rsidRPr="00CC7672">
        <w:rPr>
          <w:rFonts w:ascii="標楷體" w:eastAsia="標楷體" w:hAnsi="標楷體" w:hint="eastAsia"/>
          <w:sz w:val="28"/>
          <w:szCs w:val="28"/>
        </w:rPr>
        <w:t>：06-7861000轉</w:t>
      </w:r>
      <w:r>
        <w:rPr>
          <w:rFonts w:ascii="標楷體" w:eastAsia="標楷體" w:hAnsi="標楷體" w:hint="eastAsia"/>
          <w:sz w:val="28"/>
          <w:szCs w:val="28"/>
        </w:rPr>
        <w:t>113</w:t>
      </w:r>
    </w:p>
    <w:p w:rsidR="007A5BEB" w:rsidRPr="007A5BEB" w:rsidRDefault="007A5BEB" w:rsidP="007A5BEB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sz w:val="28"/>
          <w:szCs w:val="28"/>
        </w:rPr>
      </w:pPr>
      <w:r w:rsidRPr="007E6225">
        <w:rPr>
          <w:rFonts w:ascii="標楷體" w:eastAsia="標楷體" w:hAnsi="標楷體" w:cs="Arial" w:hint="eastAsia"/>
          <w:sz w:val="28"/>
          <w:szCs w:val="28"/>
        </w:rPr>
        <w:t>新聞</w:t>
      </w:r>
      <w:r>
        <w:rPr>
          <w:rFonts w:ascii="標楷體" w:eastAsia="標楷體" w:hAnsi="標楷體" w:cs="Arial" w:hint="eastAsia"/>
          <w:sz w:val="28"/>
          <w:szCs w:val="28"/>
        </w:rPr>
        <w:t>聯絡</w:t>
      </w:r>
      <w:r w:rsidRPr="007E6225">
        <w:rPr>
          <w:rFonts w:ascii="標楷體" w:eastAsia="標楷體" w:hAnsi="標楷體" w:cs="Arial" w:hint="eastAsia"/>
          <w:sz w:val="28"/>
          <w:szCs w:val="28"/>
        </w:rPr>
        <w:t>人</w:t>
      </w:r>
      <w:r w:rsidRPr="007E6225">
        <w:rPr>
          <w:rFonts w:ascii="標楷體" w:eastAsia="標楷體" w:hAnsi="標楷體" w:cs="Arial"/>
          <w:sz w:val="28"/>
          <w:szCs w:val="28"/>
        </w:rPr>
        <w:t>：</w:t>
      </w:r>
      <w:r w:rsidR="000948D9">
        <w:rPr>
          <w:rFonts w:ascii="標楷體" w:eastAsia="標楷體" w:hAnsi="標楷體" w:cs="Arial" w:hint="eastAsia"/>
          <w:sz w:val="28"/>
          <w:szCs w:val="28"/>
        </w:rPr>
        <w:t>莊</w:t>
      </w:r>
      <w:r w:rsidR="00CA1ED4">
        <w:rPr>
          <w:rFonts w:ascii="標楷體" w:eastAsia="標楷體" w:hAnsi="標楷體" w:cs="Arial" w:hint="eastAsia"/>
          <w:sz w:val="28"/>
          <w:szCs w:val="28"/>
        </w:rPr>
        <w:t>課長</w:t>
      </w:r>
      <w:r w:rsidR="000948D9">
        <w:rPr>
          <w:rFonts w:ascii="標楷體" w:eastAsia="標楷體" w:hAnsi="標楷體" w:cs="Arial" w:hint="eastAsia"/>
          <w:sz w:val="28"/>
          <w:szCs w:val="28"/>
        </w:rPr>
        <w:t>鴻濱</w:t>
      </w:r>
      <w:r w:rsidR="00CA1ED4">
        <w:rPr>
          <w:rFonts w:ascii="標楷體" w:eastAsia="標楷體" w:hAnsi="標楷體" w:hint="eastAsia"/>
          <w:sz w:val="28"/>
          <w:szCs w:val="28"/>
        </w:rPr>
        <w:t xml:space="preserve"> </w:t>
      </w:r>
      <w:r w:rsidR="000948D9">
        <w:rPr>
          <w:rFonts w:ascii="標楷體" w:eastAsia="標楷體" w:hAnsi="標楷體" w:hint="eastAsia"/>
          <w:sz w:val="28"/>
          <w:szCs w:val="28"/>
        </w:rPr>
        <w:t xml:space="preserve">  </w:t>
      </w:r>
      <w:r w:rsidR="00CA1ED4" w:rsidRPr="00CC7672">
        <w:rPr>
          <w:rFonts w:ascii="標楷體" w:eastAsia="標楷體" w:hAnsi="標楷體" w:hint="eastAsia"/>
          <w:sz w:val="28"/>
          <w:szCs w:val="28"/>
        </w:rPr>
        <w:t xml:space="preserve"> 電話：06-7861000轉</w:t>
      </w:r>
      <w:r w:rsidR="00CA1ED4">
        <w:rPr>
          <w:rFonts w:ascii="標楷體" w:eastAsia="標楷體" w:hAnsi="標楷體" w:hint="eastAsia"/>
          <w:sz w:val="28"/>
          <w:szCs w:val="28"/>
        </w:rPr>
        <w:t>2</w:t>
      </w:r>
      <w:r w:rsidR="000948D9">
        <w:rPr>
          <w:rFonts w:ascii="標楷體" w:eastAsia="標楷體" w:hAnsi="標楷體" w:hint="eastAsia"/>
          <w:sz w:val="28"/>
          <w:szCs w:val="28"/>
        </w:rPr>
        <w:t>30</w:t>
      </w:r>
    </w:p>
    <w:p w:rsidR="00F2186E" w:rsidRPr="00BA6230" w:rsidRDefault="00F2186E" w:rsidP="00BA6230">
      <w:pPr>
        <w:spacing w:beforeLines="50" w:before="180" w:line="600" w:lineRule="exact"/>
        <w:ind w:firstLineChars="196" w:firstLine="628"/>
        <w:jc w:val="center"/>
        <w:rPr>
          <w:rFonts w:ascii="標楷體" w:eastAsia="標楷體" w:hAnsi="標楷體"/>
          <w:b/>
          <w:sz w:val="32"/>
        </w:rPr>
      </w:pPr>
      <w:r w:rsidRPr="00BA6230">
        <w:rPr>
          <w:rFonts w:ascii="標楷體" w:eastAsia="標楷體" w:hAnsi="標楷體" w:hint="eastAsia"/>
          <w:b/>
          <w:sz w:val="32"/>
        </w:rPr>
        <w:t>「</w:t>
      </w:r>
      <w:r w:rsidR="00AD38E7" w:rsidRPr="00BA6230">
        <w:rPr>
          <w:rFonts w:ascii="標楷體" w:eastAsia="標楷體" w:hAnsi="標楷體" w:hint="eastAsia"/>
          <w:b/>
          <w:sz w:val="32"/>
        </w:rPr>
        <w:t>主題遊樂園攜手</w:t>
      </w:r>
      <w:r w:rsidR="00A620F9" w:rsidRPr="00BA6230">
        <w:rPr>
          <w:rFonts w:ascii="標楷體" w:eastAsia="標楷體" w:hAnsi="標楷體" w:hint="eastAsia"/>
          <w:b/>
          <w:sz w:val="32"/>
        </w:rPr>
        <w:t>雲嘉南濱海觀光圈</w:t>
      </w:r>
      <w:r w:rsidR="00FE5139" w:rsidRPr="00BA6230">
        <w:rPr>
          <w:rFonts w:ascii="標楷體" w:eastAsia="標楷體" w:hAnsi="標楷體" w:hint="eastAsia"/>
          <w:b/>
          <w:sz w:val="32"/>
        </w:rPr>
        <w:t>產業</w:t>
      </w:r>
      <w:r w:rsidR="00A620F9" w:rsidRPr="00BA6230">
        <w:rPr>
          <w:rFonts w:ascii="標楷體" w:eastAsia="標楷體" w:hAnsi="標楷體" w:hint="eastAsia"/>
          <w:b/>
          <w:sz w:val="32"/>
        </w:rPr>
        <w:t xml:space="preserve">  悠遊支付</w:t>
      </w:r>
      <w:r w:rsidR="00AD38E7" w:rsidRPr="00BA6230">
        <w:rPr>
          <w:rFonts w:ascii="標楷體" w:eastAsia="標楷體" w:hAnsi="標楷體" w:hint="eastAsia"/>
          <w:b/>
          <w:sz w:val="32"/>
        </w:rPr>
        <w:t>FUN暑假</w:t>
      </w:r>
      <w:r w:rsidRPr="00BA6230">
        <w:rPr>
          <w:rFonts w:ascii="標楷體" w:eastAsia="標楷體" w:hAnsi="標楷體" w:hint="eastAsia"/>
          <w:b/>
          <w:sz w:val="32"/>
        </w:rPr>
        <w:t>」</w:t>
      </w:r>
    </w:p>
    <w:p w:rsidR="00A620F9" w:rsidRPr="00BA6230" w:rsidRDefault="00A620F9" w:rsidP="00BA6230">
      <w:pPr>
        <w:spacing w:beforeLines="50" w:before="180" w:line="560" w:lineRule="exact"/>
        <w:ind w:firstLineChars="196" w:firstLine="549"/>
        <w:jc w:val="both"/>
        <w:rPr>
          <w:rFonts w:ascii="標楷體" w:eastAsia="標楷體" w:hAnsi="標楷體"/>
          <w:sz w:val="28"/>
        </w:rPr>
      </w:pPr>
      <w:r w:rsidRPr="00BA6230">
        <w:rPr>
          <w:rFonts w:ascii="標楷體" w:eastAsia="標楷體" w:hAnsi="標楷體" w:hint="eastAsia"/>
          <w:sz w:val="28"/>
        </w:rPr>
        <w:t>交通部觀光局雲嘉南濱海</w:t>
      </w:r>
      <w:r w:rsidR="00C22C93" w:rsidRPr="00BA6230">
        <w:rPr>
          <w:rFonts w:ascii="標楷體" w:eastAsia="標楷體" w:hAnsi="標楷體" w:hint="eastAsia"/>
          <w:sz w:val="28"/>
        </w:rPr>
        <w:t>國家風景區</w:t>
      </w:r>
      <w:r w:rsidRPr="00BA6230">
        <w:rPr>
          <w:rFonts w:ascii="標楷體" w:eastAsia="標楷體" w:hAnsi="標楷體" w:hint="eastAsia"/>
          <w:sz w:val="28"/>
        </w:rPr>
        <w:t>管理處(以下簡稱雲管處)為提升雲嘉南濱海觀光圈業者多元支付管道</w:t>
      </w:r>
      <w:r w:rsidR="006100FB" w:rsidRPr="00BA6230">
        <w:rPr>
          <w:rFonts w:ascii="標楷體" w:eastAsia="標楷體" w:hAnsi="標楷體" w:hint="eastAsia"/>
          <w:sz w:val="28"/>
        </w:rPr>
        <w:t>，透過台灣雲嘉南濱海產業觀光協會及悠遊卡公司於本(112)年6月底前</w:t>
      </w:r>
      <w:r w:rsidR="004E2DEA" w:rsidRPr="00BA6230">
        <w:rPr>
          <w:rFonts w:ascii="標楷體" w:eastAsia="標楷體" w:hAnsi="標楷體" w:hint="eastAsia"/>
          <w:sz w:val="28"/>
        </w:rPr>
        <w:t>，</w:t>
      </w:r>
      <w:r w:rsidR="006100FB" w:rsidRPr="00BA6230">
        <w:rPr>
          <w:rFonts w:ascii="標楷體" w:eastAsia="標楷體" w:hAnsi="標楷體" w:hint="eastAsia"/>
          <w:sz w:val="28"/>
        </w:rPr>
        <w:t>設立雲嘉南濱海觀光圈22家業者多元支付據點，</w:t>
      </w:r>
      <w:r w:rsidR="000F2953" w:rsidRPr="00BA6230">
        <w:rPr>
          <w:rFonts w:ascii="標楷體" w:eastAsia="標楷體" w:hAnsi="標楷體" w:hint="eastAsia"/>
          <w:sz w:val="28"/>
        </w:rPr>
        <w:t>並</w:t>
      </w:r>
      <w:r w:rsidR="00877810" w:rsidRPr="00BA6230">
        <w:rPr>
          <w:rFonts w:ascii="標楷體" w:eastAsia="標楷體" w:hAnsi="標楷體" w:hint="eastAsia"/>
          <w:sz w:val="28"/>
        </w:rPr>
        <w:t>自7月1日起</w:t>
      </w:r>
      <w:r w:rsidR="000F2953" w:rsidRPr="00BA6230">
        <w:rPr>
          <w:rFonts w:ascii="標楷體" w:eastAsia="標楷體" w:hAnsi="標楷體" w:hint="eastAsia"/>
          <w:sz w:val="28"/>
        </w:rPr>
        <w:t>至9月30日止</w:t>
      </w:r>
      <w:r w:rsidR="00877810" w:rsidRPr="00BA6230">
        <w:rPr>
          <w:rFonts w:ascii="標楷體" w:eastAsia="標楷體" w:hAnsi="標楷體" w:hint="eastAsia"/>
          <w:sz w:val="28"/>
        </w:rPr>
        <w:t>配合「</w:t>
      </w:r>
      <w:r w:rsidR="007B2833" w:rsidRPr="00BA6230">
        <w:rPr>
          <w:rFonts w:ascii="標楷體" w:eastAsia="標楷體" w:hAnsi="標楷體" w:hint="eastAsia"/>
          <w:sz w:val="28"/>
        </w:rPr>
        <w:t xml:space="preserve">這夏好玩了 </w:t>
      </w:r>
      <w:r w:rsidR="00877810" w:rsidRPr="00BA6230">
        <w:rPr>
          <w:rFonts w:ascii="標楷體" w:eastAsia="標楷體" w:hAnsi="標楷體" w:hint="eastAsia"/>
          <w:sz w:val="28"/>
        </w:rPr>
        <w:t>悠遊付遊樂園」優惠活動，進行首波行銷。</w:t>
      </w:r>
    </w:p>
    <w:p w:rsidR="00A620F9" w:rsidRPr="00BA6230" w:rsidRDefault="007B2833" w:rsidP="00BA6230">
      <w:pPr>
        <w:spacing w:beforeLines="50" w:before="180" w:line="560" w:lineRule="exact"/>
        <w:ind w:firstLineChars="196" w:firstLine="549"/>
        <w:jc w:val="both"/>
        <w:rPr>
          <w:rFonts w:ascii="標楷體" w:eastAsia="標楷體" w:hAnsi="標楷體"/>
          <w:sz w:val="28"/>
        </w:rPr>
      </w:pPr>
      <w:r w:rsidRPr="00BA6230">
        <w:rPr>
          <w:rFonts w:ascii="標楷體" w:eastAsia="標楷體" w:hAnsi="標楷體" w:hint="eastAsia"/>
          <w:sz w:val="28"/>
        </w:rPr>
        <w:t>「這夏好玩了 悠遊付遊樂園」</w:t>
      </w:r>
      <w:r w:rsidR="00877810" w:rsidRPr="00BA6230">
        <w:rPr>
          <w:rFonts w:ascii="標楷體" w:eastAsia="標楷體" w:hAnsi="標楷體" w:hint="eastAsia"/>
          <w:sz w:val="28"/>
        </w:rPr>
        <w:t>優惠活動，</w:t>
      </w:r>
      <w:r w:rsidR="004E2DEA" w:rsidRPr="00BA6230">
        <w:rPr>
          <w:rFonts w:ascii="標楷體" w:eastAsia="標楷體" w:hAnsi="標楷體" w:hint="eastAsia"/>
          <w:sz w:val="28"/>
        </w:rPr>
        <w:t>除了</w:t>
      </w:r>
      <w:r w:rsidR="00877810" w:rsidRPr="00BA6230">
        <w:rPr>
          <w:rFonts w:ascii="標楷體" w:eastAsia="標楷體" w:hAnsi="標楷體" w:hint="eastAsia"/>
          <w:sz w:val="28"/>
        </w:rPr>
        <w:t>有雲林古坑劍湖山世界</w:t>
      </w:r>
      <w:r w:rsidR="00F052EC" w:rsidRPr="00BA6230">
        <w:rPr>
          <w:rFonts w:ascii="標楷體" w:eastAsia="標楷體" w:hAnsi="標楷體" w:hint="eastAsia"/>
          <w:sz w:val="28"/>
        </w:rPr>
        <w:t>主題樂園，</w:t>
      </w:r>
      <w:r w:rsidR="004E2DEA" w:rsidRPr="00BA6230">
        <w:rPr>
          <w:rFonts w:ascii="標楷體" w:eastAsia="標楷體" w:hAnsi="標楷體" w:hint="eastAsia"/>
          <w:sz w:val="28"/>
        </w:rPr>
        <w:t>更</w:t>
      </w:r>
      <w:r w:rsidR="00F052EC" w:rsidRPr="00BA6230">
        <w:rPr>
          <w:rFonts w:ascii="標楷體" w:eastAsia="標楷體" w:hAnsi="標楷體" w:hint="eastAsia"/>
          <w:sz w:val="28"/>
        </w:rPr>
        <w:t>結合</w:t>
      </w:r>
      <w:r w:rsidR="00A620F9" w:rsidRPr="00BA6230">
        <w:rPr>
          <w:rFonts w:ascii="標楷體" w:eastAsia="標楷體" w:hAnsi="標楷體" w:hint="eastAsia"/>
          <w:sz w:val="28"/>
        </w:rPr>
        <w:t>雲嘉南濱海觀光圈</w:t>
      </w:r>
      <w:r w:rsidR="00F052EC" w:rsidRPr="00BA6230">
        <w:rPr>
          <w:rFonts w:ascii="標楷體" w:eastAsia="標楷體" w:hAnsi="標楷體" w:hint="eastAsia"/>
          <w:sz w:val="28"/>
        </w:rPr>
        <w:t>據點</w:t>
      </w:r>
      <w:r w:rsidR="00A620F9" w:rsidRPr="00BA6230">
        <w:rPr>
          <w:rFonts w:ascii="標楷體" w:eastAsia="標楷體" w:hAnsi="標楷體" w:hint="eastAsia"/>
          <w:sz w:val="28"/>
        </w:rPr>
        <w:t>，</w:t>
      </w:r>
      <w:r w:rsidR="00CA026C" w:rsidRPr="00BA6230">
        <w:rPr>
          <w:rFonts w:ascii="標楷體" w:eastAsia="標楷體" w:hAnsi="標楷體" w:hint="eastAsia"/>
          <w:sz w:val="28"/>
        </w:rPr>
        <w:t>位於</w:t>
      </w:r>
      <w:r w:rsidR="00A620F9" w:rsidRPr="00BA6230">
        <w:rPr>
          <w:rFonts w:ascii="標楷體" w:eastAsia="標楷體" w:hAnsi="標楷體" w:hint="eastAsia"/>
          <w:sz w:val="28"/>
        </w:rPr>
        <w:t>雲林</w:t>
      </w:r>
      <w:r w:rsidR="00C22C93" w:rsidRPr="00BA6230">
        <w:rPr>
          <w:rFonts w:ascii="標楷體" w:eastAsia="標楷體" w:hAnsi="標楷體" w:hint="eastAsia"/>
          <w:sz w:val="28"/>
        </w:rPr>
        <w:t>縣</w:t>
      </w:r>
      <w:r w:rsidR="00A620F9" w:rsidRPr="00BA6230">
        <w:rPr>
          <w:rFonts w:ascii="標楷體" w:eastAsia="標楷體" w:hAnsi="標楷體" w:hint="eastAsia"/>
          <w:sz w:val="28"/>
        </w:rPr>
        <w:t>口湖</w:t>
      </w:r>
      <w:r w:rsidR="00CA026C" w:rsidRPr="00BA6230">
        <w:rPr>
          <w:rFonts w:ascii="標楷體" w:eastAsia="標楷體" w:hAnsi="標楷體" w:hint="eastAsia"/>
          <w:sz w:val="28"/>
        </w:rPr>
        <w:t>鄉</w:t>
      </w:r>
      <w:r w:rsidR="00A620F9" w:rsidRPr="00BA6230">
        <w:rPr>
          <w:rFonts w:ascii="標楷體" w:eastAsia="標楷體" w:hAnsi="標楷體" w:hint="eastAsia"/>
          <w:sz w:val="28"/>
        </w:rPr>
        <w:t>第一鰻波工坊</w:t>
      </w:r>
      <w:r w:rsidR="00F052EC" w:rsidRPr="00BA6230">
        <w:rPr>
          <w:rFonts w:ascii="標楷體" w:eastAsia="標楷體" w:hAnsi="標楷體" w:hint="eastAsia"/>
          <w:sz w:val="28"/>
        </w:rPr>
        <w:t>、</w:t>
      </w:r>
      <w:r w:rsidR="007540BD" w:rsidRPr="00BA6230">
        <w:rPr>
          <w:rFonts w:ascii="標楷體" w:eastAsia="標楷體" w:hAnsi="標楷體" w:hint="eastAsia"/>
          <w:sz w:val="28"/>
        </w:rPr>
        <w:t>口湖</w:t>
      </w:r>
      <w:r w:rsidR="00F052EC" w:rsidRPr="00BA6230">
        <w:rPr>
          <w:rFonts w:ascii="標楷體" w:eastAsia="標楷體" w:hAnsi="標楷體" w:hint="eastAsia"/>
          <w:sz w:val="28"/>
        </w:rPr>
        <w:t>遊客中心甘苦人魅力農店、沐藝家工坊</w:t>
      </w:r>
      <w:r w:rsidR="00A620F9" w:rsidRPr="00BA6230">
        <w:rPr>
          <w:rFonts w:ascii="標楷體" w:eastAsia="標楷體" w:hAnsi="標楷體" w:hint="eastAsia"/>
          <w:sz w:val="28"/>
        </w:rPr>
        <w:t>、杰樂蕃薯園、春大地實業(辣木酵素)</w:t>
      </w:r>
      <w:r w:rsidR="00F052EC" w:rsidRPr="00BA6230">
        <w:rPr>
          <w:rFonts w:ascii="標楷體" w:eastAsia="標楷體" w:hAnsi="標楷體" w:hint="eastAsia"/>
          <w:sz w:val="28"/>
        </w:rPr>
        <w:t>、好蝦冏男社、</w:t>
      </w:r>
      <w:r w:rsidR="00CA026C" w:rsidRPr="00BA6230">
        <w:rPr>
          <w:rFonts w:ascii="標楷體" w:eastAsia="標楷體" w:hAnsi="標楷體" w:hint="eastAsia"/>
          <w:sz w:val="28"/>
        </w:rPr>
        <w:t>水林祥美餅舖</w:t>
      </w:r>
      <w:r w:rsidR="00821C16" w:rsidRPr="00BA6230">
        <w:rPr>
          <w:rFonts w:ascii="標楷體" w:eastAsia="標楷體" w:hAnsi="標楷體" w:hint="eastAsia"/>
          <w:sz w:val="28"/>
        </w:rPr>
        <w:t>、</w:t>
      </w:r>
      <w:r w:rsidR="00CA026C" w:rsidRPr="00BA6230">
        <w:rPr>
          <w:rFonts w:ascii="標楷體" w:eastAsia="標楷體" w:hAnsi="標楷體" w:hint="eastAsia"/>
          <w:sz w:val="28"/>
        </w:rPr>
        <w:t>嘉義布袋的</w:t>
      </w:r>
      <w:r w:rsidR="00821C16" w:rsidRPr="00BA6230">
        <w:rPr>
          <w:rFonts w:ascii="標楷體" w:eastAsia="標楷體" w:hAnsi="標楷體" w:hint="eastAsia"/>
          <w:sz w:val="28"/>
        </w:rPr>
        <w:t>元泉益食品</w:t>
      </w:r>
      <w:r w:rsidR="00CA026C" w:rsidRPr="00BA6230">
        <w:rPr>
          <w:rFonts w:ascii="標楷體" w:eastAsia="標楷體" w:hAnsi="標楷體" w:hint="eastAsia"/>
          <w:sz w:val="28"/>
        </w:rPr>
        <w:t>、好美船屋、宏展農場</w:t>
      </w:r>
      <w:r w:rsidR="00821C16" w:rsidRPr="00BA6230">
        <w:rPr>
          <w:rFonts w:ascii="標楷體" w:eastAsia="標楷體" w:hAnsi="標楷體" w:hint="eastAsia"/>
          <w:sz w:val="28"/>
        </w:rPr>
        <w:t>、</w:t>
      </w:r>
      <w:r w:rsidR="00CA026C" w:rsidRPr="00BA6230">
        <w:rPr>
          <w:rFonts w:ascii="標楷體" w:eastAsia="標楷體" w:hAnsi="標楷體" w:hint="eastAsia"/>
          <w:sz w:val="28"/>
        </w:rPr>
        <w:t>黑皮海鮮餐廳、幸福樂民宿及東石向禾休閒漁場、</w:t>
      </w:r>
      <w:r w:rsidR="00C22C93" w:rsidRPr="00BA6230">
        <w:rPr>
          <w:rFonts w:ascii="標楷體" w:eastAsia="標楷體" w:hAnsi="標楷體" w:hint="eastAsia"/>
          <w:sz w:val="28"/>
        </w:rPr>
        <w:t>臺</w:t>
      </w:r>
      <w:r w:rsidR="00821C16" w:rsidRPr="00BA6230">
        <w:rPr>
          <w:rFonts w:ascii="標楷體" w:eastAsia="標楷體" w:hAnsi="標楷體" w:hint="eastAsia"/>
          <w:sz w:val="28"/>
        </w:rPr>
        <w:t>南</w:t>
      </w:r>
      <w:r w:rsidR="00C22C93" w:rsidRPr="00BA6230">
        <w:rPr>
          <w:rFonts w:ascii="標楷體" w:eastAsia="標楷體" w:hAnsi="標楷體" w:hint="eastAsia"/>
          <w:sz w:val="28"/>
        </w:rPr>
        <w:t>市</w:t>
      </w:r>
      <w:r w:rsidR="00CA026C" w:rsidRPr="00BA6230">
        <w:rPr>
          <w:rFonts w:ascii="標楷體" w:eastAsia="標楷體" w:hAnsi="標楷體" w:hint="eastAsia"/>
          <w:sz w:val="28"/>
        </w:rPr>
        <w:t>北門錢來也商店、錢來也雜貨店、</w:t>
      </w:r>
      <w:r w:rsidR="00821C16" w:rsidRPr="00BA6230">
        <w:rPr>
          <w:rFonts w:ascii="標楷體" w:eastAsia="標楷體" w:hAnsi="標楷體" w:hint="eastAsia"/>
          <w:sz w:val="28"/>
        </w:rPr>
        <w:t>鹽</w:t>
      </w:r>
      <w:r w:rsidR="00A620F9" w:rsidRPr="00BA6230">
        <w:rPr>
          <w:rFonts w:ascii="標楷體" w:eastAsia="標楷體" w:hAnsi="標楷體" w:hint="eastAsia"/>
          <w:sz w:val="28"/>
        </w:rPr>
        <w:t>鄉民宿餐廳</w:t>
      </w:r>
      <w:r w:rsidR="00CA026C" w:rsidRPr="00BA6230">
        <w:rPr>
          <w:rFonts w:ascii="標楷體" w:eastAsia="標楷體" w:hAnsi="標楷體" w:hint="eastAsia"/>
          <w:sz w:val="28"/>
        </w:rPr>
        <w:t>、</w:t>
      </w:r>
      <w:r w:rsidR="00A620F9" w:rsidRPr="00BA6230">
        <w:rPr>
          <w:rFonts w:ascii="標楷體" w:eastAsia="標楷體" w:hAnsi="標楷體" w:hint="eastAsia"/>
          <w:sz w:val="28"/>
        </w:rPr>
        <w:t>田媽媽北門嶼輕食風味餐廳</w:t>
      </w:r>
      <w:r w:rsidR="00CA026C" w:rsidRPr="00BA6230">
        <w:rPr>
          <w:rFonts w:ascii="標楷體" w:eastAsia="標楷體" w:hAnsi="標楷體" w:hint="eastAsia"/>
          <w:sz w:val="28"/>
        </w:rPr>
        <w:t>、洗滌鹽觀光工場、水晶教堂、阿滿姨柑仔店及學甲亮哥生態養殖場</w:t>
      </w:r>
      <w:r w:rsidR="00A620F9" w:rsidRPr="00BA6230">
        <w:rPr>
          <w:rFonts w:ascii="標楷體" w:eastAsia="標楷體" w:hAnsi="標楷體" w:hint="eastAsia"/>
          <w:sz w:val="28"/>
        </w:rPr>
        <w:t>等</w:t>
      </w:r>
      <w:r w:rsidR="00CA026C" w:rsidRPr="00BA6230">
        <w:rPr>
          <w:rFonts w:ascii="標楷體" w:eastAsia="標楷體" w:hAnsi="標楷體" w:hint="eastAsia"/>
          <w:sz w:val="28"/>
        </w:rPr>
        <w:t>22處，</w:t>
      </w:r>
      <w:r w:rsidR="00A620F9" w:rsidRPr="00BA6230">
        <w:rPr>
          <w:rFonts w:ascii="標楷體" w:eastAsia="標楷體" w:hAnsi="標楷體" w:hint="eastAsia"/>
          <w:sz w:val="28"/>
        </w:rPr>
        <w:t>以提供悠遊卡及其APP(悠遊付)</w:t>
      </w:r>
      <w:r w:rsidR="00821C16" w:rsidRPr="00BA6230">
        <w:rPr>
          <w:rFonts w:ascii="標楷體" w:eastAsia="標楷體" w:hAnsi="標楷體" w:hint="eastAsia"/>
          <w:sz w:val="28"/>
        </w:rPr>
        <w:t>多元支付方式，提供國際自由行與中、北部遊客至雲嘉南地區旅遊</w:t>
      </w:r>
      <w:r w:rsidR="00A620F9" w:rsidRPr="00BA6230">
        <w:rPr>
          <w:rFonts w:ascii="標楷體" w:eastAsia="標楷體" w:hAnsi="標楷體" w:hint="eastAsia"/>
          <w:sz w:val="28"/>
        </w:rPr>
        <w:t>消費</w:t>
      </w:r>
      <w:r w:rsidR="00821C16" w:rsidRPr="00BA6230">
        <w:rPr>
          <w:rFonts w:ascii="標楷體" w:eastAsia="標楷體" w:hAnsi="標楷體" w:hint="eastAsia"/>
          <w:sz w:val="28"/>
        </w:rPr>
        <w:t>時</w:t>
      </w:r>
      <w:r w:rsidR="00A620F9" w:rsidRPr="00BA6230">
        <w:rPr>
          <w:rFonts w:ascii="標楷體" w:eastAsia="標楷體" w:hAnsi="標楷體" w:hint="eastAsia"/>
          <w:sz w:val="28"/>
        </w:rPr>
        <w:t>更便捷的支付服務，為觀光圈業者帶來更多商機。</w:t>
      </w:r>
    </w:p>
    <w:p w:rsidR="00D211AE" w:rsidRPr="00BA6230" w:rsidRDefault="00A620F9" w:rsidP="00BA6230">
      <w:pPr>
        <w:spacing w:beforeLines="50" w:before="180" w:line="560" w:lineRule="exact"/>
        <w:ind w:firstLineChars="196" w:firstLine="549"/>
        <w:jc w:val="both"/>
        <w:rPr>
          <w:rFonts w:ascii="標楷體" w:eastAsia="標楷體" w:hAnsi="標楷體"/>
          <w:sz w:val="28"/>
        </w:rPr>
      </w:pPr>
      <w:r w:rsidRPr="00BA6230">
        <w:rPr>
          <w:rFonts w:ascii="標楷體" w:eastAsia="標楷體" w:hAnsi="標楷體" w:hint="eastAsia"/>
          <w:sz w:val="28"/>
        </w:rPr>
        <w:t>雲嘉南濱海觀光圈業者多屬小農、小漁，以往支付方式以信用卡及現金為主，</w:t>
      </w:r>
      <w:r w:rsidR="00CA026C" w:rsidRPr="00BA6230">
        <w:rPr>
          <w:rFonts w:ascii="標楷體" w:eastAsia="標楷體" w:hAnsi="標楷體" w:hint="eastAsia"/>
          <w:sz w:val="28"/>
        </w:rPr>
        <w:t>透過本次推動，雲嘉南濱海觀光圈食、</w:t>
      </w:r>
      <w:r w:rsidR="00D211AE" w:rsidRPr="00BA6230">
        <w:rPr>
          <w:rFonts w:ascii="標楷體" w:eastAsia="標楷體" w:hAnsi="標楷體" w:hint="eastAsia"/>
          <w:sz w:val="28"/>
        </w:rPr>
        <w:t>宿</w:t>
      </w:r>
      <w:r w:rsidR="00CA026C" w:rsidRPr="00BA6230">
        <w:rPr>
          <w:rFonts w:ascii="標楷體" w:eastAsia="標楷體" w:hAnsi="標楷體" w:hint="eastAsia"/>
          <w:sz w:val="28"/>
        </w:rPr>
        <w:t>、遊、購等方面多家業者</w:t>
      </w:r>
      <w:r w:rsidRPr="00BA6230">
        <w:rPr>
          <w:rFonts w:ascii="標楷體" w:eastAsia="標楷體" w:hAnsi="標楷體" w:hint="eastAsia"/>
          <w:sz w:val="28"/>
        </w:rPr>
        <w:t>加入</w:t>
      </w:r>
      <w:r w:rsidR="00D211AE" w:rsidRPr="00BA6230">
        <w:rPr>
          <w:rFonts w:ascii="標楷體" w:eastAsia="標楷體" w:hAnsi="標楷體" w:hint="eastAsia"/>
          <w:sz w:val="28"/>
        </w:rPr>
        <w:t>及日後結合不同支付管道、型態</w:t>
      </w:r>
      <w:r w:rsidR="007540BD" w:rsidRPr="00BA6230">
        <w:rPr>
          <w:rFonts w:ascii="標楷體" w:eastAsia="標楷體" w:hAnsi="標楷體" w:hint="eastAsia"/>
          <w:sz w:val="28"/>
        </w:rPr>
        <w:t>，</w:t>
      </w:r>
      <w:r w:rsidR="00D211AE" w:rsidRPr="00BA6230">
        <w:rPr>
          <w:rFonts w:ascii="標楷體" w:eastAsia="標楷體" w:hAnsi="標楷體" w:hint="eastAsia"/>
          <w:sz w:val="28"/>
        </w:rPr>
        <w:t>持續鼓勵觀光圈業者使用多元支付，</w:t>
      </w:r>
      <w:r w:rsidR="00CA026C" w:rsidRPr="00BA6230">
        <w:rPr>
          <w:rFonts w:ascii="標楷體" w:eastAsia="標楷體" w:hAnsi="標楷體" w:hint="eastAsia"/>
          <w:sz w:val="28"/>
        </w:rPr>
        <w:t>提供遊客消費時更便捷、更多元的支付服務環境，不會因</w:t>
      </w:r>
      <w:r w:rsidR="00D211AE" w:rsidRPr="00BA6230">
        <w:rPr>
          <w:rFonts w:ascii="標楷體" w:eastAsia="標楷體" w:hAnsi="標楷體" w:hint="eastAsia"/>
          <w:sz w:val="28"/>
        </w:rPr>
        <w:t>現金不足或臨時尋找ATM不著，錯失購買優良伴手禮</w:t>
      </w:r>
      <w:r w:rsidR="00C22C93" w:rsidRPr="00BA6230">
        <w:rPr>
          <w:rFonts w:ascii="標楷體" w:eastAsia="標楷體" w:hAnsi="標楷體" w:hint="eastAsia"/>
          <w:sz w:val="28"/>
        </w:rPr>
        <w:t>。</w:t>
      </w:r>
    </w:p>
    <w:p w:rsidR="00954786" w:rsidRPr="00BA6230" w:rsidRDefault="00D211AE" w:rsidP="00BA6230">
      <w:pPr>
        <w:spacing w:beforeLines="50" w:before="180" w:line="560" w:lineRule="exact"/>
        <w:ind w:firstLineChars="196" w:firstLine="549"/>
        <w:rPr>
          <w:rFonts w:ascii="標楷體" w:eastAsia="標楷體" w:hAnsi="標楷體"/>
          <w:sz w:val="28"/>
        </w:rPr>
      </w:pPr>
      <w:r w:rsidRPr="00BA6230">
        <w:rPr>
          <w:rFonts w:ascii="標楷體" w:eastAsia="標楷體" w:hAnsi="標楷體" w:hint="eastAsia"/>
          <w:sz w:val="28"/>
        </w:rPr>
        <w:t>本次優惠活動詳細請見悠遊付APP</w:t>
      </w:r>
      <w:r w:rsidR="0033341F" w:rsidRPr="00BA6230">
        <w:rPr>
          <w:rFonts w:ascii="標楷體" w:eastAsia="標楷體" w:hAnsi="標楷體" w:hint="eastAsia"/>
          <w:sz w:val="28"/>
        </w:rPr>
        <w:t>及</w:t>
      </w:r>
      <w:r w:rsidR="007B2833" w:rsidRPr="00BA6230">
        <w:rPr>
          <w:rFonts w:ascii="標楷體" w:eastAsia="標楷體" w:hAnsi="標楷體" w:hint="eastAsia"/>
          <w:sz w:val="28"/>
        </w:rPr>
        <w:t>活動網頁</w:t>
      </w:r>
      <w:r w:rsidR="0033341F" w:rsidRPr="00BA6230">
        <w:rPr>
          <w:rFonts w:ascii="標楷體" w:eastAsia="標楷體" w:hAnsi="標楷體"/>
          <w:sz w:val="28"/>
        </w:rPr>
        <w:lastRenderedPageBreak/>
        <w:t>https://easywallet.easycard.com.tw/benefit/content?id=1687838313</w:t>
      </w:r>
      <w:r w:rsidR="00A620F9" w:rsidRPr="00BA6230">
        <w:rPr>
          <w:rFonts w:ascii="標楷體" w:eastAsia="標楷體" w:hAnsi="標楷體" w:hint="eastAsia"/>
          <w:sz w:val="28"/>
        </w:rPr>
        <w:t>。</w:t>
      </w:r>
    </w:p>
    <w:sectPr w:rsidR="00954786" w:rsidRPr="00BA6230" w:rsidSect="00CA3F1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C11" w:rsidRDefault="005F6C11" w:rsidP="00954786">
      <w:r>
        <w:separator/>
      </w:r>
    </w:p>
  </w:endnote>
  <w:endnote w:type="continuationSeparator" w:id="0">
    <w:p w:rsidR="005F6C11" w:rsidRDefault="005F6C11" w:rsidP="0095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C11" w:rsidRDefault="005F6C11" w:rsidP="00954786">
      <w:r>
        <w:separator/>
      </w:r>
    </w:p>
  </w:footnote>
  <w:footnote w:type="continuationSeparator" w:id="0">
    <w:p w:rsidR="005F6C11" w:rsidRDefault="005F6C11" w:rsidP="0095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53"/>
    <w:rsid w:val="00072538"/>
    <w:rsid w:val="000948D9"/>
    <w:rsid w:val="000F2953"/>
    <w:rsid w:val="001837CB"/>
    <w:rsid w:val="001907A0"/>
    <w:rsid w:val="001E24DF"/>
    <w:rsid w:val="0025067E"/>
    <w:rsid w:val="00283594"/>
    <w:rsid w:val="002944C2"/>
    <w:rsid w:val="002C6EF7"/>
    <w:rsid w:val="002F33E6"/>
    <w:rsid w:val="0033341F"/>
    <w:rsid w:val="0037216F"/>
    <w:rsid w:val="004527D7"/>
    <w:rsid w:val="00496152"/>
    <w:rsid w:val="004A44AB"/>
    <w:rsid w:val="004C70E4"/>
    <w:rsid w:val="004E2DEA"/>
    <w:rsid w:val="004E6BA7"/>
    <w:rsid w:val="004F0777"/>
    <w:rsid w:val="0050323A"/>
    <w:rsid w:val="005173E0"/>
    <w:rsid w:val="005453C6"/>
    <w:rsid w:val="0055345E"/>
    <w:rsid w:val="00564106"/>
    <w:rsid w:val="00581B9F"/>
    <w:rsid w:val="00592195"/>
    <w:rsid w:val="005950CF"/>
    <w:rsid w:val="005F1B40"/>
    <w:rsid w:val="005F6C11"/>
    <w:rsid w:val="006100FB"/>
    <w:rsid w:val="0069306C"/>
    <w:rsid w:val="006B0F34"/>
    <w:rsid w:val="006B3F5F"/>
    <w:rsid w:val="006F5EAE"/>
    <w:rsid w:val="00753ECE"/>
    <w:rsid w:val="007540BD"/>
    <w:rsid w:val="007A5BEB"/>
    <w:rsid w:val="007B2833"/>
    <w:rsid w:val="007E5E9D"/>
    <w:rsid w:val="00821C16"/>
    <w:rsid w:val="00853E3F"/>
    <w:rsid w:val="00877810"/>
    <w:rsid w:val="008C095B"/>
    <w:rsid w:val="008D05DD"/>
    <w:rsid w:val="00944321"/>
    <w:rsid w:val="00954786"/>
    <w:rsid w:val="009A0686"/>
    <w:rsid w:val="009D33FF"/>
    <w:rsid w:val="009F017A"/>
    <w:rsid w:val="00A4034E"/>
    <w:rsid w:val="00A620F9"/>
    <w:rsid w:val="00AD38E7"/>
    <w:rsid w:val="00B00DC9"/>
    <w:rsid w:val="00B01E66"/>
    <w:rsid w:val="00B32C6A"/>
    <w:rsid w:val="00B70856"/>
    <w:rsid w:val="00BA6230"/>
    <w:rsid w:val="00BC2F2E"/>
    <w:rsid w:val="00BF018D"/>
    <w:rsid w:val="00C22C93"/>
    <w:rsid w:val="00C42088"/>
    <w:rsid w:val="00C5624C"/>
    <w:rsid w:val="00CA026C"/>
    <w:rsid w:val="00CA1ED4"/>
    <w:rsid w:val="00CA3F10"/>
    <w:rsid w:val="00CF3E35"/>
    <w:rsid w:val="00CF52EC"/>
    <w:rsid w:val="00D07B25"/>
    <w:rsid w:val="00D211AE"/>
    <w:rsid w:val="00D21EDA"/>
    <w:rsid w:val="00D87333"/>
    <w:rsid w:val="00DD2604"/>
    <w:rsid w:val="00DE190E"/>
    <w:rsid w:val="00DF3AA9"/>
    <w:rsid w:val="00E15DF9"/>
    <w:rsid w:val="00E42DC3"/>
    <w:rsid w:val="00E63653"/>
    <w:rsid w:val="00E73A95"/>
    <w:rsid w:val="00EA1C96"/>
    <w:rsid w:val="00F052EC"/>
    <w:rsid w:val="00F2186E"/>
    <w:rsid w:val="00F3659F"/>
    <w:rsid w:val="00F63B07"/>
    <w:rsid w:val="00F6470B"/>
    <w:rsid w:val="00FE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529CE7D"/>
  <w15:chartTrackingRefBased/>
  <w15:docId w15:val="{14695F58-11B0-4CA7-BDB3-47C81F51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47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47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478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954786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54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54786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D33F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0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顏明樟</dc:creator>
  <cp:keywords/>
  <dc:description/>
  <cp:lastModifiedBy>黃渝瑄</cp:lastModifiedBy>
  <cp:revision>9</cp:revision>
  <cp:lastPrinted>2023-07-04T00:51:00Z</cp:lastPrinted>
  <dcterms:created xsi:type="dcterms:W3CDTF">2023-07-03T08:04:00Z</dcterms:created>
  <dcterms:modified xsi:type="dcterms:W3CDTF">2023-07-06T06:34:00Z</dcterms:modified>
</cp:coreProperties>
</file>