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19" w:rsidRDefault="00456419" w:rsidP="00456419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456419" w:rsidRDefault="00456419" w:rsidP="00456419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456419" w:rsidRDefault="00456419" w:rsidP="00456419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7545E">
        <w:rPr>
          <w:rFonts w:eastAsia="標楷體" w:hint="eastAsia"/>
          <w:b/>
          <w:sz w:val="28"/>
          <w:szCs w:val="28"/>
        </w:rPr>
        <w:t>附件一：私有特色建築計畫獎勵標準表</w:t>
      </w:r>
    </w:p>
    <w:p w:rsidR="00456419" w:rsidRDefault="00456419" w:rsidP="00456419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456419" w:rsidRPr="0097545E" w:rsidRDefault="00456419" w:rsidP="00456419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bookmarkEnd w:id="0"/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876"/>
        <w:gridCol w:w="2956"/>
        <w:gridCol w:w="2790"/>
        <w:gridCol w:w="1796"/>
      </w:tblGrid>
      <w:tr w:rsidR="00456419" w:rsidRPr="0097545E" w:rsidTr="00294CCE">
        <w:trPr>
          <w:trHeight w:val="173"/>
          <w:tblHeader/>
        </w:trPr>
        <w:tc>
          <w:tcPr>
            <w:tcW w:w="734" w:type="dxa"/>
            <w:shd w:val="clear" w:color="auto" w:fill="E0E0E0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項次</w:t>
            </w:r>
          </w:p>
        </w:tc>
        <w:tc>
          <w:tcPr>
            <w:tcW w:w="1876" w:type="dxa"/>
            <w:shd w:val="clear" w:color="auto" w:fill="E0E0E0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項目</w:t>
            </w:r>
          </w:p>
        </w:tc>
        <w:tc>
          <w:tcPr>
            <w:tcW w:w="2956" w:type="dxa"/>
            <w:shd w:val="clear" w:color="auto" w:fill="E0E0E0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使用材料</w:t>
            </w:r>
          </w:p>
        </w:tc>
        <w:tc>
          <w:tcPr>
            <w:tcW w:w="2790" w:type="dxa"/>
            <w:shd w:val="clear" w:color="auto" w:fill="E0E0E0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工料成本</w:t>
            </w:r>
          </w:p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（新台幣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r w:rsidRPr="0097545E">
              <w:rPr>
                <w:rFonts w:eastAsia="標楷體" w:cs="新細明體" w:hint="eastAsia"/>
                <w:kern w:val="0"/>
              </w:rPr>
              <w:t>元）</w:t>
            </w:r>
          </w:p>
        </w:tc>
        <w:tc>
          <w:tcPr>
            <w:tcW w:w="1796" w:type="dxa"/>
            <w:shd w:val="clear" w:color="auto" w:fill="E0E0E0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獎勵金額</w:t>
            </w:r>
          </w:p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（新台幣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r w:rsidRPr="0097545E">
              <w:rPr>
                <w:rFonts w:eastAsia="標楷體" w:cs="新細明體" w:hint="eastAsia"/>
                <w:kern w:val="0"/>
              </w:rPr>
              <w:t>元）</w:t>
            </w:r>
          </w:p>
        </w:tc>
      </w:tr>
      <w:tr w:rsidR="00456419" w:rsidRPr="0097545E" w:rsidTr="00294CCE">
        <w:trPr>
          <w:trHeight w:val="71"/>
        </w:trPr>
        <w:tc>
          <w:tcPr>
            <w:tcW w:w="734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屋頂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石板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施工及材料：</w:t>
            </w:r>
          </w:p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1,500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750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</w:tr>
      <w:tr w:rsidR="00456419" w:rsidRPr="0097545E" w:rsidTr="00294CCE">
        <w:trPr>
          <w:trHeight w:val="389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外牆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proofErr w:type="gramStart"/>
            <w:r w:rsidRPr="0097545E">
              <w:rPr>
                <w:rFonts w:eastAsia="標楷體" w:cs="新細明體" w:hint="eastAsia"/>
                <w:kern w:val="0"/>
              </w:rPr>
              <w:t>石板疊砌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施工及材料：</w:t>
            </w:r>
          </w:p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2,220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1,110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</w:tr>
      <w:tr w:rsidR="00456419" w:rsidRPr="0097545E" w:rsidTr="00294CCE">
        <w:trPr>
          <w:trHeight w:val="109"/>
        </w:trPr>
        <w:tc>
          <w:tcPr>
            <w:tcW w:w="734" w:type="dxa"/>
            <w:vMerge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proofErr w:type="gramStart"/>
            <w:r w:rsidRPr="0097545E">
              <w:rPr>
                <w:rFonts w:eastAsia="標楷體" w:cs="新細明體" w:hint="eastAsia"/>
                <w:kern w:val="0"/>
              </w:rPr>
              <w:t>石板貼砌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施工及材料：</w:t>
            </w:r>
          </w:p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1,910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955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</w:tr>
      <w:tr w:rsidR="00456419" w:rsidRPr="0097545E" w:rsidTr="00294CCE">
        <w:trPr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圍牆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石板貼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疊砌</w:t>
            </w:r>
            <w:proofErr w:type="gramEnd"/>
          </w:p>
        </w:tc>
        <w:tc>
          <w:tcPr>
            <w:tcW w:w="2790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施工及材料：</w:t>
            </w:r>
          </w:p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1,910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955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</w:tr>
      <w:tr w:rsidR="00456419" w:rsidRPr="0097545E" w:rsidTr="00294CCE">
        <w:trPr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proofErr w:type="gramStart"/>
            <w:r w:rsidRPr="0097545E">
              <w:rPr>
                <w:rFonts w:eastAsia="標楷體" w:cs="新細明體" w:hint="eastAsia"/>
                <w:kern w:val="0"/>
              </w:rPr>
              <w:t>外飾圖案</w:t>
            </w:r>
            <w:proofErr w:type="gramEnd"/>
          </w:p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（柱、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樑</w:t>
            </w:r>
            <w:proofErr w:type="gramEnd"/>
            <w:r w:rsidRPr="0097545E">
              <w:rPr>
                <w:rFonts w:eastAsia="標楷體" w:cs="新細明體" w:hint="eastAsia"/>
                <w:kern w:val="0"/>
              </w:rPr>
              <w:t>、牆）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jc w:val="both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原住民圖飾裝飾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r w:rsidRPr="0097545E">
              <w:rPr>
                <w:rFonts w:eastAsia="標楷體" w:cs="新細明體" w:hint="eastAsia"/>
                <w:kern w:val="0"/>
              </w:rPr>
              <w:t>雕刻圖樣（木材、石板或金屬）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材料與雕刻圖樣：</w:t>
            </w:r>
          </w:p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cs="新細明體" w:hint="eastAsia"/>
                <w:kern w:val="0"/>
              </w:rPr>
              <w:t>3,000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ind w:left="-100"/>
              <w:jc w:val="center"/>
              <w:rPr>
                <w:rFonts w:eastAsia="標楷體" w:cs="新細明體" w:hint="eastAsia"/>
                <w:kern w:val="0"/>
              </w:rPr>
            </w:pPr>
            <w:r w:rsidRPr="0097545E">
              <w:rPr>
                <w:rFonts w:eastAsia="標楷體" w:cs="新細明體" w:hint="eastAsia"/>
                <w:kern w:val="0"/>
              </w:rPr>
              <w:t>1,500</w:t>
            </w:r>
            <w:r w:rsidRPr="0097545E">
              <w:rPr>
                <w:rFonts w:eastAsia="標楷體" w:cs="新細明體" w:hint="eastAsia"/>
                <w:kern w:val="0"/>
              </w:rPr>
              <w:t>元</w:t>
            </w:r>
            <w:r w:rsidRPr="0097545E">
              <w:rPr>
                <w:rFonts w:eastAsia="標楷體" w:cs="新細明體" w:hint="eastAsia"/>
                <w:kern w:val="0"/>
              </w:rPr>
              <w:t>/</w:t>
            </w:r>
            <w:proofErr w:type="gramStart"/>
            <w:r w:rsidRPr="0097545E">
              <w:rPr>
                <w:rFonts w:eastAsia="標楷體" w:cs="新細明體" w:hint="eastAsia"/>
                <w:kern w:val="0"/>
              </w:rPr>
              <w:t>㎡</w:t>
            </w:r>
            <w:proofErr w:type="gramEnd"/>
          </w:p>
        </w:tc>
      </w:tr>
      <w:tr w:rsidR="00456419" w:rsidRPr="0097545E" w:rsidTr="00294CCE">
        <w:trPr>
          <w:trHeight w:val="88"/>
        </w:trPr>
        <w:tc>
          <w:tcPr>
            <w:tcW w:w="10152" w:type="dxa"/>
            <w:gridSpan w:val="5"/>
            <w:shd w:val="clear" w:color="auto" w:fill="auto"/>
            <w:vAlign w:val="center"/>
          </w:tcPr>
          <w:p w:rsidR="00456419" w:rsidRPr="0097545E" w:rsidRDefault="00456419" w:rsidP="00294CCE">
            <w:pPr>
              <w:adjustRightInd w:val="0"/>
              <w:snapToGrid w:val="0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備註：</w:t>
            </w:r>
          </w:p>
          <w:p w:rsidR="00456419" w:rsidRPr="0097545E" w:rsidRDefault="00456419" w:rsidP="00294CCE">
            <w:pPr>
              <w:adjustRightInd w:val="0"/>
              <w:snapToGrid w:val="0"/>
              <w:ind w:firstLineChars="250" w:firstLine="601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1.</w:t>
            </w:r>
            <w:r w:rsidRPr="0097545E">
              <w:rPr>
                <w:rFonts w:eastAsia="標楷體" w:hint="eastAsia"/>
                <w:b/>
              </w:rPr>
              <w:t>補助獎勵金額以本表之工料成本之</w:t>
            </w:r>
            <w:r w:rsidRPr="0097545E">
              <w:rPr>
                <w:rFonts w:eastAsia="標楷體" w:hint="eastAsia"/>
                <w:b/>
              </w:rPr>
              <w:t>50</w:t>
            </w:r>
            <w:r w:rsidRPr="0097545E">
              <w:rPr>
                <w:rFonts w:eastAsia="標楷體" w:hint="eastAsia"/>
                <w:b/>
              </w:rPr>
              <w:t>％為原則。</w:t>
            </w:r>
          </w:p>
          <w:p w:rsidR="00456419" w:rsidRPr="0097545E" w:rsidRDefault="00456419" w:rsidP="00294CCE">
            <w:pPr>
              <w:adjustRightInd w:val="0"/>
              <w:snapToGrid w:val="0"/>
              <w:ind w:firstLineChars="250" w:firstLine="601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2.</w:t>
            </w:r>
            <w:r w:rsidRPr="0097545E">
              <w:rPr>
                <w:rFonts w:eastAsia="標楷體" w:hint="eastAsia"/>
                <w:b/>
              </w:rPr>
              <w:t>以上價格僅供參考，未來施工需視其材料現有價格與設計工法等作調整。</w:t>
            </w:r>
          </w:p>
        </w:tc>
      </w:tr>
    </w:tbl>
    <w:p w:rsidR="00C668A3" w:rsidRPr="00456419" w:rsidRDefault="00C668A3"/>
    <w:sectPr w:rsidR="00C668A3" w:rsidRPr="00456419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19"/>
    <w:rsid w:val="00456419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1963-2511-4A2A-9E71-7D8D4DC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456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2015-06-11T09:21:00Z</dcterms:created>
  <dcterms:modified xsi:type="dcterms:W3CDTF">2015-06-11T09:22:00Z</dcterms:modified>
</cp:coreProperties>
</file>