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E8" w:rsidRDefault="00F7305C" w:rsidP="00F35595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【交通部觀光局雲嘉南濱海國家風景區管理處新聞稿】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發稿日期:11</w:t>
      </w:r>
      <w:r w:rsidR="00323C01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323C01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1938A5">
        <w:rPr>
          <w:rFonts w:ascii="標楷體" w:eastAsia="標楷體" w:hAnsi="標楷體" w:cs="標楷體" w:hint="eastAsia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發稿單位：交通部觀光局雲嘉南濱海國家風景區管理處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新聞聯絡人：洪副處長肇昌      電話：06-7861000轉113</w:t>
      </w:r>
    </w:p>
    <w:p w:rsidR="009565E8" w:rsidRDefault="00F7305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新聞聯絡人：</w:t>
      </w:r>
      <w:r w:rsidR="00323C01">
        <w:rPr>
          <w:rFonts w:ascii="標楷體" w:eastAsia="標楷體" w:hAnsi="標楷體" w:cs="標楷體" w:hint="eastAsia"/>
          <w:sz w:val="28"/>
          <w:szCs w:val="28"/>
        </w:rPr>
        <w:t>洪</w:t>
      </w:r>
      <w:r w:rsidR="00323C01">
        <w:rPr>
          <w:rFonts w:ascii="標楷體" w:eastAsia="標楷體" w:hAnsi="標楷體" w:cs="標楷體"/>
          <w:sz w:val="28"/>
          <w:szCs w:val="28"/>
        </w:rPr>
        <w:t>課長</w:t>
      </w:r>
      <w:r w:rsidR="00323C01">
        <w:rPr>
          <w:rFonts w:ascii="標楷體" w:eastAsia="標楷體" w:hAnsi="標楷體" w:cs="標楷體" w:hint="eastAsia"/>
          <w:sz w:val="28"/>
          <w:szCs w:val="28"/>
        </w:rPr>
        <w:t>瑞鴻</w:t>
      </w:r>
      <w:r w:rsidR="00323C01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 xml:space="preserve"> 電話：06-7861000轉2</w:t>
      </w:r>
      <w:r w:rsidR="00323C0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0</w:t>
      </w:r>
    </w:p>
    <w:p w:rsidR="009565E8" w:rsidRDefault="00F7305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文稿主旨：</w:t>
      </w:r>
    </w:p>
    <w:p w:rsidR="00271E9F" w:rsidRDefault="00F7305C" w:rsidP="00FE152C">
      <w:pPr>
        <w:spacing w:line="36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雲嘉南濱海國家風景區管理處榮獲</w:t>
      </w:r>
    </w:p>
    <w:p w:rsidR="009565E8" w:rsidRDefault="00F7305C" w:rsidP="00FE152C">
      <w:pPr>
        <w:spacing w:line="360" w:lineRule="auto"/>
        <w:jc w:val="center"/>
        <w:rPr>
          <w:rFonts w:ascii="標楷體" w:eastAsia="標楷體" w:hAnsi="標楷體" w:cs="標楷體"/>
          <w:b/>
          <w:color w:val="FF0000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「</w:t>
      </w:r>
      <w:r w:rsidR="00271E9F">
        <w:rPr>
          <w:rFonts w:ascii="標楷體" w:eastAsia="標楷體" w:hAnsi="標楷體" w:cs="標楷體"/>
          <w:b/>
          <w:sz w:val="40"/>
          <w:szCs w:val="40"/>
        </w:rPr>
        <w:t>柏林旅展金城門獎</w:t>
      </w:r>
      <w:r w:rsidR="00271E9F" w:rsidRPr="00271E9F">
        <w:rPr>
          <w:rFonts w:ascii="標楷體" w:eastAsia="標楷體" w:hAnsi="標楷體" w:cs="標楷體"/>
          <w:b/>
          <w:sz w:val="40"/>
          <w:szCs w:val="40"/>
        </w:rPr>
        <w:t>生態旅遊類</w:t>
      </w:r>
      <w:r w:rsidRPr="003759D5">
        <w:rPr>
          <w:rFonts w:ascii="標楷體" w:eastAsia="標楷體" w:hAnsi="標楷體" w:cs="標楷體"/>
          <w:b/>
          <w:color w:val="000000" w:themeColor="text1"/>
          <w:sz w:val="40"/>
          <w:szCs w:val="40"/>
        </w:rPr>
        <w:t>」</w:t>
      </w:r>
      <w:r w:rsidR="00C70DBC" w:rsidRPr="003759D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銀</w:t>
      </w:r>
      <w:r w:rsidR="006C3E71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星</w:t>
      </w:r>
      <w:r w:rsidR="00323C01" w:rsidRPr="003759D5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>獎</w:t>
      </w:r>
    </w:p>
    <w:p w:rsidR="00FE152C" w:rsidRDefault="00FE152C" w:rsidP="00FE1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160" w:lineRule="exact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</w:p>
    <w:p w:rsidR="00C70DBC" w:rsidRDefault="00C70DBC" w:rsidP="001938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202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="003759D5">
        <w:rPr>
          <w:rFonts w:ascii="標楷體" w:eastAsia="標楷體" w:hAnsi="標楷體" w:cs="標楷體" w:hint="eastAsia"/>
          <w:sz w:val="28"/>
          <w:szCs w:val="28"/>
        </w:rPr>
        <w:t>年</w:t>
      </w:r>
      <w:r w:rsidRPr="00C70DBC">
        <w:rPr>
          <w:rFonts w:ascii="標楷體" w:eastAsia="標楷體" w:hAnsi="標楷體" w:cs="標楷體"/>
          <w:sz w:val="28"/>
          <w:szCs w:val="28"/>
        </w:rPr>
        <w:t>德國柏林旅展(ITB)主辦單位</w:t>
      </w:r>
      <w:r w:rsidR="00271E9F">
        <w:rPr>
          <w:rFonts w:ascii="標楷體" w:eastAsia="標楷體" w:hAnsi="標楷體" w:cs="標楷體" w:hint="eastAsia"/>
          <w:sz w:val="28"/>
          <w:szCs w:val="28"/>
        </w:rPr>
        <w:t>於</w:t>
      </w:r>
      <w:r w:rsidRPr="00C70DBC">
        <w:rPr>
          <w:rFonts w:ascii="標楷體" w:eastAsia="標楷體" w:hAnsi="標楷體" w:cs="標楷體"/>
          <w:sz w:val="28"/>
          <w:szCs w:val="28"/>
        </w:rPr>
        <w:t>3月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  <w:r w:rsidRPr="00C70DBC">
        <w:rPr>
          <w:rFonts w:ascii="標楷體" w:eastAsia="標楷體" w:hAnsi="標楷體" w:cs="標楷體"/>
          <w:sz w:val="28"/>
          <w:szCs w:val="28"/>
        </w:rPr>
        <w:t>日公布，</w:t>
      </w:r>
      <w:r>
        <w:rPr>
          <w:rFonts w:ascii="標楷體" w:eastAsia="標楷體" w:hAnsi="標楷體" w:cs="標楷體"/>
          <w:sz w:val="28"/>
          <w:szCs w:val="28"/>
        </w:rPr>
        <w:t>交通部觀光局雲嘉南濱海國家風景區管理處（以下簡稱雲嘉南管理處）</w:t>
      </w:r>
      <w:r w:rsidR="00271E9F">
        <w:rPr>
          <w:rFonts w:ascii="標楷體" w:eastAsia="標楷體" w:hAnsi="標楷體" w:cs="標楷體" w:hint="eastAsia"/>
          <w:sz w:val="28"/>
          <w:szCs w:val="28"/>
        </w:rPr>
        <w:t>以井仔腳瓦盤鹽田</w:t>
      </w:r>
      <w:r w:rsidR="006C3E71">
        <w:rPr>
          <w:rFonts w:ascii="標楷體" w:eastAsia="標楷體" w:hAnsi="標楷體" w:cs="標楷體" w:hint="eastAsia"/>
          <w:sz w:val="28"/>
          <w:szCs w:val="28"/>
        </w:rPr>
        <w:t>風</w:t>
      </w:r>
      <w:r w:rsidR="00D123C1">
        <w:rPr>
          <w:rFonts w:ascii="標楷體" w:eastAsia="標楷體" w:hAnsi="標楷體" w:cs="標楷體" w:hint="eastAsia"/>
          <w:sz w:val="28"/>
          <w:szCs w:val="28"/>
        </w:rPr>
        <w:t>情</w:t>
      </w:r>
      <w:bookmarkStart w:id="0" w:name="_GoBack"/>
      <w:bookmarkEnd w:id="0"/>
      <w:r w:rsidR="00271E9F">
        <w:rPr>
          <w:rFonts w:ascii="標楷體" w:eastAsia="標楷體" w:hAnsi="標楷體" w:cs="標楷體" w:hint="eastAsia"/>
          <w:sz w:val="28"/>
          <w:szCs w:val="28"/>
        </w:rPr>
        <w:t>影片，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C70DBC">
        <w:rPr>
          <w:rFonts w:ascii="標楷體" w:eastAsia="標楷體" w:hAnsi="標楷體" w:cs="標楷體"/>
          <w:sz w:val="28"/>
          <w:szCs w:val="28"/>
        </w:rPr>
        <w:t>柏林旅展金城門獎（The Golden City Gate）生態旅遊類</w:t>
      </w:r>
      <w:r w:rsidR="00014EA2" w:rsidRPr="00014EA2">
        <w:rPr>
          <w:rFonts w:ascii="標楷體" w:eastAsia="標楷體" w:hAnsi="標楷體" w:cs="標楷體"/>
          <w:sz w:val="28"/>
          <w:szCs w:val="28"/>
        </w:rPr>
        <w:t>(Eco Tourism)</w:t>
      </w:r>
      <w:r w:rsidR="00014EA2">
        <w:rPr>
          <w:rFonts w:ascii="標楷體" w:eastAsia="標楷體" w:hAnsi="標楷體" w:cs="標楷體" w:hint="eastAsia"/>
          <w:sz w:val="28"/>
          <w:szCs w:val="28"/>
        </w:rPr>
        <w:t>銀</w:t>
      </w:r>
      <w:r w:rsidR="006C3E71">
        <w:rPr>
          <w:rFonts w:ascii="標楷體" w:eastAsia="標楷體" w:hAnsi="標楷體" w:cs="標楷體" w:hint="eastAsia"/>
          <w:sz w:val="28"/>
          <w:szCs w:val="28"/>
        </w:rPr>
        <w:t>星</w:t>
      </w:r>
      <w:r w:rsidR="00014EA2">
        <w:rPr>
          <w:rFonts w:ascii="標楷體" w:eastAsia="標楷體" w:hAnsi="標楷體" w:cs="標楷體" w:hint="eastAsia"/>
          <w:sz w:val="28"/>
          <w:szCs w:val="28"/>
        </w:rPr>
        <w:t>獎</w:t>
      </w:r>
      <w:r w:rsidR="002B0A5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14EA2" w:rsidRDefault="00E9455C" w:rsidP="001938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「</w:t>
      </w:r>
      <w:r w:rsidR="00014EA2" w:rsidRPr="00014EA2">
        <w:rPr>
          <w:rFonts w:ascii="標楷體" w:eastAsia="標楷體" w:hAnsi="標楷體" w:cs="標楷體"/>
          <w:sz w:val="28"/>
          <w:szCs w:val="28"/>
        </w:rPr>
        <w:t>井仔腳瓦盤鹽田</w:t>
      </w:r>
      <w:r>
        <w:rPr>
          <w:rFonts w:ascii="標楷體" w:eastAsia="標楷體" w:hAnsi="標楷體" w:cs="標楷體" w:hint="eastAsia"/>
          <w:sz w:val="28"/>
          <w:szCs w:val="28"/>
        </w:rPr>
        <w:t>」</w:t>
      </w:r>
      <w:r w:rsidR="00014EA2" w:rsidRPr="00014EA2">
        <w:rPr>
          <w:rFonts w:ascii="標楷體" w:eastAsia="標楷體" w:hAnsi="標楷體" w:cs="標楷體"/>
          <w:sz w:val="28"/>
          <w:szCs w:val="28"/>
        </w:rPr>
        <w:t>是臺灣現存最古老的鹽田，不僅將特殊的瓦盤鹽田保留下來，並且延續百年的曬鹽技法，傳承及宣揚日益式微的曬鹽文化。引進民間資源開發多元的「鹽」文化商品，結合當地社區、旅遊業透過「平安鹽祭」活動廣為宣傳，成功打造為一個兼具文化保存、環境教育的永續旅遊目的地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E9455C">
        <w:rPr>
          <w:rFonts w:ascii="標楷體" w:eastAsia="標楷體" w:hAnsi="標楷體" w:cs="標楷體"/>
          <w:sz w:val="28"/>
          <w:szCs w:val="28"/>
        </w:rPr>
        <w:t>整齊排列的瓦盤鹽田是</w:t>
      </w:r>
      <w:r w:rsidR="00271E9F" w:rsidRPr="00E9455C">
        <w:rPr>
          <w:rFonts w:ascii="標楷體" w:eastAsia="標楷體" w:hAnsi="標楷體" w:cs="標楷體"/>
          <w:sz w:val="28"/>
          <w:szCs w:val="28"/>
        </w:rPr>
        <w:t>井仔腳瓦盤鹽田</w:t>
      </w:r>
      <w:r w:rsidRPr="00E9455C">
        <w:rPr>
          <w:rFonts w:ascii="標楷體" w:eastAsia="標楷體" w:hAnsi="標楷體" w:cs="標楷體"/>
          <w:sz w:val="28"/>
          <w:szCs w:val="28"/>
        </w:rPr>
        <w:t>最顯眼的特色，搭配鹽田滷水倒影，以及陽光、雲朵光影交織而成變化萬千的彩霞，景色迷人，每到傍晚時分，總是吸引許多遊客，只為一睹鹽田落日餘暉的美景</w:t>
      </w:r>
      <w:r w:rsidR="00014EA2" w:rsidRPr="00014EA2">
        <w:rPr>
          <w:rFonts w:ascii="標楷體" w:eastAsia="標楷體" w:hAnsi="標楷體" w:cs="標楷體"/>
          <w:sz w:val="28"/>
          <w:szCs w:val="28"/>
        </w:rPr>
        <w:t>。</w:t>
      </w:r>
    </w:p>
    <w:p w:rsidR="00332855" w:rsidRDefault="00332855" w:rsidP="001938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 w:rsidRPr="00332855">
        <w:rPr>
          <w:rFonts w:ascii="標楷體" w:eastAsia="標楷體" w:hAnsi="標楷體" w:cs="標楷體"/>
          <w:sz w:val="28"/>
          <w:szCs w:val="28"/>
        </w:rPr>
        <w:t>井仔腳瓦盤鹽田在2017年獲得亞太旅行協會（PATA）「環境保育類-</w:t>
      </w:r>
      <w:r w:rsidR="00014EA2">
        <w:rPr>
          <w:rFonts w:ascii="標楷體" w:eastAsia="標楷體" w:hAnsi="標楷體" w:cs="標楷體"/>
          <w:sz w:val="28"/>
          <w:szCs w:val="28"/>
        </w:rPr>
        <w:t>環境教育計畫」金獎</w:t>
      </w:r>
      <w:r w:rsidR="00014EA2">
        <w:rPr>
          <w:rFonts w:ascii="標楷體" w:eastAsia="標楷體" w:hAnsi="標楷體" w:cs="標楷體" w:hint="eastAsia"/>
          <w:sz w:val="28"/>
          <w:szCs w:val="28"/>
        </w:rPr>
        <w:t>、2021年</w:t>
      </w:r>
      <w:r w:rsidRPr="00332855">
        <w:rPr>
          <w:rFonts w:ascii="標楷體" w:eastAsia="標楷體" w:hAnsi="標楷體" w:cs="標楷體"/>
          <w:sz w:val="28"/>
          <w:szCs w:val="28"/>
        </w:rPr>
        <w:t>「行銷類-</w:t>
      </w:r>
      <w:r w:rsidR="00014EA2">
        <w:rPr>
          <w:rFonts w:ascii="標楷體" w:eastAsia="標楷體" w:hAnsi="標楷體" w:cs="標楷體"/>
          <w:sz w:val="28"/>
          <w:szCs w:val="28"/>
        </w:rPr>
        <w:t>旅遊攝影」金獎</w:t>
      </w:r>
      <w:r w:rsidR="00014EA2">
        <w:rPr>
          <w:rFonts w:ascii="標楷體" w:eastAsia="標楷體" w:hAnsi="標楷體" w:cs="標楷體" w:hint="eastAsia"/>
          <w:sz w:val="28"/>
          <w:szCs w:val="28"/>
        </w:rPr>
        <w:t>、</w:t>
      </w:r>
      <w:r w:rsidRPr="00332855">
        <w:rPr>
          <w:rFonts w:ascii="標楷體" w:eastAsia="標楷體" w:hAnsi="標楷體" w:cs="標楷體"/>
          <w:sz w:val="28"/>
          <w:szCs w:val="28"/>
        </w:rPr>
        <w:t>入選2021世界百大永續故事獎</w:t>
      </w:r>
      <w:r w:rsidR="00014EA2">
        <w:rPr>
          <w:rFonts w:ascii="標楷體" w:eastAsia="標楷體" w:hAnsi="標楷體" w:cs="標楷體" w:hint="eastAsia"/>
          <w:sz w:val="28"/>
          <w:szCs w:val="28"/>
        </w:rPr>
        <w:t>、2022年</w:t>
      </w:r>
      <w:r w:rsidR="00014EA2" w:rsidRPr="00014EA2">
        <w:rPr>
          <w:rFonts w:ascii="標楷體" w:eastAsia="標楷體" w:hAnsi="標楷體" w:cs="標楷體"/>
          <w:sz w:val="28"/>
          <w:szCs w:val="28"/>
        </w:rPr>
        <w:t>「亞太永續行動獎」金獎以及「台灣永續行動獎」銅獎</w:t>
      </w:r>
      <w:r w:rsidR="00014EA2">
        <w:rPr>
          <w:rFonts w:ascii="標楷體" w:eastAsia="標楷體" w:hAnsi="標楷體" w:cs="標楷體"/>
          <w:sz w:val="28"/>
          <w:szCs w:val="28"/>
        </w:rPr>
        <w:t>，接連的獲獎，讓井仔腳瓦盤鹽田</w:t>
      </w:r>
      <w:r w:rsidR="00B15789">
        <w:rPr>
          <w:rFonts w:ascii="標楷體" w:eastAsia="標楷體" w:hAnsi="標楷體" w:cs="標楷體" w:hint="eastAsia"/>
          <w:sz w:val="28"/>
          <w:szCs w:val="28"/>
        </w:rPr>
        <w:t>成</w:t>
      </w:r>
      <w:r w:rsidRPr="00332855">
        <w:rPr>
          <w:rFonts w:ascii="標楷體" w:eastAsia="標楷體" w:hAnsi="標楷體" w:cs="標楷體"/>
          <w:sz w:val="28"/>
          <w:szCs w:val="28"/>
        </w:rPr>
        <w:t>為國際認證</w:t>
      </w:r>
      <w:r w:rsidR="00B15789">
        <w:rPr>
          <w:rFonts w:ascii="標楷體" w:eastAsia="標楷體" w:hAnsi="標楷體" w:cs="標楷體" w:hint="eastAsia"/>
          <w:sz w:val="28"/>
          <w:szCs w:val="28"/>
        </w:rPr>
        <w:t>的環境永續旅遊景點</w:t>
      </w:r>
      <w:r w:rsidRPr="00332855">
        <w:rPr>
          <w:rFonts w:ascii="標楷體" w:eastAsia="標楷體" w:hAnsi="標楷體" w:cs="標楷體"/>
          <w:sz w:val="28"/>
          <w:szCs w:val="28"/>
        </w:rPr>
        <w:t>。</w:t>
      </w:r>
    </w:p>
    <w:p w:rsidR="009565E8" w:rsidRPr="001938A5" w:rsidRDefault="003759D5" w:rsidP="001938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0" w:lineRule="auto"/>
        <w:ind w:firstLine="561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獲獎影片</w:t>
      </w:r>
      <w:r w:rsidR="00B15789">
        <w:rPr>
          <w:rFonts w:ascii="標楷體" w:eastAsia="標楷體" w:hAnsi="標楷體" w:cs="標楷體" w:hint="eastAsia"/>
          <w:sz w:val="28"/>
          <w:szCs w:val="28"/>
        </w:rPr>
        <w:t>歡迎至</w:t>
      </w:r>
      <w:r w:rsidR="00B15789">
        <w:rPr>
          <w:rFonts w:ascii="標楷體" w:eastAsia="標楷體" w:hAnsi="標楷體" w:cs="標楷體"/>
          <w:sz w:val="28"/>
          <w:szCs w:val="28"/>
        </w:rPr>
        <w:t>「雲嘉南，好好玩!!!」</w:t>
      </w:r>
      <w:r w:rsidR="00B15789">
        <w:rPr>
          <w:rFonts w:ascii="標楷體" w:eastAsia="標楷體" w:hAnsi="標楷體" w:cs="標楷體" w:hint="eastAsia"/>
          <w:sz w:val="28"/>
          <w:szCs w:val="28"/>
        </w:rPr>
        <w:t>Y</w:t>
      </w:r>
      <w:r w:rsidR="00B15789">
        <w:rPr>
          <w:rFonts w:ascii="標楷體" w:eastAsia="標楷體" w:hAnsi="標楷體" w:cs="標楷體"/>
          <w:sz w:val="28"/>
          <w:szCs w:val="28"/>
        </w:rPr>
        <w:t>ou</w:t>
      </w:r>
      <w:r w:rsidR="00B15789">
        <w:rPr>
          <w:rFonts w:ascii="標楷體" w:eastAsia="標楷體" w:hAnsi="標楷體" w:cs="標楷體" w:hint="eastAsia"/>
          <w:sz w:val="28"/>
          <w:szCs w:val="28"/>
        </w:rPr>
        <w:t>T</w:t>
      </w:r>
      <w:r w:rsidR="00B15789" w:rsidRPr="00B15789">
        <w:rPr>
          <w:rFonts w:ascii="標楷體" w:eastAsia="標楷體" w:hAnsi="標楷體" w:cs="標楷體"/>
          <w:sz w:val="28"/>
          <w:szCs w:val="28"/>
        </w:rPr>
        <w:t>ube</w:t>
      </w:r>
      <w:r w:rsidR="00B15789">
        <w:rPr>
          <w:rFonts w:ascii="標楷體" w:eastAsia="標楷體" w:hAnsi="標楷體" w:cs="標楷體" w:hint="eastAsia"/>
          <w:sz w:val="28"/>
          <w:szCs w:val="28"/>
        </w:rPr>
        <w:t>網站觀賞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766155">
        <w:rPr>
          <w:rFonts w:ascii="標楷體" w:eastAsia="標楷體" w:hAnsi="標楷體" w:cs="標楷體"/>
          <w:sz w:val="28"/>
          <w:szCs w:val="28"/>
        </w:rPr>
        <w:t>https://</w:t>
      </w:r>
      <w:r w:rsidR="00766155">
        <w:rPr>
          <w:rFonts w:ascii="標楷體" w:eastAsia="標楷體" w:hAnsi="標楷體" w:cs="標楷體" w:hint="eastAsia"/>
          <w:sz w:val="28"/>
          <w:szCs w:val="28"/>
        </w:rPr>
        <w:t>y</w:t>
      </w:r>
      <w:r w:rsidR="00766155">
        <w:rPr>
          <w:rFonts w:ascii="標楷體" w:eastAsia="標楷體" w:hAnsi="標楷體" w:cs="標楷體"/>
          <w:sz w:val="28"/>
          <w:szCs w:val="28"/>
        </w:rPr>
        <w:t>outu.be/Dc80lk9GX3E）</w:t>
      </w:r>
      <w:r w:rsidR="00766155">
        <w:rPr>
          <w:rFonts w:ascii="標楷體" w:eastAsia="標楷體" w:hAnsi="標楷體" w:cs="標楷體" w:hint="eastAsia"/>
          <w:sz w:val="28"/>
          <w:szCs w:val="28"/>
        </w:rPr>
        <w:t>，</w:t>
      </w:r>
      <w:r w:rsidR="00F7305C">
        <w:rPr>
          <w:rFonts w:ascii="標楷體" w:eastAsia="標楷體" w:hAnsi="標楷體" w:cs="標楷體"/>
          <w:sz w:val="28"/>
          <w:szCs w:val="28"/>
        </w:rPr>
        <w:t>更多雲嘉南風景區景點</w:t>
      </w:r>
      <w:r w:rsidR="00B15789">
        <w:rPr>
          <w:rFonts w:ascii="標楷體" w:eastAsia="標楷體" w:hAnsi="標楷體" w:cs="標楷體" w:hint="eastAsia"/>
          <w:sz w:val="28"/>
          <w:szCs w:val="28"/>
        </w:rPr>
        <w:t>資訊</w:t>
      </w:r>
      <w:r w:rsidR="00F7305C">
        <w:rPr>
          <w:rFonts w:ascii="標楷體" w:eastAsia="標楷體" w:hAnsi="標楷體" w:cs="標楷體"/>
          <w:sz w:val="28"/>
          <w:szCs w:val="28"/>
        </w:rPr>
        <w:t>可至雲嘉南管理處官網（https://swcoast-nsa.travel/）或「雲嘉南，好好玩!!!」臉書粉絲專頁查詢。</w:t>
      </w:r>
    </w:p>
    <w:sectPr w:rsidR="009565E8" w:rsidRPr="001938A5" w:rsidSect="00FE152C">
      <w:pgSz w:w="11900" w:h="16840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2F" w:rsidRDefault="0073652F" w:rsidP="00F7305C">
      <w:r>
        <w:separator/>
      </w:r>
    </w:p>
  </w:endnote>
  <w:endnote w:type="continuationSeparator" w:id="0">
    <w:p w:rsidR="0073652F" w:rsidRDefault="0073652F" w:rsidP="00F7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MV Boli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LiHeiStd-W5-Identity-H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MV Bol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2F" w:rsidRDefault="0073652F" w:rsidP="00F7305C">
      <w:r>
        <w:separator/>
      </w:r>
    </w:p>
  </w:footnote>
  <w:footnote w:type="continuationSeparator" w:id="0">
    <w:p w:rsidR="0073652F" w:rsidRDefault="0073652F" w:rsidP="00F7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8"/>
    <w:rsid w:val="00014EA2"/>
    <w:rsid w:val="001938A5"/>
    <w:rsid w:val="00271E9F"/>
    <w:rsid w:val="002B0A5C"/>
    <w:rsid w:val="00315118"/>
    <w:rsid w:val="00323C01"/>
    <w:rsid w:val="00332855"/>
    <w:rsid w:val="003759D5"/>
    <w:rsid w:val="006C3E71"/>
    <w:rsid w:val="0073652F"/>
    <w:rsid w:val="00766155"/>
    <w:rsid w:val="008D6701"/>
    <w:rsid w:val="009565E8"/>
    <w:rsid w:val="00B15789"/>
    <w:rsid w:val="00C41310"/>
    <w:rsid w:val="00C70DBC"/>
    <w:rsid w:val="00D123C1"/>
    <w:rsid w:val="00E9455C"/>
    <w:rsid w:val="00F35595"/>
    <w:rsid w:val="00F7305C"/>
    <w:rsid w:val="00F80FED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ECB55"/>
  <w15:docId w15:val="{094D2AAE-90F0-41DA-A651-27C1F042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Theme="minorEastAsia" w:hAnsi="Arimo" w:cs="Arimo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element-invisible">
    <w:name w:val="element-invisible"/>
    <w:basedOn w:val="a0"/>
    <w:rsid w:val="007A783D"/>
  </w:style>
  <w:style w:type="paragraph" w:styleId="a6">
    <w:name w:val="header"/>
    <w:basedOn w:val="a"/>
    <w:link w:val="a7"/>
    <w:uiPriority w:val="99"/>
    <w:unhideWhenUsed/>
    <w:rsid w:val="0007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2342"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07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2342"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1E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290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Plain Text"/>
    <w:basedOn w:val="a"/>
    <w:link w:val="ad"/>
    <w:uiPriority w:val="99"/>
    <w:unhideWhenUsed/>
    <w:rsid w:val="00CC2C55"/>
    <w:rPr>
      <w:rFonts w:ascii="Calibri" w:eastAsia="新細明體" w:hAnsi="Courier New" w:cs="Courier New"/>
      <w:color w:val="auto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純文字 字元"/>
    <w:basedOn w:val="a0"/>
    <w:link w:val="ac"/>
    <w:uiPriority w:val="99"/>
    <w:rsid w:val="00CC2C55"/>
    <w:rPr>
      <w:rFonts w:ascii="Calibri" w:eastAsia="新細明體" w:hAnsi="Courier New" w:cs="Courier New"/>
      <w:kern w:val="2"/>
      <w:sz w:val="24"/>
      <w:szCs w:val="22"/>
      <w:bdr w:val="none" w:sz="0" w:space="0" w:color="auto"/>
    </w:rPr>
  </w:style>
  <w:style w:type="character" w:customStyle="1" w:styleId="fontstyle01">
    <w:name w:val="fontstyle01"/>
    <w:basedOn w:val="a0"/>
    <w:rsid w:val="00CC2C55"/>
    <w:rPr>
      <w:rFonts w:ascii="DFLiHeiStd-W5-Identity-H" w:hAnsi="DFLiHeiStd-W5-Identity-H" w:hint="default"/>
      <w:b w:val="0"/>
      <w:bCs w:val="0"/>
      <w:i w:val="0"/>
      <w:iCs w:val="0"/>
      <w:color w:val="705480"/>
      <w:sz w:val="18"/>
      <w:szCs w:val="18"/>
    </w:rPr>
  </w:style>
  <w:style w:type="paragraph" w:customStyle="1" w:styleId="Default">
    <w:name w:val="Default"/>
    <w:rsid w:val="00216B35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styleId="ae">
    <w:name w:val="Strong"/>
    <w:basedOn w:val="a0"/>
    <w:uiPriority w:val="22"/>
    <w:qFormat/>
    <w:rsid w:val="008A3569"/>
    <w:rPr>
      <w:b/>
      <w:bCs/>
    </w:rPr>
  </w:style>
  <w:style w:type="character" w:styleId="af">
    <w:name w:val="Emphasis"/>
    <w:basedOn w:val="a0"/>
    <w:uiPriority w:val="20"/>
    <w:qFormat/>
    <w:rsid w:val="00DF02F3"/>
    <w:rPr>
      <w:i/>
      <w:iCs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Regular"/>
        <a:ea typeface="細明體"/>
        <a:cs typeface="PingFang TC Regular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S88v58OYRoOJX9thcr5pk33kg==">AMUW2mXixYRLnPz5aj+2TJAm97o63wKAb6qoi+NBBGJNzudalzH+kzJiPAK8Cf0fpBWoR6AdcvIsuwCPYgJqMbajd1V9LmM35pDeYjavNX7KdrEiEa32qOwDOZLC9oPjf2mz4sG88luO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黃巧吟</dc:creator>
  <cp:lastModifiedBy>黃渝瑄</cp:lastModifiedBy>
  <cp:revision>25</cp:revision>
  <cp:lastPrinted>2023-03-09T06:10:00Z</cp:lastPrinted>
  <dcterms:created xsi:type="dcterms:W3CDTF">2022-08-04T03:57:00Z</dcterms:created>
  <dcterms:modified xsi:type="dcterms:W3CDTF">2023-03-13T04:26:00Z</dcterms:modified>
</cp:coreProperties>
</file>