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99C" w:rsidRPr="0078699C" w:rsidRDefault="0078699C" w:rsidP="0078699C">
      <w:pPr>
        <w:widowControl/>
        <w:shd w:val="clear" w:color="auto" w:fill="FFFFFF"/>
        <w:rPr>
          <w:rFonts w:ascii="微軟正黑體" w:eastAsia="微軟正黑體" w:hAnsi="微軟正黑體" w:cs="新細明體"/>
          <w:b/>
          <w:bCs/>
          <w:color w:val="333333"/>
          <w:kern w:val="0"/>
          <w:sz w:val="36"/>
          <w:szCs w:val="36"/>
        </w:rPr>
      </w:pPr>
      <w:r w:rsidRPr="0078699C">
        <w:rPr>
          <w:rFonts w:ascii="微軟正黑體" w:eastAsia="微軟正黑體" w:hAnsi="微軟正黑體" w:cs="新細明體"/>
          <w:b/>
          <w:bCs/>
          <w:noProof/>
          <w:color w:val="333333"/>
          <w:kern w:val="0"/>
          <w:sz w:val="36"/>
          <w:szCs w:val="36"/>
        </w:rPr>
        <w:drawing>
          <wp:inline distT="0" distB="0" distL="0" distR="0">
            <wp:extent cx="2286000" cy="568325"/>
            <wp:effectExtent l="0" t="0" r="0" b="0"/>
            <wp:docPr id="1" name="圖片 1" descr="全國法規資料庫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全國法規資料庫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86000" cy="568325"/>
                    </a:xfrm>
                    <a:prstGeom prst="rect">
                      <a:avLst/>
                    </a:prstGeom>
                    <a:noFill/>
                    <a:ln>
                      <a:noFill/>
                    </a:ln>
                  </pic:spPr>
                </pic:pic>
              </a:graphicData>
            </a:graphic>
          </wp:inline>
        </w:drawing>
      </w:r>
    </w:p>
    <w:p w:rsidR="0078699C" w:rsidRPr="0078699C" w:rsidRDefault="0078699C" w:rsidP="0078699C">
      <w:pPr>
        <w:widowControl/>
        <w:shd w:val="clear" w:color="auto" w:fill="FFFFFF"/>
        <w:jc w:val="right"/>
        <w:rPr>
          <w:rFonts w:ascii="細明體" w:eastAsia="細明體" w:hAnsi="細明體" w:cs="新細明體" w:hint="eastAsia"/>
          <w:color w:val="333333"/>
          <w:kern w:val="0"/>
          <w:szCs w:val="24"/>
        </w:rPr>
      </w:pPr>
      <w:r w:rsidRPr="0078699C">
        <w:rPr>
          <w:rFonts w:ascii="細明體" w:eastAsia="細明體" w:hAnsi="細明體" w:cs="新細明體" w:hint="eastAsia"/>
          <w:color w:val="333333"/>
          <w:kern w:val="0"/>
          <w:szCs w:val="24"/>
        </w:rPr>
        <w:t> </w:t>
      </w:r>
    </w:p>
    <w:tbl>
      <w:tblPr>
        <w:tblW w:w="9600" w:type="dxa"/>
        <w:tblCellMar>
          <w:top w:w="15" w:type="dxa"/>
          <w:left w:w="15" w:type="dxa"/>
          <w:bottom w:w="15" w:type="dxa"/>
          <w:right w:w="15" w:type="dxa"/>
        </w:tblCellMar>
        <w:tblLook w:val="04A0" w:firstRow="1" w:lastRow="0" w:firstColumn="1" w:lastColumn="0" w:noHBand="0" w:noVBand="1"/>
      </w:tblPr>
      <w:tblGrid>
        <w:gridCol w:w="9600"/>
      </w:tblGrid>
      <w:tr w:rsidR="0078699C" w:rsidRPr="0078699C" w:rsidTr="0078699C">
        <w:trPr>
          <w:trHeight w:val="471"/>
        </w:trPr>
        <w:tc>
          <w:tcPr>
            <w:tcW w:w="9600" w:type="dxa"/>
            <w:tcBorders>
              <w:top w:val="single" w:sz="6" w:space="0" w:color="DDDDDD"/>
            </w:tcBorders>
            <w:shd w:val="clear" w:color="auto" w:fill="auto"/>
            <w:noWrap/>
            <w:tcMar>
              <w:top w:w="120" w:type="dxa"/>
              <w:left w:w="120" w:type="dxa"/>
              <w:bottom w:w="120" w:type="dxa"/>
              <w:right w:w="120" w:type="dxa"/>
            </w:tcMar>
          </w:tcPr>
          <w:p w:rsidR="0078699C" w:rsidRPr="0078699C" w:rsidRDefault="0078699C" w:rsidP="0078699C">
            <w:pPr>
              <w:widowControl/>
              <w:spacing w:after="300"/>
              <w:rPr>
                <w:rFonts w:ascii="新細明體" w:eastAsia="新細明體" w:hAnsi="新細明體" w:cs="新細明體"/>
                <w:b/>
                <w:kern w:val="0"/>
                <w:sz w:val="28"/>
                <w:szCs w:val="28"/>
              </w:rPr>
            </w:pPr>
            <w:r w:rsidRPr="0078699C">
              <w:rPr>
                <w:rFonts w:ascii="新細明體" w:eastAsia="新細明體" w:hAnsi="新細明體" w:cs="新細明體"/>
                <w:b/>
                <w:kern w:val="0"/>
                <w:sz w:val="28"/>
                <w:szCs w:val="28"/>
              </w:rPr>
              <w:t>漁業法 </w:t>
            </w:r>
          </w:p>
        </w:tc>
      </w:tr>
      <w:tr w:rsidR="0078699C" w:rsidRPr="0078699C" w:rsidTr="006D2CA9">
        <w:tc>
          <w:tcPr>
            <w:tcW w:w="9600" w:type="dxa"/>
            <w:tcBorders>
              <w:top w:val="single" w:sz="6" w:space="0" w:color="DDDDDD"/>
            </w:tcBorders>
            <w:shd w:val="clear" w:color="auto" w:fill="auto"/>
            <w:noWrap/>
            <w:tcMar>
              <w:top w:w="120" w:type="dxa"/>
              <w:left w:w="120" w:type="dxa"/>
              <w:bottom w:w="120" w:type="dxa"/>
              <w:right w:w="120" w:type="dxa"/>
            </w:tcMar>
            <w:hideMark/>
          </w:tcPr>
          <w:p w:rsidR="0078699C" w:rsidRPr="0078699C" w:rsidRDefault="0078699C" w:rsidP="0078699C">
            <w:pPr>
              <w:widowControl/>
              <w:spacing w:after="300"/>
              <w:rPr>
                <w:rFonts w:ascii="新細明體" w:eastAsia="新細明體" w:hAnsi="新細明體" w:cs="新細明體"/>
                <w:kern w:val="0"/>
                <w:szCs w:val="24"/>
              </w:rPr>
            </w:pPr>
            <w:r w:rsidRPr="0078699C">
              <w:rPr>
                <w:rFonts w:ascii="新細明體" w:eastAsia="新細明體" w:hAnsi="新細明體" w:cs="新細明體"/>
                <w:b/>
                <w:bCs/>
                <w:kern w:val="0"/>
                <w:szCs w:val="24"/>
              </w:rPr>
              <w:t>修正日期：</w:t>
            </w:r>
            <w:r w:rsidRPr="0078699C">
              <w:rPr>
                <w:rFonts w:ascii="新細明體" w:eastAsia="新細明體" w:hAnsi="新細明體" w:cs="新細明體"/>
                <w:kern w:val="0"/>
                <w:szCs w:val="24"/>
              </w:rPr>
              <w:t>民國 107 年 12 月 26 日</w:t>
            </w:r>
          </w:p>
        </w:tc>
      </w:tr>
    </w:tbl>
    <w:p w:rsidR="0078699C" w:rsidRPr="0078699C" w:rsidRDefault="0078699C" w:rsidP="0078699C">
      <w:pPr>
        <w:widowControl/>
        <w:shd w:val="clear" w:color="auto" w:fill="FFFFFF"/>
        <w:rPr>
          <w:rFonts w:ascii="inherit" w:eastAsia="細明體" w:hAnsi="inherit" w:cs="新細明體"/>
          <w:b/>
          <w:bCs/>
          <w:color w:val="333333"/>
          <w:kern w:val="0"/>
          <w:sz w:val="23"/>
          <w:szCs w:val="23"/>
        </w:rPr>
      </w:pPr>
      <w:r w:rsidRPr="0078699C">
        <w:rPr>
          <w:rFonts w:ascii="inherit" w:eastAsia="細明體" w:hAnsi="inherit" w:cs="新細明體"/>
          <w:b/>
          <w:bCs/>
          <w:color w:val="333333"/>
          <w:kern w:val="0"/>
          <w:sz w:val="23"/>
          <w:szCs w:val="23"/>
        </w:rPr>
        <w:t>第</w:t>
      </w:r>
      <w:r w:rsidRPr="0078699C">
        <w:rPr>
          <w:rFonts w:ascii="inherit" w:eastAsia="細明體" w:hAnsi="inherit" w:cs="新細明體"/>
          <w:b/>
          <w:bCs/>
          <w:color w:val="333333"/>
          <w:kern w:val="0"/>
          <w:sz w:val="23"/>
          <w:szCs w:val="23"/>
        </w:rPr>
        <w:t xml:space="preserve"> </w:t>
      </w:r>
      <w:proofErr w:type="gramStart"/>
      <w:r w:rsidRPr="0078699C">
        <w:rPr>
          <w:rFonts w:ascii="inherit" w:eastAsia="細明體" w:hAnsi="inherit" w:cs="新細明體"/>
          <w:b/>
          <w:bCs/>
          <w:color w:val="333333"/>
          <w:kern w:val="0"/>
          <w:sz w:val="23"/>
          <w:szCs w:val="23"/>
        </w:rPr>
        <w:t>一</w:t>
      </w:r>
      <w:proofErr w:type="gramEnd"/>
      <w:r w:rsidRPr="0078699C">
        <w:rPr>
          <w:rFonts w:ascii="inherit" w:eastAsia="細明體" w:hAnsi="inherit" w:cs="新細明體"/>
          <w:b/>
          <w:bCs/>
          <w:color w:val="333333"/>
          <w:kern w:val="0"/>
          <w:sz w:val="23"/>
          <w:szCs w:val="23"/>
        </w:rPr>
        <w:t xml:space="preserve"> </w:t>
      </w:r>
      <w:r w:rsidRPr="0078699C">
        <w:rPr>
          <w:rFonts w:ascii="inherit" w:eastAsia="細明體" w:hAnsi="inherit" w:cs="新細明體"/>
          <w:b/>
          <w:bCs/>
          <w:color w:val="333333"/>
          <w:kern w:val="0"/>
          <w:sz w:val="23"/>
          <w:szCs w:val="23"/>
        </w:rPr>
        <w:t>章</w:t>
      </w:r>
      <w:r w:rsidRPr="0078699C">
        <w:rPr>
          <w:rFonts w:ascii="inherit" w:eastAsia="細明體" w:hAnsi="inherit" w:cs="新細明體"/>
          <w:b/>
          <w:bCs/>
          <w:color w:val="333333"/>
          <w:kern w:val="0"/>
          <w:sz w:val="23"/>
          <w:szCs w:val="23"/>
        </w:rPr>
        <w:t xml:space="preserve"> </w:t>
      </w:r>
      <w:r w:rsidRPr="0078699C">
        <w:rPr>
          <w:rFonts w:ascii="inherit" w:eastAsia="細明體" w:hAnsi="inherit" w:cs="新細明體"/>
          <w:b/>
          <w:bCs/>
          <w:color w:val="333333"/>
          <w:kern w:val="0"/>
          <w:sz w:val="23"/>
          <w:szCs w:val="23"/>
        </w:rPr>
        <w:t>總則</w:t>
      </w:r>
    </w:p>
    <w:p w:rsidR="0078699C" w:rsidRPr="0078699C" w:rsidRDefault="0078699C" w:rsidP="0078699C">
      <w:pPr>
        <w:widowControl/>
        <w:shd w:val="clear" w:color="auto" w:fill="FFFFFF"/>
        <w:spacing w:line="383" w:lineRule="atLeast"/>
        <w:rPr>
          <w:rFonts w:ascii="細明體" w:eastAsia="細明體" w:hAnsi="細明體" w:cs="新細明體"/>
          <w:color w:val="000000"/>
          <w:kern w:val="0"/>
          <w:sz w:val="23"/>
          <w:szCs w:val="23"/>
        </w:rPr>
      </w:pPr>
      <w:r w:rsidRPr="0078699C">
        <w:rPr>
          <w:rFonts w:ascii="細明體" w:eastAsia="細明體" w:hAnsi="細明體" w:cs="新細明體" w:hint="eastAsia"/>
          <w:color w:val="000000"/>
          <w:kern w:val="0"/>
          <w:sz w:val="23"/>
          <w:szCs w:val="23"/>
        </w:rPr>
        <w:t>第 1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000000"/>
          <w:kern w:val="0"/>
          <w:sz w:val="23"/>
          <w:szCs w:val="23"/>
        </w:rPr>
      </w:pPr>
      <w:r w:rsidRPr="0078699C">
        <w:rPr>
          <w:rFonts w:ascii="細明體" w:eastAsia="細明體" w:hAnsi="細明體" w:cs="新細明體" w:hint="eastAsia"/>
          <w:color w:val="000000"/>
          <w:kern w:val="0"/>
          <w:sz w:val="23"/>
          <w:szCs w:val="23"/>
        </w:rPr>
        <w:t>為保育、合理利用水產資源，提高漁業生產力，促進漁業健全發展，輔導</w:t>
      </w:r>
      <w:r w:rsidRPr="0078699C">
        <w:rPr>
          <w:rFonts w:ascii="細明體" w:eastAsia="細明體" w:hAnsi="細明體" w:cs="新細明體" w:hint="eastAsia"/>
          <w:color w:val="000000"/>
          <w:kern w:val="0"/>
          <w:sz w:val="23"/>
          <w:szCs w:val="23"/>
        </w:rPr>
        <w:br/>
        <w:t>娛樂漁業，維持漁業秩序，改進漁民生活，特制定本法；本法未規定者，</w:t>
      </w:r>
      <w:r w:rsidRPr="0078699C">
        <w:rPr>
          <w:rFonts w:ascii="細明體" w:eastAsia="細明體" w:hAnsi="細明體" w:cs="新細明體" w:hint="eastAsia"/>
          <w:color w:val="000000"/>
          <w:kern w:val="0"/>
          <w:sz w:val="23"/>
          <w:szCs w:val="23"/>
        </w:rPr>
        <w:br/>
        <w:t>適用其他法令之規定。</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2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本法所稱主管機關：在中央為行政院農業委員會；在直轄市為直轄市政府</w:t>
      </w:r>
      <w:r w:rsidRPr="0078699C">
        <w:rPr>
          <w:rFonts w:ascii="細明體" w:eastAsia="細明體" w:hAnsi="細明體" w:cs="新細明體" w:hint="eastAsia"/>
          <w:color w:val="333333"/>
          <w:kern w:val="0"/>
          <w:sz w:val="23"/>
          <w:szCs w:val="23"/>
        </w:rPr>
        <w:br/>
        <w:t>；在縣 (市) 為縣 (市) 政府。</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3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本法所稱漁業，係指</w:t>
      </w:r>
      <w:proofErr w:type="gramStart"/>
      <w:r w:rsidRPr="0078699C">
        <w:rPr>
          <w:rFonts w:ascii="細明體" w:eastAsia="細明體" w:hAnsi="細明體" w:cs="新細明體" w:hint="eastAsia"/>
          <w:color w:val="333333"/>
          <w:kern w:val="0"/>
          <w:sz w:val="23"/>
          <w:szCs w:val="23"/>
        </w:rPr>
        <w:t>採</w:t>
      </w:r>
      <w:proofErr w:type="gramEnd"/>
      <w:r w:rsidRPr="0078699C">
        <w:rPr>
          <w:rFonts w:ascii="細明體" w:eastAsia="細明體" w:hAnsi="細明體" w:cs="新細明體" w:hint="eastAsia"/>
          <w:color w:val="333333"/>
          <w:kern w:val="0"/>
          <w:sz w:val="23"/>
          <w:szCs w:val="23"/>
        </w:rPr>
        <w:t>捕或養殖水產動植物業，及其附屬之加工、運銷業</w:t>
      </w:r>
      <w:r w:rsidRPr="0078699C">
        <w:rPr>
          <w:rFonts w:ascii="細明體" w:eastAsia="細明體" w:hAnsi="細明體" w:cs="新細明體" w:hint="eastAsia"/>
          <w:color w:val="333333"/>
          <w:kern w:val="0"/>
          <w:sz w:val="23"/>
          <w:szCs w:val="23"/>
        </w:rPr>
        <w:br/>
        <w:t>。</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4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本法所稱漁業人，係指漁業權人、入漁權人或其他依本法經營漁業之人。</w:t>
      </w:r>
      <w:r w:rsidRPr="0078699C">
        <w:rPr>
          <w:rFonts w:ascii="細明體" w:eastAsia="細明體" w:hAnsi="細明體" w:cs="新細明體" w:hint="eastAsia"/>
          <w:color w:val="333333"/>
          <w:kern w:val="0"/>
          <w:sz w:val="23"/>
          <w:szCs w:val="23"/>
        </w:rPr>
        <w:br/>
        <w:t>本法所稱漁業從業人，係指漁船船員及其他為漁業人</w:t>
      </w:r>
      <w:proofErr w:type="gramStart"/>
      <w:r w:rsidRPr="0078699C">
        <w:rPr>
          <w:rFonts w:ascii="細明體" w:eastAsia="細明體" w:hAnsi="細明體" w:cs="新細明體" w:hint="eastAsia"/>
          <w:color w:val="333333"/>
          <w:kern w:val="0"/>
          <w:sz w:val="23"/>
          <w:szCs w:val="23"/>
        </w:rPr>
        <w:t>採</w:t>
      </w:r>
      <w:proofErr w:type="gramEnd"/>
      <w:r w:rsidRPr="0078699C">
        <w:rPr>
          <w:rFonts w:ascii="細明體" w:eastAsia="細明體" w:hAnsi="細明體" w:cs="新細明體" w:hint="eastAsia"/>
          <w:color w:val="333333"/>
          <w:kern w:val="0"/>
          <w:sz w:val="23"/>
          <w:szCs w:val="23"/>
        </w:rPr>
        <w:t>捕或養殖水產動植</w:t>
      </w:r>
      <w:r w:rsidRPr="0078699C">
        <w:rPr>
          <w:rFonts w:ascii="細明體" w:eastAsia="細明體" w:hAnsi="細明體" w:cs="新細明體" w:hint="eastAsia"/>
          <w:color w:val="333333"/>
          <w:kern w:val="0"/>
          <w:sz w:val="23"/>
          <w:szCs w:val="23"/>
        </w:rPr>
        <w:br/>
        <w:t>物之人。</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5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漁業人以中華民國人為限。但外國人經中央主管機關核准與中華民國漁業</w:t>
      </w:r>
      <w:r w:rsidRPr="0078699C">
        <w:rPr>
          <w:rFonts w:ascii="細明體" w:eastAsia="細明體" w:hAnsi="細明體" w:cs="新細明體" w:hint="eastAsia"/>
          <w:color w:val="333333"/>
          <w:kern w:val="0"/>
          <w:sz w:val="23"/>
          <w:szCs w:val="23"/>
        </w:rPr>
        <w:br/>
        <w:t>人合作經營漁業者，不在此限。</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6 條</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凡欲在公共水域及與公共水域相連之非公共水域經營漁業者，應經主管機</w:t>
      </w:r>
      <w:r w:rsidRPr="0078699C">
        <w:rPr>
          <w:rFonts w:ascii="細明體" w:eastAsia="細明體" w:hAnsi="細明體" w:cs="新細明體" w:hint="eastAsia"/>
          <w:color w:val="333333"/>
          <w:kern w:val="0"/>
          <w:sz w:val="23"/>
          <w:szCs w:val="23"/>
        </w:rPr>
        <w:br/>
        <w:t>關核准並取得漁業證照後，始得為之。</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7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主管機關核發漁業證照時，得向申請人收取證照費；其核發準則及費額，</w:t>
      </w:r>
      <w:r w:rsidRPr="0078699C">
        <w:rPr>
          <w:rFonts w:ascii="細明體" w:eastAsia="細明體" w:hAnsi="細明體" w:cs="新細明體" w:hint="eastAsia"/>
          <w:color w:val="333333"/>
          <w:kern w:val="0"/>
          <w:sz w:val="23"/>
          <w:szCs w:val="23"/>
        </w:rPr>
        <w:br/>
        <w:t>由中央主管機關定之。</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7-1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lastRenderedPageBreak/>
        <w:t>有下列情形之</w:t>
      </w:r>
      <w:proofErr w:type="gramStart"/>
      <w:r w:rsidRPr="0078699C">
        <w:rPr>
          <w:rFonts w:ascii="細明體" w:eastAsia="細明體" w:hAnsi="細明體" w:cs="新細明體" w:hint="eastAsia"/>
          <w:color w:val="333333"/>
          <w:kern w:val="0"/>
          <w:sz w:val="23"/>
          <w:szCs w:val="23"/>
        </w:rPr>
        <w:t>一</w:t>
      </w:r>
      <w:proofErr w:type="gramEnd"/>
      <w:r w:rsidRPr="0078699C">
        <w:rPr>
          <w:rFonts w:ascii="細明體" w:eastAsia="細明體" w:hAnsi="細明體" w:cs="新細明體" w:hint="eastAsia"/>
          <w:color w:val="333333"/>
          <w:kern w:val="0"/>
          <w:sz w:val="23"/>
          <w:szCs w:val="23"/>
        </w:rPr>
        <w:t>者，主管機關不予核發漁業證照：</w:t>
      </w:r>
      <w:r w:rsidRPr="0078699C">
        <w:rPr>
          <w:rFonts w:ascii="細明體" w:eastAsia="細明體" w:hAnsi="細明體" w:cs="新細明體" w:hint="eastAsia"/>
          <w:color w:val="333333"/>
          <w:kern w:val="0"/>
          <w:sz w:val="23"/>
          <w:szCs w:val="23"/>
        </w:rPr>
        <w:br/>
        <w:t>一、經主管機關依本法或遠洋漁業條例規定撤銷或廢止漁業證照。</w:t>
      </w:r>
      <w:r w:rsidRPr="0078699C">
        <w:rPr>
          <w:rFonts w:ascii="細明體" w:eastAsia="細明體" w:hAnsi="細明體" w:cs="新細明體" w:hint="eastAsia"/>
          <w:color w:val="333333"/>
          <w:kern w:val="0"/>
          <w:sz w:val="23"/>
          <w:szCs w:val="23"/>
        </w:rPr>
        <w:br/>
        <w:t>二、漁船經沒收或沒入。</w:t>
      </w:r>
      <w:r w:rsidRPr="0078699C">
        <w:rPr>
          <w:rFonts w:ascii="細明體" w:eastAsia="細明體" w:hAnsi="細明體" w:cs="新細明體" w:hint="eastAsia"/>
          <w:color w:val="333333"/>
          <w:kern w:val="0"/>
          <w:sz w:val="23"/>
          <w:szCs w:val="23"/>
        </w:rPr>
        <w:br/>
        <w:t>三、船舶未經中央主管機關許可輸入。</w:t>
      </w:r>
      <w:r w:rsidRPr="0078699C">
        <w:rPr>
          <w:rFonts w:ascii="細明體" w:eastAsia="細明體" w:hAnsi="細明體" w:cs="新細明體" w:hint="eastAsia"/>
          <w:color w:val="333333"/>
          <w:kern w:val="0"/>
          <w:sz w:val="23"/>
          <w:szCs w:val="23"/>
        </w:rPr>
        <w:br/>
        <w:t>四、依第十條限制或停止漁業經營之期間內。</w:t>
      </w:r>
      <w:r w:rsidRPr="0078699C">
        <w:rPr>
          <w:rFonts w:ascii="細明體" w:eastAsia="細明體" w:hAnsi="細明體" w:cs="新細明體" w:hint="eastAsia"/>
          <w:color w:val="333333"/>
          <w:kern w:val="0"/>
          <w:sz w:val="23"/>
          <w:szCs w:val="23"/>
        </w:rPr>
        <w:br/>
        <w:t>五、依本法或遠洋漁業條例收回漁業證照處分尚未執行完畢。</w:t>
      </w:r>
      <w:r w:rsidRPr="0078699C">
        <w:rPr>
          <w:rFonts w:ascii="細明體" w:eastAsia="細明體" w:hAnsi="細明體" w:cs="新細明體" w:hint="eastAsia"/>
          <w:color w:val="333333"/>
          <w:kern w:val="0"/>
          <w:sz w:val="23"/>
          <w:szCs w:val="23"/>
        </w:rPr>
        <w:br/>
        <w:t>六、依本法或遠洋漁業條例所處之罰鍰尚未繳納。</w:t>
      </w:r>
      <w:r w:rsidRPr="0078699C">
        <w:rPr>
          <w:rFonts w:ascii="細明體" w:eastAsia="細明體" w:hAnsi="細明體" w:cs="新細明體" w:hint="eastAsia"/>
          <w:color w:val="333333"/>
          <w:kern w:val="0"/>
          <w:sz w:val="23"/>
          <w:szCs w:val="23"/>
        </w:rPr>
        <w:br/>
        <w:t>七、漁業人變更前，現有漁業人有違反本法或遠洋漁業條例，主管機關尚</w:t>
      </w:r>
      <w:r w:rsidRPr="0078699C">
        <w:rPr>
          <w:rFonts w:ascii="細明體" w:eastAsia="細明體" w:hAnsi="細明體" w:cs="新細明體" w:hint="eastAsia"/>
          <w:color w:val="333333"/>
          <w:kern w:val="0"/>
          <w:sz w:val="23"/>
          <w:szCs w:val="23"/>
        </w:rPr>
        <w:br/>
        <w:t xml:space="preserve">    未處分。</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8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漁業人經營漁業使用漁船者，其漁船之建造、改造或租賃，應經主管機關</w:t>
      </w:r>
      <w:r w:rsidRPr="0078699C">
        <w:rPr>
          <w:rFonts w:ascii="細明體" w:eastAsia="細明體" w:hAnsi="細明體" w:cs="新細明體" w:hint="eastAsia"/>
          <w:color w:val="333333"/>
          <w:kern w:val="0"/>
          <w:sz w:val="23"/>
          <w:szCs w:val="23"/>
        </w:rPr>
        <w:br/>
        <w:t>許可。</w:t>
      </w:r>
      <w:r w:rsidRPr="0078699C">
        <w:rPr>
          <w:rFonts w:ascii="細明體" w:eastAsia="細明體" w:hAnsi="細明體" w:cs="新細明體" w:hint="eastAsia"/>
          <w:color w:val="333333"/>
          <w:kern w:val="0"/>
          <w:sz w:val="23"/>
          <w:szCs w:val="23"/>
        </w:rPr>
        <w:br/>
        <w:t>漁船之輸出入，應經主管機關許可，始得依貿易主管機關規定辦理。</w:t>
      </w:r>
      <w:r w:rsidRPr="0078699C">
        <w:rPr>
          <w:rFonts w:ascii="細明體" w:eastAsia="細明體" w:hAnsi="細明體" w:cs="新細明體" w:hint="eastAsia"/>
          <w:color w:val="333333"/>
          <w:kern w:val="0"/>
          <w:sz w:val="23"/>
          <w:szCs w:val="23"/>
        </w:rPr>
        <w:br/>
        <w:t>第一項漁船之建造、改造、租賃及前項主管機關許可權限、同意輸出入之</w:t>
      </w:r>
      <w:r w:rsidRPr="0078699C">
        <w:rPr>
          <w:rFonts w:ascii="細明體" w:eastAsia="細明體" w:hAnsi="細明體" w:cs="新細明體" w:hint="eastAsia"/>
          <w:color w:val="333333"/>
          <w:kern w:val="0"/>
          <w:sz w:val="23"/>
          <w:szCs w:val="23"/>
        </w:rPr>
        <w:br/>
        <w:t>資格、條件、申請程序及其他應遵行事項之準則，由中央主管機關定之。</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9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為開發或保育水產資源，或為公共利益之必要，主管機關於漁業經營之核</w:t>
      </w:r>
      <w:r w:rsidRPr="0078699C">
        <w:rPr>
          <w:rFonts w:ascii="細明體" w:eastAsia="細明體" w:hAnsi="細明體" w:cs="新細明體" w:hint="eastAsia"/>
          <w:color w:val="333333"/>
          <w:kern w:val="0"/>
          <w:sz w:val="23"/>
          <w:szCs w:val="23"/>
        </w:rPr>
        <w:br/>
      </w:r>
      <w:proofErr w:type="gramStart"/>
      <w:r w:rsidRPr="0078699C">
        <w:rPr>
          <w:rFonts w:ascii="細明體" w:eastAsia="細明體" w:hAnsi="細明體" w:cs="新細明體" w:hint="eastAsia"/>
          <w:color w:val="333333"/>
          <w:kern w:val="0"/>
          <w:sz w:val="23"/>
          <w:szCs w:val="23"/>
        </w:rPr>
        <w:t>准時</w:t>
      </w:r>
      <w:proofErr w:type="gramEnd"/>
      <w:r w:rsidRPr="0078699C">
        <w:rPr>
          <w:rFonts w:ascii="細明體" w:eastAsia="細明體" w:hAnsi="細明體" w:cs="新細明體" w:hint="eastAsia"/>
          <w:color w:val="333333"/>
          <w:kern w:val="0"/>
          <w:sz w:val="23"/>
          <w:szCs w:val="23"/>
        </w:rPr>
        <w:t>，得加以限制或附以條件。</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10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漁業人違反本法或依本法所發布之命令時，中央主管機關得限制或停止其</w:t>
      </w:r>
      <w:r w:rsidRPr="0078699C">
        <w:rPr>
          <w:rFonts w:ascii="細明體" w:eastAsia="細明體" w:hAnsi="細明體" w:cs="新細明體" w:hint="eastAsia"/>
          <w:color w:val="333333"/>
          <w:kern w:val="0"/>
          <w:sz w:val="23"/>
          <w:szCs w:val="23"/>
        </w:rPr>
        <w:br/>
        <w:t>漁業經營，或收回漁業證照一年以下之處分；情節重大者，得撤銷其漁業</w:t>
      </w:r>
      <w:r w:rsidRPr="0078699C">
        <w:rPr>
          <w:rFonts w:ascii="細明體" w:eastAsia="細明體" w:hAnsi="細明體" w:cs="新細明體" w:hint="eastAsia"/>
          <w:color w:val="333333"/>
          <w:kern w:val="0"/>
          <w:sz w:val="23"/>
          <w:szCs w:val="23"/>
        </w:rPr>
        <w:br/>
        <w:t>經營之核准或撤銷其漁業證照。</w:t>
      </w:r>
      <w:r w:rsidRPr="0078699C">
        <w:rPr>
          <w:rFonts w:ascii="細明體" w:eastAsia="細明體" w:hAnsi="細明體" w:cs="新細明體" w:hint="eastAsia"/>
          <w:color w:val="333333"/>
          <w:kern w:val="0"/>
          <w:sz w:val="23"/>
          <w:szCs w:val="23"/>
        </w:rPr>
        <w:br/>
        <w:t>漁業從業人違反本法或依本法所發布之命令時，中央主管機關得收回其幹</w:t>
      </w:r>
      <w:r w:rsidRPr="0078699C">
        <w:rPr>
          <w:rFonts w:ascii="細明體" w:eastAsia="細明體" w:hAnsi="細明體" w:cs="新細明體" w:hint="eastAsia"/>
          <w:color w:val="333333"/>
          <w:kern w:val="0"/>
          <w:sz w:val="23"/>
          <w:szCs w:val="23"/>
        </w:rPr>
        <w:br/>
        <w:t>部船員執業證書或漁船船員手冊一年以下之處分；情節重大者，得撤銷其</w:t>
      </w:r>
      <w:r w:rsidRPr="0078699C">
        <w:rPr>
          <w:rFonts w:ascii="細明體" w:eastAsia="細明體" w:hAnsi="細明體" w:cs="新細明體" w:hint="eastAsia"/>
          <w:color w:val="333333"/>
          <w:kern w:val="0"/>
          <w:sz w:val="23"/>
          <w:szCs w:val="23"/>
        </w:rPr>
        <w:br/>
        <w:t>幹部船員執業證書或漁船船員手冊。</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11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漁業經營經核准後，有左列各款情形之</w:t>
      </w:r>
      <w:proofErr w:type="gramStart"/>
      <w:r w:rsidRPr="0078699C">
        <w:rPr>
          <w:rFonts w:ascii="細明體" w:eastAsia="細明體" w:hAnsi="細明體" w:cs="新細明體" w:hint="eastAsia"/>
          <w:color w:val="333333"/>
          <w:kern w:val="0"/>
          <w:sz w:val="23"/>
          <w:szCs w:val="23"/>
        </w:rPr>
        <w:t>一</w:t>
      </w:r>
      <w:proofErr w:type="gramEnd"/>
      <w:r w:rsidRPr="0078699C">
        <w:rPr>
          <w:rFonts w:ascii="細明體" w:eastAsia="細明體" w:hAnsi="細明體" w:cs="新細明體" w:hint="eastAsia"/>
          <w:color w:val="333333"/>
          <w:kern w:val="0"/>
          <w:sz w:val="23"/>
          <w:szCs w:val="23"/>
        </w:rPr>
        <w:t>者，由主管機關撤銷其核准：</w:t>
      </w:r>
      <w:r w:rsidRPr="0078699C">
        <w:rPr>
          <w:rFonts w:ascii="細明體" w:eastAsia="細明體" w:hAnsi="細明體" w:cs="新細明體" w:hint="eastAsia"/>
          <w:color w:val="333333"/>
          <w:kern w:val="0"/>
          <w:sz w:val="23"/>
          <w:szCs w:val="23"/>
        </w:rPr>
        <w:br/>
        <w:t>一、自核准之日起，無正當理由逾一年不從事漁業，或經營後未經核准繼</w:t>
      </w:r>
      <w:r w:rsidRPr="0078699C">
        <w:rPr>
          <w:rFonts w:ascii="細明體" w:eastAsia="細明體" w:hAnsi="細明體" w:cs="新細明體" w:hint="eastAsia"/>
          <w:color w:val="333333"/>
          <w:kern w:val="0"/>
          <w:sz w:val="23"/>
          <w:szCs w:val="23"/>
        </w:rPr>
        <w:br/>
        <w:t xml:space="preserve">    續休業逾二年者。</w:t>
      </w:r>
      <w:r w:rsidRPr="0078699C">
        <w:rPr>
          <w:rFonts w:ascii="細明體" w:eastAsia="細明體" w:hAnsi="細明體" w:cs="新細明體" w:hint="eastAsia"/>
          <w:color w:val="333333"/>
          <w:kern w:val="0"/>
          <w:sz w:val="23"/>
          <w:szCs w:val="23"/>
        </w:rPr>
        <w:br/>
        <w:t>二、以中華民國人身</w:t>
      </w:r>
      <w:proofErr w:type="gramStart"/>
      <w:r w:rsidRPr="0078699C">
        <w:rPr>
          <w:rFonts w:ascii="細明體" w:eastAsia="細明體" w:hAnsi="細明體" w:cs="新細明體" w:hint="eastAsia"/>
          <w:color w:val="333333"/>
          <w:kern w:val="0"/>
          <w:sz w:val="23"/>
          <w:szCs w:val="23"/>
        </w:rPr>
        <w:t>分申准</w:t>
      </w:r>
      <w:proofErr w:type="gramEnd"/>
      <w:r w:rsidRPr="0078699C">
        <w:rPr>
          <w:rFonts w:ascii="細明體" w:eastAsia="細明體" w:hAnsi="細明體" w:cs="新細明體" w:hint="eastAsia"/>
          <w:color w:val="333333"/>
          <w:kern w:val="0"/>
          <w:sz w:val="23"/>
          <w:szCs w:val="23"/>
        </w:rPr>
        <w:t>經營漁業之漁業人，喪失中華民國國籍者。</w:t>
      </w:r>
      <w:r w:rsidRPr="0078699C">
        <w:rPr>
          <w:rFonts w:ascii="細明體" w:eastAsia="細明體" w:hAnsi="細明體" w:cs="新細明體" w:hint="eastAsia"/>
          <w:color w:val="333333"/>
          <w:kern w:val="0"/>
          <w:sz w:val="23"/>
          <w:szCs w:val="23"/>
        </w:rPr>
        <w:br/>
        <w:t>三、漁業經營之核准，因申請人以詐術或不正當方法取得者。</w:t>
      </w:r>
      <w:r w:rsidRPr="0078699C">
        <w:rPr>
          <w:rFonts w:ascii="細明體" w:eastAsia="細明體" w:hAnsi="細明體" w:cs="新細明體" w:hint="eastAsia"/>
          <w:color w:val="333333"/>
          <w:kern w:val="0"/>
          <w:sz w:val="23"/>
          <w:szCs w:val="23"/>
        </w:rPr>
        <w:br/>
        <w:t>漁業人經營漁業後，</w:t>
      </w:r>
      <w:proofErr w:type="gramStart"/>
      <w:r w:rsidRPr="0078699C">
        <w:rPr>
          <w:rFonts w:ascii="細明體" w:eastAsia="細明體" w:hAnsi="細明體" w:cs="新細明體" w:hint="eastAsia"/>
          <w:color w:val="333333"/>
          <w:kern w:val="0"/>
          <w:sz w:val="23"/>
          <w:szCs w:val="23"/>
        </w:rPr>
        <w:t>非經敘明</w:t>
      </w:r>
      <w:proofErr w:type="gramEnd"/>
      <w:r w:rsidRPr="0078699C">
        <w:rPr>
          <w:rFonts w:ascii="細明體" w:eastAsia="細明體" w:hAnsi="細明體" w:cs="新細明體" w:hint="eastAsia"/>
          <w:color w:val="333333"/>
          <w:kern w:val="0"/>
          <w:sz w:val="23"/>
          <w:szCs w:val="23"/>
        </w:rPr>
        <w:t>正當理由，申報主管機關核准，不得休業達</w:t>
      </w:r>
      <w:r w:rsidRPr="0078699C">
        <w:rPr>
          <w:rFonts w:ascii="細明體" w:eastAsia="細明體" w:hAnsi="細明體" w:cs="新細明體" w:hint="eastAsia"/>
          <w:color w:val="333333"/>
          <w:kern w:val="0"/>
          <w:sz w:val="23"/>
          <w:szCs w:val="23"/>
        </w:rPr>
        <w:br/>
        <w:t>一年以上，並應於休業終了復業時，申報主管機關備案；未經申報者，視</w:t>
      </w:r>
      <w:r w:rsidRPr="0078699C">
        <w:rPr>
          <w:rFonts w:ascii="細明體" w:eastAsia="細明體" w:hAnsi="細明體" w:cs="新細明體" w:hint="eastAsia"/>
          <w:color w:val="333333"/>
          <w:kern w:val="0"/>
          <w:sz w:val="23"/>
          <w:szCs w:val="23"/>
        </w:rPr>
        <w:br/>
        <w:t>為未復業。</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lastRenderedPageBreak/>
        <w:t>第 11-1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漁業人經撤銷漁業證照或漁業經營核准之漁船，不得出港。但經向主管機</w:t>
      </w:r>
      <w:r w:rsidRPr="0078699C">
        <w:rPr>
          <w:rFonts w:ascii="細明體" w:eastAsia="細明體" w:hAnsi="細明體" w:cs="新細明體" w:hint="eastAsia"/>
          <w:color w:val="333333"/>
          <w:kern w:val="0"/>
          <w:sz w:val="23"/>
          <w:szCs w:val="23"/>
        </w:rPr>
        <w:br/>
        <w:t>關重新申請，並取得漁業證照者，不在此限。</w:t>
      </w:r>
      <w:r w:rsidRPr="0078699C">
        <w:rPr>
          <w:rFonts w:ascii="細明體" w:eastAsia="細明體" w:hAnsi="細明體" w:cs="新細明體" w:hint="eastAsia"/>
          <w:color w:val="333333"/>
          <w:kern w:val="0"/>
          <w:sz w:val="23"/>
          <w:szCs w:val="23"/>
        </w:rPr>
        <w:br/>
        <w:t>漁業人經處分收回漁業證照、限制或停止漁業經營之漁船，於處分</w:t>
      </w:r>
      <w:proofErr w:type="gramStart"/>
      <w:r w:rsidRPr="0078699C">
        <w:rPr>
          <w:rFonts w:ascii="細明體" w:eastAsia="細明體" w:hAnsi="細明體" w:cs="新細明體" w:hint="eastAsia"/>
          <w:color w:val="333333"/>
          <w:kern w:val="0"/>
          <w:sz w:val="23"/>
          <w:szCs w:val="23"/>
        </w:rPr>
        <w:t>期間，</w:t>
      </w:r>
      <w:proofErr w:type="gramEnd"/>
      <w:r w:rsidRPr="0078699C">
        <w:rPr>
          <w:rFonts w:ascii="細明體" w:eastAsia="細明體" w:hAnsi="細明體" w:cs="新細明體" w:hint="eastAsia"/>
          <w:color w:val="333333"/>
          <w:kern w:val="0"/>
          <w:sz w:val="23"/>
          <w:szCs w:val="23"/>
        </w:rPr>
        <w:br/>
        <w:t>不得出港。</w:t>
      </w:r>
      <w:r w:rsidRPr="0078699C">
        <w:rPr>
          <w:rFonts w:ascii="細明體" w:eastAsia="細明體" w:hAnsi="細明體" w:cs="新細明體" w:hint="eastAsia"/>
          <w:color w:val="333333"/>
          <w:kern w:val="0"/>
          <w:sz w:val="23"/>
          <w:szCs w:val="23"/>
        </w:rPr>
        <w:br/>
        <w:t>漁船於中央主管機關依第十條第一項或第十一條第一項規定處分前已出港</w:t>
      </w:r>
      <w:r w:rsidRPr="0078699C">
        <w:rPr>
          <w:rFonts w:ascii="細明體" w:eastAsia="細明體" w:hAnsi="細明體" w:cs="新細明體" w:hint="eastAsia"/>
          <w:color w:val="333333"/>
          <w:kern w:val="0"/>
          <w:sz w:val="23"/>
          <w:szCs w:val="23"/>
        </w:rPr>
        <w:br/>
        <w:t>，或違反前二項規定出港者，中央</w:t>
      </w:r>
      <w:proofErr w:type="gramStart"/>
      <w:r w:rsidRPr="0078699C">
        <w:rPr>
          <w:rFonts w:ascii="細明體" w:eastAsia="細明體" w:hAnsi="細明體" w:cs="新細明體" w:hint="eastAsia"/>
          <w:color w:val="333333"/>
          <w:kern w:val="0"/>
          <w:sz w:val="23"/>
          <w:szCs w:val="23"/>
        </w:rPr>
        <w:t>主管機關應命其</w:t>
      </w:r>
      <w:proofErr w:type="gramEnd"/>
      <w:r w:rsidRPr="0078699C">
        <w:rPr>
          <w:rFonts w:ascii="細明體" w:eastAsia="細明體" w:hAnsi="細明體" w:cs="新細明體" w:hint="eastAsia"/>
          <w:color w:val="333333"/>
          <w:kern w:val="0"/>
          <w:sz w:val="23"/>
          <w:szCs w:val="23"/>
        </w:rPr>
        <w:t>限期返港。</w:t>
      </w:r>
      <w:r w:rsidRPr="0078699C">
        <w:rPr>
          <w:rFonts w:ascii="細明體" w:eastAsia="細明體" w:hAnsi="細明體" w:cs="新細明體" w:hint="eastAsia"/>
          <w:color w:val="333333"/>
          <w:kern w:val="0"/>
          <w:sz w:val="23"/>
          <w:szCs w:val="23"/>
        </w:rPr>
        <w:br/>
        <w:t>漁船違反第一項及第二項規定出港者，中央主管機關得委託海岸巡防機關</w:t>
      </w:r>
      <w:r w:rsidRPr="0078699C">
        <w:rPr>
          <w:rFonts w:ascii="細明體" w:eastAsia="細明體" w:hAnsi="細明體" w:cs="新細明體" w:hint="eastAsia"/>
          <w:color w:val="333333"/>
          <w:kern w:val="0"/>
          <w:sz w:val="23"/>
          <w:szCs w:val="23"/>
        </w:rPr>
        <w:br/>
        <w:t>，採取適當措施制止其出港或命其立即返港；抗拒者，得使用強制力為之</w:t>
      </w:r>
      <w:r w:rsidRPr="0078699C">
        <w:rPr>
          <w:rFonts w:ascii="細明體" w:eastAsia="細明體" w:hAnsi="細明體" w:cs="新細明體" w:hint="eastAsia"/>
          <w:color w:val="333333"/>
          <w:kern w:val="0"/>
          <w:sz w:val="23"/>
          <w:szCs w:val="23"/>
        </w:rPr>
        <w:br/>
        <w:t>。</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12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為維持漁船作業秩序及航行作業安全，中央主管機關應訂定漁船船員管理</w:t>
      </w:r>
      <w:r w:rsidRPr="0078699C">
        <w:rPr>
          <w:rFonts w:ascii="細明體" w:eastAsia="細明體" w:hAnsi="細明體" w:cs="新細明體" w:hint="eastAsia"/>
          <w:color w:val="333333"/>
          <w:kern w:val="0"/>
          <w:sz w:val="23"/>
          <w:szCs w:val="23"/>
        </w:rPr>
        <w:br/>
        <w:t>規則。</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13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主管機關為漁業結構調整之目的，得設漁業諮詢委員會，由專家學者、漁</w:t>
      </w:r>
      <w:r w:rsidRPr="0078699C">
        <w:rPr>
          <w:rFonts w:ascii="細明體" w:eastAsia="細明體" w:hAnsi="細明體" w:cs="新細明體" w:hint="eastAsia"/>
          <w:color w:val="333333"/>
          <w:kern w:val="0"/>
          <w:sz w:val="23"/>
          <w:szCs w:val="23"/>
        </w:rPr>
        <w:br/>
        <w:t>業團體、政府有關機關人員組成。漁業諮詢委員會之組成、任務及運作，</w:t>
      </w:r>
      <w:r w:rsidRPr="0078699C">
        <w:rPr>
          <w:rFonts w:ascii="細明體" w:eastAsia="細明體" w:hAnsi="細明體" w:cs="新細明體" w:hint="eastAsia"/>
          <w:color w:val="333333"/>
          <w:kern w:val="0"/>
          <w:sz w:val="23"/>
          <w:szCs w:val="23"/>
        </w:rPr>
        <w:br/>
        <w:t>應符合中央主管機關之規定。</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14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主管機關應按漁業種類，分別規定漁場設施、</w:t>
      </w:r>
      <w:proofErr w:type="gramStart"/>
      <w:r w:rsidRPr="0078699C">
        <w:rPr>
          <w:rFonts w:ascii="細明體" w:eastAsia="細明體" w:hAnsi="細明體" w:cs="新細明體" w:hint="eastAsia"/>
          <w:color w:val="333333"/>
          <w:kern w:val="0"/>
          <w:sz w:val="23"/>
          <w:szCs w:val="23"/>
        </w:rPr>
        <w:t>採</w:t>
      </w:r>
      <w:proofErr w:type="gramEnd"/>
      <w:r w:rsidRPr="0078699C">
        <w:rPr>
          <w:rFonts w:ascii="細明體" w:eastAsia="細明體" w:hAnsi="細明體" w:cs="新細明體" w:hint="eastAsia"/>
          <w:color w:val="333333"/>
          <w:kern w:val="0"/>
          <w:sz w:val="23"/>
          <w:szCs w:val="23"/>
        </w:rPr>
        <w:t>捕、養殖方法、漁具及其</w:t>
      </w:r>
      <w:r w:rsidRPr="0078699C">
        <w:rPr>
          <w:rFonts w:ascii="細明體" w:eastAsia="細明體" w:hAnsi="細明體" w:cs="新細明體" w:hint="eastAsia"/>
          <w:color w:val="333333"/>
          <w:kern w:val="0"/>
          <w:sz w:val="23"/>
          <w:szCs w:val="23"/>
        </w:rPr>
        <w:br/>
        <w:t>他必要事項，並公告之。</w:t>
      </w:r>
    </w:p>
    <w:p w:rsidR="0078699C" w:rsidRPr="0078699C" w:rsidRDefault="0078699C" w:rsidP="0078699C">
      <w:pPr>
        <w:widowControl/>
        <w:shd w:val="clear" w:color="auto" w:fill="FFFFFF"/>
        <w:rPr>
          <w:rFonts w:ascii="inherit" w:eastAsia="細明體" w:hAnsi="inherit" w:cs="新細明體" w:hint="eastAsia"/>
          <w:b/>
          <w:bCs/>
          <w:color w:val="333333"/>
          <w:kern w:val="0"/>
          <w:sz w:val="23"/>
          <w:szCs w:val="23"/>
        </w:rPr>
      </w:pPr>
      <w:r w:rsidRPr="0078699C">
        <w:rPr>
          <w:rFonts w:ascii="inherit" w:eastAsia="細明體" w:hAnsi="inherit" w:cs="新細明體"/>
          <w:b/>
          <w:bCs/>
          <w:color w:val="333333"/>
          <w:kern w:val="0"/>
          <w:sz w:val="23"/>
          <w:szCs w:val="23"/>
        </w:rPr>
        <w:t>第</w:t>
      </w:r>
      <w:r w:rsidRPr="0078699C">
        <w:rPr>
          <w:rFonts w:ascii="inherit" w:eastAsia="細明體" w:hAnsi="inherit" w:cs="新細明體"/>
          <w:b/>
          <w:bCs/>
          <w:color w:val="333333"/>
          <w:kern w:val="0"/>
          <w:sz w:val="23"/>
          <w:szCs w:val="23"/>
        </w:rPr>
        <w:t xml:space="preserve"> </w:t>
      </w:r>
      <w:r w:rsidRPr="0078699C">
        <w:rPr>
          <w:rFonts w:ascii="inherit" w:eastAsia="細明體" w:hAnsi="inherit" w:cs="新細明體"/>
          <w:b/>
          <w:bCs/>
          <w:color w:val="333333"/>
          <w:kern w:val="0"/>
          <w:sz w:val="23"/>
          <w:szCs w:val="23"/>
        </w:rPr>
        <w:t>二</w:t>
      </w:r>
      <w:r w:rsidRPr="0078699C">
        <w:rPr>
          <w:rFonts w:ascii="inherit" w:eastAsia="細明體" w:hAnsi="inherit" w:cs="新細明體"/>
          <w:b/>
          <w:bCs/>
          <w:color w:val="333333"/>
          <w:kern w:val="0"/>
          <w:sz w:val="23"/>
          <w:szCs w:val="23"/>
        </w:rPr>
        <w:t xml:space="preserve"> </w:t>
      </w:r>
      <w:r w:rsidRPr="0078699C">
        <w:rPr>
          <w:rFonts w:ascii="inherit" w:eastAsia="細明體" w:hAnsi="inherit" w:cs="新細明體"/>
          <w:b/>
          <w:bCs/>
          <w:color w:val="333333"/>
          <w:kern w:val="0"/>
          <w:sz w:val="23"/>
          <w:szCs w:val="23"/>
        </w:rPr>
        <w:t>章</w:t>
      </w:r>
      <w:r w:rsidRPr="0078699C">
        <w:rPr>
          <w:rFonts w:ascii="inherit" w:eastAsia="細明體" w:hAnsi="inherit" w:cs="新細明體"/>
          <w:b/>
          <w:bCs/>
          <w:color w:val="333333"/>
          <w:kern w:val="0"/>
          <w:sz w:val="23"/>
          <w:szCs w:val="23"/>
        </w:rPr>
        <w:t xml:space="preserve"> </w:t>
      </w:r>
      <w:r w:rsidRPr="0078699C">
        <w:rPr>
          <w:rFonts w:ascii="inherit" w:eastAsia="細明體" w:hAnsi="inherit" w:cs="新細明體"/>
          <w:b/>
          <w:bCs/>
          <w:color w:val="333333"/>
          <w:kern w:val="0"/>
          <w:sz w:val="23"/>
          <w:szCs w:val="23"/>
        </w:rPr>
        <w:t>漁業權漁業</w:t>
      </w:r>
    </w:p>
    <w:p w:rsidR="0078699C" w:rsidRPr="0078699C" w:rsidRDefault="0078699C" w:rsidP="0078699C">
      <w:pPr>
        <w:widowControl/>
        <w:shd w:val="clear" w:color="auto" w:fill="FFFFFF"/>
        <w:spacing w:line="383" w:lineRule="atLeast"/>
        <w:rPr>
          <w:rFonts w:ascii="細明體" w:eastAsia="細明體" w:hAnsi="細明體" w:cs="新細明體"/>
          <w:color w:val="333333"/>
          <w:kern w:val="0"/>
          <w:sz w:val="23"/>
          <w:szCs w:val="23"/>
        </w:rPr>
      </w:pPr>
      <w:r w:rsidRPr="0078699C">
        <w:rPr>
          <w:rFonts w:ascii="細明體" w:eastAsia="細明體" w:hAnsi="細明體" w:cs="新細明體" w:hint="eastAsia"/>
          <w:color w:val="333333"/>
          <w:kern w:val="0"/>
          <w:sz w:val="23"/>
          <w:szCs w:val="23"/>
        </w:rPr>
        <w:t>第 15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本法所稱漁業權如左：</w:t>
      </w:r>
      <w:r w:rsidRPr="0078699C">
        <w:rPr>
          <w:rFonts w:ascii="細明體" w:eastAsia="細明體" w:hAnsi="細明體" w:cs="新細明體" w:hint="eastAsia"/>
          <w:color w:val="333333"/>
          <w:kern w:val="0"/>
          <w:sz w:val="23"/>
          <w:szCs w:val="23"/>
        </w:rPr>
        <w:br/>
        <w:t>一、定置漁業權：係指於一定水域，築磯、設柵或設置漁具，以經營</w:t>
      </w:r>
      <w:proofErr w:type="gramStart"/>
      <w:r w:rsidRPr="0078699C">
        <w:rPr>
          <w:rFonts w:ascii="細明體" w:eastAsia="細明體" w:hAnsi="細明體" w:cs="新細明體" w:hint="eastAsia"/>
          <w:color w:val="333333"/>
          <w:kern w:val="0"/>
          <w:sz w:val="23"/>
          <w:szCs w:val="23"/>
        </w:rPr>
        <w:t>採</w:t>
      </w:r>
      <w:proofErr w:type="gramEnd"/>
      <w:r w:rsidRPr="0078699C">
        <w:rPr>
          <w:rFonts w:ascii="細明體" w:eastAsia="細明體" w:hAnsi="細明體" w:cs="新細明體" w:hint="eastAsia"/>
          <w:color w:val="333333"/>
          <w:kern w:val="0"/>
          <w:sz w:val="23"/>
          <w:szCs w:val="23"/>
        </w:rPr>
        <w:t>捕</w:t>
      </w:r>
      <w:r w:rsidRPr="0078699C">
        <w:rPr>
          <w:rFonts w:ascii="細明體" w:eastAsia="細明體" w:hAnsi="細明體" w:cs="新細明體" w:hint="eastAsia"/>
          <w:color w:val="333333"/>
          <w:kern w:val="0"/>
          <w:sz w:val="23"/>
          <w:szCs w:val="23"/>
        </w:rPr>
        <w:br/>
        <w:t xml:space="preserve">    水產動物之權。</w:t>
      </w:r>
      <w:r w:rsidRPr="0078699C">
        <w:rPr>
          <w:rFonts w:ascii="細明體" w:eastAsia="細明體" w:hAnsi="細明體" w:cs="新細明體" w:hint="eastAsia"/>
          <w:color w:val="333333"/>
          <w:kern w:val="0"/>
          <w:sz w:val="23"/>
          <w:szCs w:val="23"/>
        </w:rPr>
        <w:br/>
        <w:t>二、區劃漁業權：係指區劃一定水域，以經營養殖水產動植物之權。</w:t>
      </w:r>
      <w:r w:rsidRPr="0078699C">
        <w:rPr>
          <w:rFonts w:ascii="細明體" w:eastAsia="細明體" w:hAnsi="細明體" w:cs="新細明體" w:hint="eastAsia"/>
          <w:color w:val="333333"/>
          <w:kern w:val="0"/>
          <w:sz w:val="23"/>
          <w:szCs w:val="23"/>
        </w:rPr>
        <w:br/>
        <w:t>三、專用漁業權：係指利用一定水域，形成漁場，供入漁權人入漁，以經</w:t>
      </w:r>
      <w:r w:rsidRPr="0078699C">
        <w:rPr>
          <w:rFonts w:ascii="細明體" w:eastAsia="細明體" w:hAnsi="細明體" w:cs="新細明體" w:hint="eastAsia"/>
          <w:color w:val="333333"/>
          <w:kern w:val="0"/>
          <w:sz w:val="23"/>
          <w:szCs w:val="23"/>
        </w:rPr>
        <w:br/>
        <w:t xml:space="preserve">    </w:t>
      </w:r>
      <w:proofErr w:type="gramStart"/>
      <w:r w:rsidRPr="0078699C">
        <w:rPr>
          <w:rFonts w:ascii="細明體" w:eastAsia="細明體" w:hAnsi="細明體" w:cs="新細明體" w:hint="eastAsia"/>
          <w:color w:val="333333"/>
          <w:kern w:val="0"/>
          <w:sz w:val="23"/>
          <w:szCs w:val="23"/>
        </w:rPr>
        <w:t>營左列</w:t>
      </w:r>
      <w:proofErr w:type="gramEnd"/>
      <w:r w:rsidRPr="0078699C">
        <w:rPr>
          <w:rFonts w:ascii="細明體" w:eastAsia="細明體" w:hAnsi="細明體" w:cs="新細明體" w:hint="eastAsia"/>
          <w:color w:val="333333"/>
          <w:kern w:val="0"/>
          <w:sz w:val="23"/>
          <w:szCs w:val="23"/>
        </w:rPr>
        <w:t>漁業之權：</w:t>
      </w:r>
      <w:r w:rsidRPr="0078699C">
        <w:rPr>
          <w:rFonts w:ascii="細明體" w:eastAsia="細明體" w:hAnsi="細明體" w:cs="新細明體" w:hint="eastAsia"/>
          <w:color w:val="333333"/>
          <w:kern w:val="0"/>
          <w:sz w:val="23"/>
          <w:szCs w:val="23"/>
        </w:rPr>
        <w:br/>
        <w:t xml:space="preserve"> (</w:t>
      </w:r>
      <w:proofErr w:type="gramStart"/>
      <w:r w:rsidRPr="0078699C">
        <w:rPr>
          <w:rFonts w:ascii="細明體" w:eastAsia="細明體" w:hAnsi="細明體" w:cs="新細明體" w:hint="eastAsia"/>
          <w:color w:val="333333"/>
          <w:kern w:val="0"/>
          <w:sz w:val="23"/>
          <w:szCs w:val="23"/>
        </w:rPr>
        <w:t>一</w:t>
      </w:r>
      <w:proofErr w:type="gramEnd"/>
      <w:r w:rsidRPr="0078699C">
        <w:rPr>
          <w:rFonts w:ascii="細明體" w:eastAsia="細明體" w:hAnsi="細明體" w:cs="新細明體" w:hint="eastAsia"/>
          <w:color w:val="333333"/>
          <w:kern w:val="0"/>
          <w:sz w:val="23"/>
          <w:szCs w:val="23"/>
        </w:rPr>
        <w:t xml:space="preserve">) </w:t>
      </w:r>
      <w:proofErr w:type="gramStart"/>
      <w:r w:rsidRPr="0078699C">
        <w:rPr>
          <w:rFonts w:ascii="細明體" w:eastAsia="細明體" w:hAnsi="細明體" w:cs="新細明體" w:hint="eastAsia"/>
          <w:color w:val="333333"/>
          <w:kern w:val="0"/>
          <w:sz w:val="23"/>
          <w:szCs w:val="23"/>
        </w:rPr>
        <w:t>採</w:t>
      </w:r>
      <w:proofErr w:type="gramEnd"/>
      <w:r w:rsidRPr="0078699C">
        <w:rPr>
          <w:rFonts w:ascii="細明體" w:eastAsia="細明體" w:hAnsi="細明體" w:cs="新細明體" w:hint="eastAsia"/>
          <w:color w:val="333333"/>
          <w:kern w:val="0"/>
          <w:sz w:val="23"/>
          <w:szCs w:val="23"/>
        </w:rPr>
        <w:t>捕水產動植物之漁業。</w:t>
      </w:r>
      <w:r w:rsidRPr="0078699C">
        <w:rPr>
          <w:rFonts w:ascii="細明體" w:eastAsia="細明體" w:hAnsi="細明體" w:cs="新細明體" w:hint="eastAsia"/>
          <w:color w:val="333333"/>
          <w:kern w:val="0"/>
          <w:sz w:val="23"/>
          <w:szCs w:val="23"/>
        </w:rPr>
        <w:br/>
        <w:t xml:space="preserve"> (二) 養殖水產動植物之漁業。</w:t>
      </w:r>
      <w:r w:rsidRPr="0078699C">
        <w:rPr>
          <w:rFonts w:ascii="細明體" w:eastAsia="細明體" w:hAnsi="細明體" w:cs="新細明體" w:hint="eastAsia"/>
          <w:color w:val="333333"/>
          <w:kern w:val="0"/>
          <w:sz w:val="23"/>
          <w:szCs w:val="23"/>
        </w:rPr>
        <w:br/>
        <w:t xml:space="preserve"> (三) 以固定漁具在水深二十五公尺以內，</w:t>
      </w:r>
      <w:proofErr w:type="gramStart"/>
      <w:r w:rsidRPr="0078699C">
        <w:rPr>
          <w:rFonts w:ascii="細明體" w:eastAsia="細明體" w:hAnsi="細明體" w:cs="新細明體" w:hint="eastAsia"/>
          <w:color w:val="333333"/>
          <w:kern w:val="0"/>
          <w:sz w:val="23"/>
          <w:szCs w:val="23"/>
        </w:rPr>
        <w:t>採</w:t>
      </w:r>
      <w:proofErr w:type="gramEnd"/>
      <w:r w:rsidRPr="0078699C">
        <w:rPr>
          <w:rFonts w:ascii="細明體" w:eastAsia="細明體" w:hAnsi="細明體" w:cs="新細明體" w:hint="eastAsia"/>
          <w:color w:val="333333"/>
          <w:kern w:val="0"/>
          <w:sz w:val="23"/>
          <w:szCs w:val="23"/>
        </w:rPr>
        <w:t>捕水產動物之漁業。</w:t>
      </w:r>
      <w:r w:rsidRPr="0078699C">
        <w:rPr>
          <w:rFonts w:ascii="細明體" w:eastAsia="細明體" w:hAnsi="細明體" w:cs="新細明體" w:hint="eastAsia"/>
          <w:color w:val="333333"/>
          <w:kern w:val="0"/>
          <w:sz w:val="23"/>
          <w:szCs w:val="23"/>
        </w:rPr>
        <w:br/>
        <w:t>前項專用漁業權之申請人，以漁會或漁業生產合作社為限。</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16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本法</w:t>
      </w:r>
      <w:proofErr w:type="gramStart"/>
      <w:r w:rsidRPr="0078699C">
        <w:rPr>
          <w:rFonts w:ascii="細明體" w:eastAsia="細明體" w:hAnsi="細明體" w:cs="新細明體" w:hint="eastAsia"/>
          <w:color w:val="333333"/>
          <w:kern w:val="0"/>
          <w:sz w:val="23"/>
          <w:szCs w:val="23"/>
        </w:rPr>
        <w:t>所稱入漁</w:t>
      </w:r>
      <w:proofErr w:type="gramEnd"/>
      <w:r w:rsidRPr="0078699C">
        <w:rPr>
          <w:rFonts w:ascii="細明體" w:eastAsia="細明體" w:hAnsi="細明體" w:cs="新細明體" w:hint="eastAsia"/>
          <w:color w:val="333333"/>
          <w:kern w:val="0"/>
          <w:sz w:val="23"/>
          <w:szCs w:val="23"/>
        </w:rPr>
        <w:t>權，係指在專用漁業權之範圍內經營漁業之權。</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lastRenderedPageBreak/>
        <w:t>第 17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主管機關應依據漁業生產資源，參考礦產探</w:t>
      </w:r>
      <w:proofErr w:type="gramStart"/>
      <w:r w:rsidRPr="0078699C">
        <w:rPr>
          <w:rFonts w:ascii="細明體" w:eastAsia="細明體" w:hAnsi="細明體" w:cs="新細明體" w:hint="eastAsia"/>
          <w:color w:val="333333"/>
          <w:kern w:val="0"/>
          <w:sz w:val="23"/>
          <w:szCs w:val="23"/>
        </w:rPr>
        <w:t>採</w:t>
      </w:r>
      <w:proofErr w:type="gramEnd"/>
      <w:r w:rsidRPr="0078699C">
        <w:rPr>
          <w:rFonts w:ascii="細明體" w:eastAsia="細明體" w:hAnsi="細明體" w:cs="新細明體" w:hint="eastAsia"/>
          <w:color w:val="333333"/>
          <w:kern w:val="0"/>
          <w:sz w:val="23"/>
          <w:szCs w:val="23"/>
        </w:rPr>
        <w:t>、航行、水利、環境保護及</w:t>
      </w:r>
      <w:r w:rsidRPr="0078699C">
        <w:rPr>
          <w:rFonts w:ascii="細明體" w:eastAsia="細明體" w:hAnsi="細明體" w:cs="新細明體" w:hint="eastAsia"/>
          <w:color w:val="333333"/>
          <w:kern w:val="0"/>
          <w:sz w:val="23"/>
          <w:szCs w:val="23"/>
        </w:rPr>
        <w:br/>
        <w:t>其他公共利益，對公共水域之漁業權漁業作整體規劃，並擬訂計畫，每年</w:t>
      </w:r>
      <w:r w:rsidRPr="0078699C">
        <w:rPr>
          <w:rFonts w:ascii="細明體" w:eastAsia="細明體" w:hAnsi="細明體" w:cs="新細明體" w:hint="eastAsia"/>
          <w:color w:val="333333"/>
          <w:kern w:val="0"/>
          <w:sz w:val="23"/>
          <w:szCs w:val="23"/>
        </w:rPr>
        <w:br/>
        <w:t>定期公告，接受申請。</w:t>
      </w:r>
      <w:r w:rsidRPr="0078699C">
        <w:rPr>
          <w:rFonts w:ascii="細明體" w:eastAsia="細明體" w:hAnsi="細明體" w:cs="新細明體" w:hint="eastAsia"/>
          <w:color w:val="333333"/>
          <w:kern w:val="0"/>
          <w:sz w:val="23"/>
          <w:szCs w:val="23"/>
        </w:rPr>
        <w:br/>
        <w:t>前項計畫，得視實際需要予以調整，並公告之。</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18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定置及區劃漁業權核准之優先順序如左：</w:t>
      </w:r>
      <w:r w:rsidRPr="0078699C">
        <w:rPr>
          <w:rFonts w:ascii="細明體" w:eastAsia="細明體" w:hAnsi="細明體" w:cs="新細明體" w:hint="eastAsia"/>
          <w:color w:val="333333"/>
          <w:kern w:val="0"/>
          <w:sz w:val="23"/>
          <w:szCs w:val="23"/>
        </w:rPr>
        <w:br/>
        <w:t>一、漁場所在地鄉 (鎮、市、區) 之漁業人或漁業從業人。</w:t>
      </w:r>
      <w:r w:rsidRPr="0078699C">
        <w:rPr>
          <w:rFonts w:ascii="細明體" w:eastAsia="細明體" w:hAnsi="細明體" w:cs="新細明體" w:hint="eastAsia"/>
          <w:color w:val="333333"/>
          <w:kern w:val="0"/>
          <w:sz w:val="23"/>
          <w:szCs w:val="23"/>
        </w:rPr>
        <w:br/>
        <w:t>二、漁場所在地鄉 (鎮、市、區) 之漁會或漁業生產合作社。</w:t>
      </w:r>
      <w:r w:rsidRPr="0078699C">
        <w:rPr>
          <w:rFonts w:ascii="細明體" w:eastAsia="細明體" w:hAnsi="細明體" w:cs="新細明體" w:hint="eastAsia"/>
          <w:color w:val="333333"/>
          <w:kern w:val="0"/>
          <w:sz w:val="23"/>
          <w:szCs w:val="23"/>
        </w:rPr>
        <w:br/>
        <w:t>三、漁場所在地直轄市或縣 (市) 之漁業人或漁業從業人。</w:t>
      </w:r>
      <w:r w:rsidRPr="0078699C">
        <w:rPr>
          <w:rFonts w:ascii="細明體" w:eastAsia="細明體" w:hAnsi="細明體" w:cs="新細明體" w:hint="eastAsia"/>
          <w:color w:val="333333"/>
          <w:kern w:val="0"/>
          <w:sz w:val="23"/>
          <w:szCs w:val="23"/>
        </w:rPr>
        <w:br/>
        <w:t>四、漁場所在地直轄市或縣 (市) 之漁會或漁業生產合作社。</w:t>
      </w:r>
      <w:r w:rsidRPr="0078699C">
        <w:rPr>
          <w:rFonts w:ascii="細明體" w:eastAsia="細明體" w:hAnsi="細明體" w:cs="新細明體" w:hint="eastAsia"/>
          <w:color w:val="333333"/>
          <w:kern w:val="0"/>
          <w:sz w:val="23"/>
          <w:szCs w:val="23"/>
        </w:rPr>
        <w:br/>
        <w:t>五、漁場所在地鄉 (鎮、市、區) 之非漁業人或非漁業從業人。</w:t>
      </w:r>
      <w:r w:rsidRPr="0078699C">
        <w:rPr>
          <w:rFonts w:ascii="細明體" w:eastAsia="細明體" w:hAnsi="細明體" w:cs="新細明體" w:hint="eastAsia"/>
          <w:color w:val="333333"/>
          <w:kern w:val="0"/>
          <w:sz w:val="23"/>
          <w:szCs w:val="23"/>
        </w:rPr>
        <w:br/>
        <w:t>六、漁場所在地直轄市或縣 (市) 之非漁業人或非漁業從業人。</w:t>
      </w:r>
      <w:r w:rsidRPr="0078699C">
        <w:rPr>
          <w:rFonts w:ascii="細明體" w:eastAsia="細明體" w:hAnsi="細明體" w:cs="新細明體" w:hint="eastAsia"/>
          <w:color w:val="333333"/>
          <w:kern w:val="0"/>
          <w:sz w:val="23"/>
          <w:szCs w:val="23"/>
        </w:rPr>
        <w:br/>
        <w:t>七、其他直轄市或縣 (市) 之漁業人或漁業從業人。</w:t>
      </w:r>
      <w:r w:rsidRPr="0078699C">
        <w:rPr>
          <w:rFonts w:ascii="細明體" w:eastAsia="細明體" w:hAnsi="細明體" w:cs="新細明體" w:hint="eastAsia"/>
          <w:color w:val="333333"/>
          <w:kern w:val="0"/>
          <w:sz w:val="23"/>
          <w:szCs w:val="23"/>
        </w:rPr>
        <w:br/>
        <w:t>八、其他直轄市或縣 (市) 之非漁業人或非漁業從業人。</w:t>
      </w:r>
      <w:r w:rsidRPr="0078699C">
        <w:rPr>
          <w:rFonts w:ascii="細明體" w:eastAsia="細明體" w:hAnsi="細明體" w:cs="新細明體" w:hint="eastAsia"/>
          <w:color w:val="333333"/>
          <w:kern w:val="0"/>
          <w:sz w:val="23"/>
          <w:szCs w:val="23"/>
        </w:rPr>
        <w:br/>
        <w:t>漁業權期間屆滿前，漁業人申請繼續經營者，免受前項優先順序之限制。</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19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經核准經營專用漁業權之漁會或漁業生產合作社應</w:t>
      </w:r>
      <w:proofErr w:type="gramStart"/>
      <w:r w:rsidRPr="0078699C">
        <w:rPr>
          <w:rFonts w:ascii="細明體" w:eastAsia="細明體" w:hAnsi="細明體" w:cs="新細明體" w:hint="eastAsia"/>
          <w:color w:val="333333"/>
          <w:kern w:val="0"/>
          <w:sz w:val="23"/>
          <w:szCs w:val="23"/>
        </w:rPr>
        <w:t>訂定入漁</w:t>
      </w:r>
      <w:proofErr w:type="gramEnd"/>
      <w:r w:rsidRPr="0078699C">
        <w:rPr>
          <w:rFonts w:ascii="細明體" w:eastAsia="細明體" w:hAnsi="細明體" w:cs="新細明體" w:hint="eastAsia"/>
          <w:color w:val="333333"/>
          <w:kern w:val="0"/>
          <w:sz w:val="23"/>
          <w:szCs w:val="23"/>
        </w:rPr>
        <w:t>規章，並報請</w:t>
      </w:r>
      <w:r w:rsidRPr="0078699C">
        <w:rPr>
          <w:rFonts w:ascii="細明體" w:eastAsia="細明體" w:hAnsi="細明體" w:cs="新細明體" w:hint="eastAsia"/>
          <w:color w:val="333333"/>
          <w:kern w:val="0"/>
          <w:sz w:val="23"/>
          <w:szCs w:val="23"/>
        </w:rPr>
        <w:br/>
        <w:t>主管機關核定。</w:t>
      </w:r>
      <w:r w:rsidRPr="0078699C">
        <w:rPr>
          <w:rFonts w:ascii="細明體" w:eastAsia="細明體" w:hAnsi="細明體" w:cs="新細明體" w:hint="eastAsia"/>
          <w:color w:val="333333"/>
          <w:kern w:val="0"/>
          <w:sz w:val="23"/>
          <w:szCs w:val="23"/>
        </w:rPr>
        <w:br/>
        <w:t>非漁會會員或非漁業生產合作社社員之入漁，應另以契約約定之。</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20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漁業權視為物權，除本法規定者外，</w:t>
      </w:r>
      <w:proofErr w:type="gramStart"/>
      <w:r w:rsidRPr="0078699C">
        <w:rPr>
          <w:rFonts w:ascii="細明體" w:eastAsia="細明體" w:hAnsi="細明體" w:cs="新細明體" w:hint="eastAsia"/>
          <w:color w:val="333333"/>
          <w:kern w:val="0"/>
          <w:sz w:val="23"/>
          <w:szCs w:val="23"/>
        </w:rPr>
        <w:t>準</w:t>
      </w:r>
      <w:proofErr w:type="gramEnd"/>
      <w:r w:rsidRPr="0078699C">
        <w:rPr>
          <w:rFonts w:ascii="細明體" w:eastAsia="細明體" w:hAnsi="細明體" w:cs="新細明體" w:hint="eastAsia"/>
          <w:color w:val="333333"/>
          <w:kern w:val="0"/>
          <w:sz w:val="23"/>
          <w:szCs w:val="23"/>
        </w:rPr>
        <w:t>用民法關於不動產物權之規定。</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21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漁業權之設定、取得、變更及喪失，非經登記不生效力。</w:t>
      </w:r>
      <w:r w:rsidRPr="0078699C">
        <w:rPr>
          <w:rFonts w:ascii="細明體" w:eastAsia="細明體" w:hAnsi="細明體" w:cs="新細明體" w:hint="eastAsia"/>
          <w:color w:val="333333"/>
          <w:kern w:val="0"/>
          <w:sz w:val="23"/>
          <w:szCs w:val="23"/>
        </w:rPr>
        <w:br/>
        <w:t>主管機關對於定置、區劃或專用漁業權，依第十條、第十一條及第二十九</w:t>
      </w:r>
      <w:r w:rsidRPr="0078699C">
        <w:rPr>
          <w:rFonts w:ascii="細明體" w:eastAsia="細明體" w:hAnsi="細明體" w:cs="新細明體" w:hint="eastAsia"/>
          <w:color w:val="333333"/>
          <w:kern w:val="0"/>
          <w:sz w:val="23"/>
          <w:szCs w:val="23"/>
        </w:rPr>
        <w:br/>
        <w:t>條之規定為處分時，應同時為有關漁業權之登記。</w:t>
      </w:r>
      <w:r w:rsidRPr="0078699C">
        <w:rPr>
          <w:rFonts w:ascii="細明體" w:eastAsia="細明體" w:hAnsi="細明體" w:cs="新細明體" w:hint="eastAsia"/>
          <w:color w:val="333333"/>
          <w:kern w:val="0"/>
          <w:sz w:val="23"/>
          <w:szCs w:val="23"/>
        </w:rPr>
        <w:br/>
        <w:t>主管機關辦理漁業權登記時，得向申請人收取登記費；其登記規則及費額</w:t>
      </w:r>
      <w:r w:rsidRPr="0078699C">
        <w:rPr>
          <w:rFonts w:ascii="細明體" w:eastAsia="細明體" w:hAnsi="細明體" w:cs="新細明體" w:hint="eastAsia"/>
          <w:color w:val="333333"/>
          <w:kern w:val="0"/>
          <w:sz w:val="23"/>
          <w:szCs w:val="23"/>
        </w:rPr>
        <w:br/>
        <w:t>，由中央主管機關定之。</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22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因漁業權涉訟，依不動產所在地而定其法院管轄者，以與漁場最近沿岸所</w:t>
      </w:r>
      <w:r w:rsidRPr="0078699C">
        <w:rPr>
          <w:rFonts w:ascii="細明體" w:eastAsia="細明體" w:hAnsi="細明體" w:cs="新細明體" w:hint="eastAsia"/>
          <w:color w:val="333333"/>
          <w:kern w:val="0"/>
          <w:sz w:val="23"/>
          <w:szCs w:val="23"/>
        </w:rPr>
        <w:br/>
        <w:t>屬之直轄市或縣 (市) 為不動產所在地。</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23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專用漁業權，除供</w:t>
      </w:r>
      <w:proofErr w:type="gramStart"/>
      <w:r w:rsidRPr="0078699C">
        <w:rPr>
          <w:rFonts w:ascii="細明體" w:eastAsia="細明體" w:hAnsi="細明體" w:cs="新細明體" w:hint="eastAsia"/>
          <w:color w:val="333333"/>
          <w:kern w:val="0"/>
          <w:sz w:val="23"/>
          <w:szCs w:val="23"/>
        </w:rPr>
        <w:t>入漁外</w:t>
      </w:r>
      <w:proofErr w:type="gramEnd"/>
      <w:r w:rsidRPr="0078699C">
        <w:rPr>
          <w:rFonts w:ascii="細明體" w:eastAsia="細明體" w:hAnsi="細明體" w:cs="新細明體" w:hint="eastAsia"/>
          <w:color w:val="333333"/>
          <w:kern w:val="0"/>
          <w:sz w:val="23"/>
          <w:szCs w:val="23"/>
        </w:rPr>
        <w:t>，不得為他項權利或法律行為之標的。</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24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lastRenderedPageBreak/>
        <w:t>定置漁業權及區劃漁業權，除繼承、讓與、抵押外，不得為他項權利或法</w:t>
      </w:r>
      <w:r w:rsidRPr="0078699C">
        <w:rPr>
          <w:rFonts w:ascii="細明體" w:eastAsia="細明體" w:hAnsi="細明體" w:cs="新細明體" w:hint="eastAsia"/>
          <w:color w:val="333333"/>
          <w:kern w:val="0"/>
          <w:sz w:val="23"/>
          <w:szCs w:val="23"/>
        </w:rPr>
        <w:br/>
        <w:t>律行為之標的。</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25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前條漁業權，非經主管機關核准，不得設定抵押；除強制執行外，</w:t>
      </w:r>
      <w:proofErr w:type="gramStart"/>
      <w:r w:rsidRPr="0078699C">
        <w:rPr>
          <w:rFonts w:ascii="細明體" w:eastAsia="細明體" w:hAnsi="細明體" w:cs="新細明體" w:hint="eastAsia"/>
          <w:color w:val="333333"/>
          <w:kern w:val="0"/>
          <w:sz w:val="23"/>
          <w:szCs w:val="23"/>
        </w:rPr>
        <w:t>非經主</w:t>
      </w:r>
      <w:proofErr w:type="gramEnd"/>
      <w:r w:rsidRPr="0078699C">
        <w:rPr>
          <w:rFonts w:ascii="細明體" w:eastAsia="細明體" w:hAnsi="細明體" w:cs="新細明體" w:hint="eastAsia"/>
          <w:color w:val="333333"/>
          <w:kern w:val="0"/>
          <w:sz w:val="23"/>
          <w:szCs w:val="23"/>
        </w:rPr>
        <w:br/>
        <w:t>管機關核准，不得讓</w:t>
      </w:r>
      <w:proofErr w:type="gramStart"/>
      <w:r w:rsidRPr="0078699C">
        <w:rPr>
          <w:rFonts w:ascii="細明體" w:eastAsia="細明體" w:hAnsi="細明體" w:cs="新細明體" w:hint="eastAsia"/>
          <w:color w:val="333333"/>
          <w:kern w:val="0"/>
          <w:sz w:val="23"/>
          <w:szCs w:val="23"/>
        </w:rPr>
        <w:t>與</w:t>
      </w:r>
      <w:proofErr w:type="gramEnd"/>
      <w:r w:rsidRPr="0078699C">
        <w:rPr>
          <w:rFonts w:ascii="細明體" w:eastAsia="細明體" w:hAnsi="細明體" w:cs="新細明體" w:hint="eastAsia"/>
          <w:color w:val="333333"/>
          <w:kern w:val="0"/>
          <w:sz w:val="23"/>
          <w:szCs w:val="23"/>
        </w:rPr>
        <w:t>。</w:t>
      </w:r>
      <w:r w:rsidRPr="0078699C">
        <w:rPr>
          <w:rFonts w:ascii="細明體" w:eastAsia="細明體" w:hAnsi="細明體" w:cs="新細明體" w:hint="eastAsia"/>
          <w:color w:val="333333"/>
          <w:kern w:val="0"/>
          <w:sz w:val="23"/>
          <w:szCs w:val="23"/>
        </w:rPr>
        <w:br/>
        <w:t>前項強制執行及讓與之承受人，以漁業人或漁業從業人為優先。</w:t>
      </w:r>
      <w:r w:rsidRPr="0078699C">
        <w:rPr>
          <w:rFonts w:ascii="細明體" w:eastAsia="細明體" w:hAnsi="細明體" w:cs="新細明體" w:hint="eastAsia"/>
          <w:color w:val="333333"/>
          <w:kern w:val="0"/>
          <w:sz w:val="23"/>
          <w:szCs w:val="23"/>
        </w:rPr>
        <w:br/>
        <w:t>設定抵押者，其</w:t>
      </w:r>
      <w:proofErr w:type="gramStart"/>
      <w:r w:rsidRPr="0078699C">
        <w:rPr>
          <w:rFonts w:ascii="細明體" w:eastAsia="細明體" w:hAnsi="細明體" w:cs="新細明體" w:hint="eastAsia"/>
          <w:color w:val="333333"/>
          <w:kern w:val="0"/>
          <w:sz w:val="23"/>
          <w:szCs w:val="23"/>
        </w:rPr>
        <w:t>定著</w:t>
      </w:r>
      <w:proofErr w:type="gramEnd"/>
      <w:r w:rsidRPr="0078699C">
        <w:rPr>
          <w:rFonts w:ascii="細明體" w:eastAsia="細明體" w:hAnsi="細明體" w:cs="新細明體" w:hint="eastAsia"/>
          <w:color w:val="333333"/>
          <w:kern w:val="0"/>
          <w:sz w:val="23"/>
          <w:szCs w:val="23"/>
        </w:rPr>
        <w:t>於該漁場之工作物，除契約別有</w:t>
      </w:r>
      <w:proofErr w:type="gramStart"/>
      <w:r w:rsidRPr="0078699C">
        <w:rPr>
          <w:rFonts w:ascii="細明體" w:eastAsia="細明體" w:hAnsi="細明體" w:cs="新細明體" w:hint="eastAsia"/>
          <w:color w:val="333333"/>
          <w:kern w:val="0"/>
          <w:sz w:val="23"/>
          <w:szCs w:val="23"/>
        </w:rPr>
        <w:t>訂定外</w:t>
      </w:r>
      <w:proofErr w:type="gramEnd"/>
      <w:r w:rsidRPr="0078699C">
        <w:rPr>
          <w:rFonts w:ascii="細明體" w:eastAsia="細明體" w:hAnsi="細明體" w:cs="新細明體" w:hint="eastAsia"/>
          <w:color w:val="333333"/>
          <w:kern w:val="0"/>
          <w:sz w:val="23"/>
          <w:szCs w:val="23"/>
        </w:rPr>
        <w:t>，視為屬於抵</w:t>
      </w:r>
      <w:r w:rsidRPr="0078699C">
        <w:rPr>
          <w:rFonts w:ascii="細明體" w:eastAsia="細明體" w:hAnsi="細明體" w:cs="新細明體" w:hint="eastAsia"/>
          <w:color w:val="333333"/>
          <w:kern w:val="0"/>
          <w:sz w:val="23"/>
          <w:szCs w:val="23"/>
        </w:rPr>
        <w:br/>
      </w:r>
      <w:proofErr w:type="gramStart"/>
      <w:r w:rsidRPr="0078699C">
        <w:rPr>
          <w:rFonts w:ascii="細明體" w:eastAsia="細明體" w:hAnsi="細明體" w:cs="新細明體" w:hint="eastAsia"/>
          <w:color w:val="333333"/>
          <w:kern w:val="0"/>
          <w:sz w:val="23"/>
          <w:szCs w:val="23"/>
        </w:rPr>
        <w:t>押權設定</w:t>
      </w:r>
      <w:proofErr w:type="gramEnd"/>
      <w:r w:rsidRPr="0078699C">
        <w:rPr>
          <w:rFonts w:ascii="細明體" w:eastAsia="細明體" w:hAnsi="細明體" w:cs="新細明體" w:hint="eastAsia"/>
          <w:color w:val="333333"/>
          <w:kern w:val="0"/>
          <w:sz w:val="23"/>
          <w:szCs w:val="23"/>
        </w:rPr>
        <w:t>標的。</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26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漁業權非經該核准主管機關許可，不得合併或分割。</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27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定置漁業權、區劃漁業權或入漁權之共有人，非經應有部分三分之二以</w:t>
      </w:r>
      <w:proofErr w:type="gramStart"/>
      <w:r w:rsidRPr="0078699C">
        <w:rPr>
          <w:rFonts w:ascii="細明體" w:eastAsia="細明體" w:hAnsi="細明體" w:cs="新細明體" w:hint="eastAsia"/>
          <w:color w:val="333333"/>
          <w:kern w:val="0"/>
          <w:sz w:val="23"/>
          <w:szCs w:val="23"/>
        </w:rPr>
        <w:t>上</w:t>
      </w:r>
      <w:proofErr w:type="gramEnd"/>
      <w:r w:rsidRPr="0078699C">
        <w:rPr>
          <w:rFonts w:ascii="細明體" w:eastAsia="細明體" w:hAnsi="細明體" w:cs="新細明體" w:hint="eastAsia"/>
          <w:color w:val="333333"/>
          <w:kern w:val="0"/>
          <w:sz w:val="23"/>
          <w:szCs w:val="23"/>
        </w:rPr>
        <w:br/>
        <w:t>之其他共有人之同意，不得處分其應有部分。</w:t>
      </w:r>
      <w:r w:rsidRPr="0078699C">
        <w:rPr>
          <w:rFonts w:ascii="細明體" w:eastAsia="細明體" w:hAnsi="細明體" w:cs="新細明體" w:hint="eastAsia"/>
          <w:color w:val="333333"/>
          <w:kern w:val="0"/>
          <w:sz w:val="23"/>
          <w:szCs w:val="23"/>
        </w:rPr>
        <w:br/>
        <w:t>前項規定，於公同共有</w:t>
      </w:r>
      <w:proofErr w:type="gramStart"/>
      <w:r w:rsidRPr="0078699C">
        <w:rPr>
          <w:rFonts w:ascii="細明體" w:eastAsia="細明體" w:hAnsi="細明體" w:cs="新細明體" w:hint="eastAsia"/>
          <w:color w:val="333333"/>
          <w:kern w:val="0"/>
          <w:sz w:val="23"/>
          <w:szCs w:val="23"/>
        </w:rPr>
        <w:t>準</w:t>
      </w:r>
      <w:proofErr w:type="gramEnd"/>
      <w:r w:rsidRPr="0078699C">
        <w:rPr>
          <w:rFonts w:ascii="細明體" w:eastAsia="細明體" w:hAnsi="細明體" w:cs="新細明體" w:hint="eastAsia"/>
          <w:color w:val="333333"/>
          <w:kern w:val="0"/>
          <w:sz w:val="23"/>
          <w:szCs w:val="23"/>
        </w:rPr>
        <w:t>用之。</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28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漁業權存續期間如左：</w:t>
      </w:r>
      <w:r w:rsidRPr="0078699C">
        <w:rPr>
          <w:rFonts w:ascii="細明體" w:eastAsia="細明體" w:hAnsi="細明體" w:cs="新細明體" w:hint="eastAsia"/>
          <w:color w:val="333333"/>
          <w:kern w:val="0"/>
          <w:sz w:val="23"/>
          <w:szCs w:val="23"/>
        </w:rPr>
        <w:br/>
        <w:t>一、定置漁業權五年。</w:t>
      </w:r>
      <w:r w:rsidRPr="0078699C">
        <w:rPr>
          <w:rFonts w:ascii="細明體" w:eastAsia="細明體" w:hAnsi="細明體" w:cs="新細明體" w:hint="eastAsia"/>
          <w:color w:val="333333"/>
          <w:kern w:val="0"/>
          <w:sz w:val="23"/>
          <w:szCs w:val="23"/>
        </w:rPr>
        <w:br/>
        <w:t>二、區劃漁業權五年。</w:t>
      </w:r>
      <w:r w:rsidRPr="0078699C">
        <w:rPr>
          <w:rFonts w:ascii="細明體" w:eastAsia="細明體" w:hAnsi="細明體" w:cs="新細明體" w:hint="eastAsia"/>
          <w:color w:val="333333"/>
          <w:kern w:val="0"/>
          <w:sz w:val="23"/>
          <w:szCs w:val="23"/>
        </w:rPr>
        <w:br/>
        <w:t>三、專用漁業權十年。</w:t>
      </w:r>
      <w:r w:rsidRPr="0078699C">
        <w:rPr>
          <w:rFonts w:ascii="細明體" w:eastAsia="細明體" w:hAnsi="細明體" w:cs="新細明體" w:hint="eastAsia"/>
          <w:color w:val="333333"/>
          <w:kern w:val="0"/>
          <w:sz w:val="23"/>
          <w:szCs w:val="23"/>
        </w:rPr>
        <w:br/>
        <w:t>前項期間屆滿時，漁業權人得優先重行申請。</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29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有左列各款情形之</w:t>
      </w:r>
      <w:proofErr w:type="gramStart"/>
      <w:r w:rsidRPr="0078699C">
        <w:rPr>
          <w:rFonts w:ascii="細明體" w:eastAsia="細明體" w:hAnsi="細明體" w:cs="新細明體" w:hint="eastAsia"/>
          <w:color w:val="333333"/>
          <w:kern w:val="0"/>
          <w:sz w:val="23"/>
          <w:szCs w:val="23"/>
        </w:rPr>
        <w:t>一</w:t>
      </w:r>
      <w:proofErr w:type="gramEnd"/>
      <w:r w:rsidRPr="0078699C">
        <w:rPr>
          <w:rFonts w:ascii="細明體" w:eastAsia="細明體" w:hAnsi="細明體" w:cs="新細明體" w:hint="eastAsia"/>
          <w:color w:val="333333"/>
          <w:kern w:val="0"/>
          <w:sz w:val="23"/>
          <w:szCs w:val="23"/>
        </w:rPr>
        <w:t>者，主管機關得變更或撤銷其漁業權之核准，或停止</w:t>
      </w:r>
      <w:r w:rsidRPr="0078699C">
        <w:rPr>
          <w:rFonts w:ascii="細明體" w:eastAsia="細明體" w:hAnsi="細明體" w:cs="新細明體" w:hint="eastAsia"/>
          <w:color w:val="333333"/>
          <w:kern w:val="0"/>
          <w:sz w:val="23"/>
          <w:szCs w:val="23"/>
        </w:rPr>
        <w:br/>
        <w:t>其漁業權之行使：</w:t>
      </w:r>
      <w:r w:rsidRPr="0078699C">
        <w:rPr>
          <w:rFonts w:ascii="細明體" w:eastAsia="細明體" w:hAnsi="細明體" w:cs="新細明體" w:hint="eastAsia"/>
          <w:color w:val="333333"/>
          <w:kern w:val="0"/>
          <w:sz w:val="23"/>
          <w:szCs w:val="23"/>
        </w:rPr>
        <w:br/>
        <w:t>一、國防之需要。</w:t>
      </w:r>
      <w:r w:rsidRPr="0078699C">
        <w:rPr>
          <w:rFonts w:ascii="細明體" w:eastAsia="細明體" w:hAnsi="細明體" w:cs="新細明體" w:hint="eastAsia"/>
          <w:color w:val="333333"/>
          <w:kern w:val="0"/>
          <w:sz w:val="23"/>
          <w:szCs w:val="23"/>
        </w:rPr>
        <w:br/>
        <w:t>二、土地之經濟利用。</w:t>
      </w:r>
      <w:r w:rsidRPr="0078699C">
        <w:rPr>
          <w:rFonts w:ascii="細明體" w:eastAsia="細明體" w:hAnsi="細明體" w:cs="新細明體" w:hint="eastAsia"/>
          <w:color w:val="333333"/>
          <w:kern w:val="0"/>
          <w:sz w:val="23"/>
          <w:szCs w:val="23"/>
        </w:rPr>
        <w:br/>
        <w:t>三、水產資源之保育。</w:t>
      </w:r>
      <w:r w:rsidRPr="0078699C">
        <w:rPr>
          <w:rFonts w:ascii="細明體" w:eastAsia="細明體" w:hAnsi="細明體" w:cs="新細明體" w:hint="eastAsia"/>
          <w:color w:val="333333"/>
          <w:kern w:val="0"/>
          <w:sz w:val="23"/>
          <w:szCs w:val="23"/>
        </w:rPr>
        <w:br/>
        <w:t>四、環境保護之需要。</w:t>
      </w:r>
      <w:r w:rsidRPr="0078699C">
        <w:rPr>
          <w:rFonts w:ascii="細明體" w:eastAsia="細明體" w:hAnsi="細明體" w:cs="新細明體" w:hint="eastAsia"/>
          <w:color w:val="333333"/>
          <w:kern w:val="0"/>
          <w:sz w:val="23"/>
          <w:szCs w:val="23"/>
        </w:rPr>
        <w:br/>
        <w:t>五、船舶之航行、</w:t>
      </w:r>
      <w:proofErr w:type="gramStart"/>
      <w:r w:rsidRPr="0078699C">
        <w:rPr>
          <w:rFonts w:ascii="細明體" w:eastAsia="細明體" w:hAnsi="細明體" w:cs="新細明體" w:hint="eastAsia"/>
          <w:color w:val="333333"/>
          <w:kern w:val="0"/>
          <w:sz w:val="23"/>
          <w:szCs w:val="23"/>
        </w:rPr>
        <w:t>碇</w:t>
      </w:r>
      <w:proofErr w:type="gramEnd"/>
      <w:r w:rsidRPr="0078699C">
        <w:rPr>
          <w:rFonts w:ascii="細明體" w:eastAsia="細明體" w:hAnsi="細明體" w:cs="新細明體" w:hint="eastAsia"/>
          <w:color w:val="333333"/>
          <w:kern w:val="0"/>
          <w:sz w:val="23"/>
          <w:szCs w:val="23"/>
        </w:rPr>
        <w:t>泊。</w:t>
      </w:r>
      <w:r w:rsidRPr="0078699C">
        <w:rPr>
          <w:rFonts w:ascii="細明體" w:eastAsia="細明體" w:hAnsi="細明體" w:cs="新細明體" w:hint="eastAsia"/>
          <w:color w:val="333333"/>
          <w:kern w:val="0"/>
          <w:sz w:val="23"/>
          <w:szCs w:val="23"/>
        </w:rPr>
        <w:br/>
        <w:t>六、水底管線之舖設。</w:t>
      </w:r>
      <w:r w:rsidRPr="0078699C">
        <w:rPr>
          <w:rFonts w:ascii="細明體" w:eastAsia="細明體" w:hAnsi="細明體" w:cs="新細明體" w:hint="eastAsia"/>
          <w:color w:val="333333"/>
          <w:kern w:val="0"/>
          <w:sz w:val="23"/>
          <w:szCs w:val="23"/>
        </w:rPr>
        <w:br/>
        <w:t>七、礦產之探</w:t>
      </w:r>
      <w:proofErr w:type="gramStart"/>
      <w:r w:rsidRPr="0078699C">
        <w:rPr>
          <w:rFonts w:ascii="細明體" w:eastAsia="細明體" w:hAnsi="細明體" w:cs="新細明體" w:hint="eastAsia"/>
          <w:color w:val="333333"/>
          <w:kern w:val="0"/>
          <w:sz w:val="23"/>
          <w:szCs w:val="23"/>
        </w:rPr>
        <w:t>採</w:t>
      </w:r>
      <w:proofErr w:type="gramEnd"/>
      <w:r w:rsidRPr="0078699C">
        <w:rPr>
          <w:rFonts w:ascii="細明體" w:eastAsia="細明體" w:hAnsi="細明體" w:cs="新細明體" w:hint="eastAsia"/>
          <w:color w:val="333333"/>
          <w:kern w:val="0"/>
          <w:sz w:val="23"/>
          <w:szCs w:val="23"/>
        </w:rPr>
        <w:t>。</w:t>
      </w:r>
      <w:r w:rsidRPr="0078699C">
        <w:rPr>
          <w:rFonts w:ascii="細明體" w:eastAsia="細明體" w:hAnsi="細明體" w:cs="新細明體" w:hint="eastAsia"/>
          <w:color w:val="333333"/>
          <w:kern w:val="0"/>
          <w:sz w:val="23"/>
          <w:szCs w:val="23"/>
        </w:rPr>
        <w:br/>
        <w:t>八、其他公共利益之需要。</w:t>
      </w:r>
      <w:r w:rsidRPr="0078699C">
        <w:rPr>
          <w:rFonts w:ascii="細明體" w:eastAsia="細明體" w:hAnsi="細明體" w:cs="新細明體" w:hint="eastAsia"/>
          <w:color w:val="333333"/>
          <w:kern w:val="0"/>
          <w:sz w:val="23"/>
          <w:szCs w:val="23"/>
        </w:rPr>
        <w:br/>
        <w:t>主管機關為前項處分前，應先公告，並通知各該有關之漁業人。</w:t>
      </w:r>
      <w:r w:rsidRPr="0078699C">
        <w:rPr>
          <w:rFonts w:ascii="細明體" w:eastAsia="細明體" w:hAnsi="細明體" w:cs="新細明體" w:hint="eastAsia"/>
          <w:color w:val="333333"/>
          <w:kern w:val="0"/>
          <w:sz w:val="23"/>
          <w:szCs w:val="23"/>
        </w:rPr>
        <w:br/>
        <w:t>因第一項之處分致受損害者，應由目的事業主管機關或由請求變更、撤銷</w:t>
      </w:r>
      <w:r w:rsidRPr="0078699C">
        <w:rPr>
          <w:rFonts w:ascii="細明體" w:eastAsia="細明體" w:hAnsi="細明體" w:cs="新細明體" w:hint="eastAsia"/>
          <w:color w:val="333333"/>
          <w:kern w:val="0"/>
          <w:sz w:val="23"/>
          <w:szCs w:val="23"/>
        </w:rPr>
        <w:br/>
        <w:t>、停止者，協調予以相當之補償；協調不成時，由中央主管機關決定。</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lastRenderedPageBreak/>
        <w:t>第 30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入漁權，除繼承及讓與外，不得為他項權利或法律行為之標的。</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31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入漁權之存續期間未經</w:t>
      </w:r>
      <w:proofErr w:type="gramStart"/>
      <w:r w:rsidRPr="0078699C">
        <w:rPr>
          <w:rFonts w:ascii="細明體" w:eastAsia="細明體" w:hAnsi="細明體" w:cs="新細明體" w:hint="eastAsia"/>
          <w:color w:val="333333"/>
          <w:kern w:val="0"/>
          <w:sz w:val="23"/>
          <w:szCs w:val="23"/>
        </w:rPr>
        <w:t>訂定者</w:t>
      </w:r>
      <w:proofErr w:type="gramEnd"/>
      <w:r w:rsidRPr="0078699C">
        <w:rPr>
          <w:rFonts w:ascii="細明體" w:eastAsia="細明體" w:hAnsi="細明體" w:cs="新細明體" w:hint="eastAsia"/>
          <w:color w:val="333333"/>
          <w:kern w:val="0"/>
          <w:sz w:val="23"/>
          <w:szCs w:val="23"/>
        </w:rPr>
        <w:t>，與專用漁業權之存續期間同。</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32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專用漁業權人得向其入漁權人收取入漁費，其數額在入漁規章或契約內定</w:t>
      </w:r>
      <w:r w:rsidRPr="0078699C">
        <w:rPr>
          <w:rFonts w:ascii="細明體" w:eastAsia="細明體" w:hAnsi="細明體" w:cs="新細明體" w:hint="eastAsia"/>
          <w:color w:val="333333"/>
          <w:kern w:val="0"/>
          <w:sz w:val="23"/>
          <w:szCs w:val="23"/>
        </w:rPr>
        <w:br/>
        <w:t>之。</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33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漁業權人於左列事項有必要時，</w:t>
      </w:r>
      <w:proofErr w:type="gramStart"/>
      <w:r w:rsidRPr="0078699C">
        <w:rPr>
          <w:rFonts w:ascii="細明體" w:eastAsia="細明體" w:hAnsi="細明體" w:cs="新細明體" w:hint="eastAsia"/>
          <w:color w:val="333333"/>
          <w:kern w:val="0"/>
          <w:sz w:val="23"/>
          <w:szCs w:val="23"/>
        </w:rPr>
        <w:t>經徵得</w:t>
      </w:r>
      <w:proofErr w:type="gramEnd"/>
      <w:r w:rsidRPr="0078699C">
        <w:rPr>
          <w:rFonts w:ascii="細明體" w:eastAsia="細明體" w:hAnsi="細明體" w:cs="新細明體" w:hint="eastAsia"/>
          <w:color w:val="333333"/>
          <w:kern w:val="0"/>
          <w:sz w:val="23"/>
          <w:szCs w:val="23"/>
        </w:rPr>
        <w:t>土地所有人及使用人之同意，得使</w:t>
      </w:r>
      <w:r w:rsidRPr="0078699C">
        <w:rPr>
          <w:rFonts w:ascii="細明體" w:eastAsia="細明體" w:hAnsi="細明體" w:cs="新細明體" w:hint="eastAsia"/>
          <w:color w:val="333333"/>
          <w:kern w:val="0"/>
          <w:sz w:val="23"/>
          <w:szCs w:val="23"/>
        </w:rPr>
        <w:br/>
        <w:t>用其土地或限制其竹、木、土、石等之除去：</w:t>
      </w:r>
      <w:r w:rsidRPr="0078699C">
        <w:rPr>
          <w:rFonts w:ascii="細明體" w:eastAsia="細明體" w:hAnsi="細明體" w:cs="新細明體" w:hint="eastAsia"/>
          <w:color w:val="333333"/>
          <w:kern w:val="0"/>
          <w:sz w:val="23"/>
          <w:szCs w:val="23"/>
        </w:rPr>
        <w:br/>
        <w:t>一、建設漁場之標識。</w:t>
      </w:r>
      <w:r w:rsidRPr="0078699C">
        <w:rPr>
          <w:rFonts w:ascii="細明體" w:eastAsia="細明體" w:hAnsi="細明體" w:cs="新細明體" w:hint="eastAsia"/>
          <w:color w:val="333333"/>
          <w:kern w:val="0"/>
          <w:sz w:val="23"/>
          <w:szCs w:val="23"/>
        </w:rPr>
        <w:br/>
        <w:t>二、建設或保存漁場上必要之標識。</w:t>
      </w:r>
      <w:r w:rsidRPr="0078699C">
        <w:rPr>
          <w:rFonts w:ascii="細明體" w:eastAsia="細明體" w:hAnsi="細明體" w:cs="新細明體" w:hint="eastAsia"/>
          <w:color w:val="333333"/>
          <w:kern w:val="0"/>
          <w:sz w:val="23"/>
          <w:szCs w:val="23"/>
        </w:rPr>
        <w:br/>
        <w:t>三、建設有關漁業權之信號或其他必要之設備。</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34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因從事漁業之測量、實地調查或為前條各款之設施，</w:t>
      </w:r>
      <w:proofErr w:type="gramStart"/>
      <w:r w:rsidRPr="0078699C">
        <w:rPr>
          <w:rFonts w:ascii="細明體" w:eastAsia="細明體" w:hAnsi="細明體" w:cs="新細明體" w:hint="eastAsia"/>
          <w:color w:val="333333"/>
          <w:kern w:val="0"/>
          <w:sz w:val="23"/>
          <w:szCs w:val="23"/>
        </w:rPr>
        <w:t>經徵得</w:t>
      </w:r>
      <w:proofErr w:type="gramEnd"/>
      <w:r w:rsidRPr="0078699C">
        <w:rPr>
          <w:rFonts w:ascii="細明體" w:eastAsia="細明體" w:hAnsi="細明體" w:cs="新細明體" w:hint="eastAsia"/>
          <w:color w:val="333333"/>
          <w:kern w:val="0"/>
          <w:sz w:val="23"/>
          <w:szCs w:val="23"/>
        </w:rPr>
        <w:t>土地所有人及</w:t>
      </w:r>
      <w:r w:rsidRPr="0078699C">
        <w:rPr>
          <w:rFonts w:ascii="細明體" w:eastAsia="細明體" w:hAnsi="細明體" w:cs="新細明體" w:hint="eastAsia"/>
          <w:color w:val="333333"/>
          <w:kern w:val="0"/>
          <w:sz w:val="23"/>
          <w:szCs w:val="23"/>
        </w:rPr>
        <w:br/>
        <w:t>使用人之同意，得進入其土地內，或除去其障礙物。</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35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前二條情形無法取得同意且有必要時，得申報主管機關許可後為之。主管</w:t>
      </w:r>
      <w:r w:rsidRPr="0078699C">
        <w:rPr>
          <w:rFonts w:ascii="細明體" w:eastAsia="細明體" w:hAnsi="細明體" w:cs="新細明體" w:hint="eastAsia"/>
          <w:color w:val="333333"/>
          <w:kern w:val="0"/>
          <w:sz w:val="23"/>
          <w:szCs w:val="23"/>
        </w:rPr>
        <w:br/>
        <w:t>機關許可時應辦理公告，並通知該土地所有人及使用人；其因此所</w:t>
      </w:r>
      <w:proofErr w:type="gramStart"/>
      <w:r w:rsidRPr="0078699C">
        <w:rPr>
          <w:rFonts w:ascii="細明體" w:eastAsia="細明體" w:hAnsi="細明體" w:cs="新細明體" w:hint="eastAsia"/>
          <w:color w:val="333333"/>
          <w:kern w:val="0"/>
          <w:sz w:val="23"/>
          <w:szCs w:val="23"/>
        </w:rPr>
        <w:t>生之損</w:t>
      </w:r>
      <w:proofErr w:type="gramEnd"/>
      <w:r w:rsidRPr="0078699C">
        <w:rPr>
          <w:rFonts w:ascii="細明體" w:eastAsia="細明體" w:hAnsi="細明體" w:cs="新細明體" w:hint="eastAsia"/>
          <w:color w:val="333333"/>
          <w:kern w:val="0"/>
          <w:sz w:val="23"/>
          <w:szCs w:val="23"/>
        </w:rPr>
        <w:br/>
        <w:t>害，由申請人予以相當之補償。</w:t>
      </w:r>
    </w:p>
    <w:p w:rsidR="0078699C" w:rsidRPr="0078699C" w:rsidRDefault="0078699C" w:rsidP="0078699C">
      <w:pPr>
        <w:widowControl/>
        <w:shd w:val="clear" w:color="auto" w:fill="FFFFFF"/>
        <w:rPr>
          <w:rFonts w:ascii="inherit" w:eastAsia="細明體" w:hAnsi="inherit" w:cs="新細明體" w:hint="eastAsia"/>
          <w:b/>
          <w:bCs/>
          <w:color w:val="333333"/>
          <w:kern w:val="0"/>
          <w:sz w:val="23"/>
          <w:szCs w:val="23"/>
        </w:rPr>
      </w:pPr>
      <w:r w:rsidRPr="0078699C">
        <w:rPr>
          <w:rFonts w:ascii="inherit" w:eastAsia="細明體" w:hAnsi="inherit" w:cs="新細明體"/>
          <w:b/>
          <w:bCs/>
          <w:color w:val="333333"/>
          <w:kern w:val="0"/>
          <w:sz w:val="23"/>
          <w:szCs w:val="23"/>
        </w:rPr>
        <w:t>第</w:t>
      </w:r>
      <w:r w:rsidRPr="0078699C">
        <w:rPr>
          <w:rFonts w:ascii="inherit" w:eastAsia="細明體" w:hAnsi="inherit" w:cs="新細明體"/>
          <w:b/>
          <w:bCs/>
          <w:color w:val="333333"/>
          <w:kern w:val="0"/>
          <w:sz w:val="23"/>
          <w:szCs w:val="23"/>
        </w:rPr>
        <w:t xml:space="preserve"> </w:t>
      </w:r>
      <w:r w:rsidRPr="0078699C">
        <w:rPr>
          <w:rFonts w:ascii="inherit" w:eastAsia="細明體" w:hAnsi="inherit" w:cs="新細明體"/>
          <w:b/>
          <w:bCs/>
          <w:color w:val="333333"/>
          <w:kern w:val="0"/>
          <w:sz w:val="23"/>
          <w:szCs w:val="23"/>
        </w:rPr>
        <w:t>三</w:t>
      </w:r>
      <w:r w:rsidRPr="0078699C">
        <w:rPr>
          <w:rFonts w:ascii="inherit" w:eastAsia="細明體" w:hAnsi="inherit" w:cs="新細明體"/>
          <w:b/>
          <w:bCs/>
          <w:color w:val="333333"/>
          <w:kern w:val="0"/>
          <w:sz w:val="23"/>
          <w:szCs w:val="23"/>
        </w:rPr>
        <w:t xml:space="preserve"> </w:t>
      </w:r>
      <w:r w:rsidRPr="0078699C">
        <w:rPr>
          <w:rFonts w:ascii="inherit" w:eastAsia="細明體" w:hAnsi="inherit" w:cs="新細明體"/>
          <w:b/>
          <w:bCs/>
          <w:color w:val="333333"/>
          <w:kern w:val="0"/>
          <w:sz w:val="23"/>
          <w:szCs w:val="23"/>
        </w:rPr>
        <w:t>章</w:t>
      </w:r>
      <w:r w:rsidRPr="0078699C">
        <w:rPr>
          <w:rFonts w:ascii="inherit" w:eastAsia="細明體" w:hAnsi="inherit" w:cs="新細明體"/>
          <w:b/>
          <w:bCs/>
          <w:color w:val="333333"/>
          <w:kern w:val="0"/>
          <w:sz w:val="23"/>
          <w:szCs w:val="23"/>
        </w:rPr>
        <w:t xml:space="preserve"> </w:t>
      </w:r>
      <w:r w:rsidRPr="0078699C">
        <w:rPr>
          <w:rFonts w:ascii="inherit" w:eastAsia="細明體" w:hAnsi="inherit" w:cs="新細明體"/>
          <w:b/>
          <w:bCs/>
          <w:color w:val="333333"/>
          <w:kern w:val="0"/>
          <w:sz w:val="23"/>
          <w:szCs w:val="23"/>
        </w:rPr>
        <w:t>特定漁業</w:t>
      </w:r>
    </w:p>
    <w:p w:rsidR="0078699C" w:rsidRPr="0078699C" w:rsidRDefault="0078699C" w:rsidP="0078699C">
      <w:pPr>
        <w:widowControl/>
        <w:shd w:val="clear" w:color="auto" w:fill="FFFFFF"/>
        <w:spacing w:line="383" w:lineRule="atLeast"/>
        <w:rPr>
          <w:rFonts w:ascii="細明體" w:eastAsia="細明體" w:hAnsi="細明體" w:cs="新細明體"/>
          <w:color w:val="333333"/>
          <w:kern w:val="0"/>
          <w:sz w:val="23"/>
          <w:szCs w:val="23"/>
        </w:rPr>
      </w:pPr>
      <w:r w:rsidRPr="0078699C">
        <w:rPr>
          <w:rFonts w:ascii="細明體" w:eastAsia="細明體" w:hAnsi="細明體" w:cs="新細明體" w:hint="eastAsia"/>
          <w:color w:val="333333"/>
          <w:kern w:val="0"/>
          <w:sz w:val="23"/>
          <w:szCs w:val="23"/>
        </w:rPr>
        <w:t>第 36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本法所稱特定漁業，係指以漁船從事主管機關指定之營利性</w:t>
      </w:r>
      <w:proofErr w:type="gramStart"/>
      <w:r w:rsidRPr="0078699C">
        <w:rPr>
          <w:rFonts w:ascii="細明體" w:eastAsia="細明體" w:hAnsi="細明體" w:cs="新細明體" w:hint="eastAsia"/>
          <w:color w:val="333333"/>
          <w:kern w:val="0"/>
          <w:sz w:val="23"/>
          <w:szCs w:val="23"/>
        </w:rPr>
        <w:t>採</w:t>
      </w:r>
      <w:proofErr w:type="gramEnd"/>
      <w:r w:rsidRPr="0078699C">
        <w:rPr>
          <w:rFonts w:ascii="細明體" w:eastAsia="細明體" w:hAnsi="細明體" w:cs="新細明體" w:hint="eastAsia"/>
          <w:color w:val="333333"/>
          <w:kern w:val="0"/>
          <w:sz w:val="23"/>
          <w:szCs w:val="23"/>
        </w:rPr>
        <w:t>捕水產動植</w:t>
      </w:r>
      <w:r w:rsidRPr="0078699C">
        <w:rPr>
          <w:rFonts w:ascii="細明體" w:eastAsia="細明體" w:hAnsi="細明體" w:cs="新細明體" w:hint="eastAsia"/>
          <w:color w:val="333333"/>
          <w:kern w:val="0"/>
          <w:sz w:val="23"/>
          <w:szCs w:val="23"/>
        </w:rPr>
        <w:br/>
        <w:t>物之漁業。</w:t>
      </w:r>
      <w:r w:rsidRPr="0078699C">
        <w:rPr>
          <w:rFonts w:ascii="細明體" w:eastAsia="細明體" w:hAnsi="細明體" w:cs="新細明體" w:hint="eastAsia"/>
          <w:color w:val="333333"/>
          <w:kern w:val="0"/>
          <w:sz w:val="23"/>
          <w:szCs w:val="23"/>
        </w:rPr>
        <w:br/>
        <w:t>前項指定之範圍，包括漁業種類、經營期間及作業海域，並應於漁業證照</w:t>
      </w:r>
      <w:r w:rsidRPr="0078699C">
        <w:rPr>
          <w:rFonts w:ascii="細明體" w:eastAsia="細明體" w:hAnsi="細明體" w:cs="新細明體" w:hint="eastAsia"/>
          <w:color w:val="333333"/>
          <w:kern w:val="0"/>
          <w:sz w:val="23"/>
          <w:szCs w:val="23"/>
        </w:rPr>
        <w:br/>
        <w:t>載明。</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37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有左列各款情形之</w:t>
      </w:r>
      <w:proofErr w:type="gramStart"/>
      <w:r w:rsidRPr="0078699C">
        <w:rPr>
          <w:rFonts w:ascii="細明體" w:eastAsia="細明體" w:hAnsi="細明體" w:cs="新細明體" w:hint="eastAsia"/>
          <w:color w:val="333333"/>
          <w:kern w:val="0"/>
          <w:sz w:val="23"/>
          <w:szCs w:val="23"/>
        </w:rPr>
        <w:t>一</w:t>
      </w:r>
      <w:proofErr w:type="gramEnd"/>
      <w:r w:rsidRPr="0078699C">
        <w:rPr>
          <w:rFonts w:ascii="細明體" w:eastAsia="細明體" w:hAnsi="細明體" w:cs="新細明體" w:hint="eastAsia"/>
          <w:color w:val="333333"/>
          <w:kern w:val="0"/>
          <w:sz w:val="23"/>
          <w:szCs w:val="23"/>
        </w:rPr>
        <w:t>者，主管機關得對各特定漁業之</w:t>
      </w:r>
      <w:proofErr w:type="gramStart"/>
      <w:r w:rsidRPr="0078699C">
        <w:rPr>
          <w:rFonts w:ascii="細明體" w:eastAsia="細明體" w:hAnsi="細明體" w:cs="新細明體" w:hint="eastAsia"/>
          <w:color w:val="333333"/>
          <w:kern w:val="0"/>
          <w:sz w:val="23"/>
          <w:szCs w:val="23"/>
        </w:rPr>
        <w:t>漁船總船數</w:t>
      </w:r>
      <w:proofErr w:type="gramEnd"/>
      <w:r w:rsidRPr="0078699C">
        <w:rPr>
          <w:rFonts w:ascii="細明體" w:eastAsia="細明體" w:hAnsi="細明體" w:cs="新細明體" w:hint="eastAsia"/>
          <w:color w:val="333333"/>
          <w:kern w:val="0"/>
          <w:sz w:val="23"/>
          <w:szCs w:val="23"/>
        </w:rPr>
        <w:t>、總噸數</w:t>
      </w:r>
      <w:r w:rsidRPr="0078699C">
        <w:rPr>
          <w:rFonts w:ascii="細明體" w:eastAsia="細明體" w:hAnsi="細明體" w:cs="新細明體" w:hint="eastAsia"/>
          <w:color w:val="333333"/>
          <w:kern w:val="0"/>
          <w:sz w:val="23"/>
          <w:szCs w:val="23"/>
        </w:rPr>
        <w:br/>
        <w:t>、作業海域、經營期間及其他事項，予以限制：</w:t>
      </w:r>
      <w:r w:rsidRPr="0078699C">
        <w:rPr>
          <w:rFonts w:ascii="細明體" w:eastAsia="細明體" w:hAnsi="細明體" w:cs="新細明體" w:hint="eastAsia"/>
          <w:color w:val="333333"/>
          <w:kern w:val="0"/>
          <w:sz w:val="23"/>
          <w:szCs w:val="23"/>
        </w:rPr>
        <w:br/>
        <w:t>一、水產資源之保育。</w:t>
      </w:r>
      <w:r w:rsidRPr="0078699C">
        <w:rPr>
          <w:rFonts w:ascii="細明體" w:eastAsia="細明體" w:hAnsi="細明體" w:cs="新細明體" w:hint="eastAsia"/>
          <w:color w:val="333333"/>
          <w:kern w:val="0"/>
          <w:sz w:val="23"/>
          <w:szCs w:val="23"/>
        </w:rPr>
        <w:br/>
        <w:t>二、漁業結構之調整。</w:t>
      </w:r>
      <w:r w:rsidRPr="0078699C">
        <w:rPr>
          <w:rFonts w:ascii="細明體" w:eastAsia="細明體" w:hAnsi="細明體" w:cs="新細明體" w:hint="eastAsia"/>
          <w:color w:val="333333"/>
          <w:kern w:val="0"/>
          <w:sz w:val="23"/>
          <w:szCs w:val="23"/>
        </w:rPr>
        <w:br/>
        <w:t>三、國際漁業協定或對外漁業合作條件之限制。</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38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依前條規定對各特定漁業之</w:t>
      </w:r>
      <w:proofErr w:type="gramStart"/>
      <w:r w:rsidRPr="0078699C">
        <w:rPr>
          <w:rFonts w:ascii="細明體" w:eastAsia="細明體" w:hAnsi="細明體" w:cs="新細明體" w:hint="eastAsia"/>
          <w:color w:val="333333"/>
          <w:kern w:val="0"/>
          <w:sz w:val="23"/>
          <w:szCs w:val="23"/>
        </w:rPr>
        <w:t>漁船總船數</w:t>
      </w:r>
      <w:proofErr w:type="gramEnd"/>
      <w:r w:rsidRPr="0078699C">
        <w:rPr>
          <w:rFonts w:ascii="細明體" w:eastAsia="細明體" w:hAnsi="細明體" w:cs="新細明體" w:hint="eastAsia"/>
          <w:color w:val="333333"/>
          <w:kern w:val="0"/>
          <w:sz w:val="23"/>
          <w:szCs w:val="23"/>
        </w:rPr>
        <w:t>予以限制，須減少已核准之漁船數</w:t>
      </w:r>
      <w:r w:rsidRPr="0078699C">
        <w:rPr>
          <w:rFonts w:ascii="細明體" w:eastAsia="細明體" w:hAnsi="細明體" w:cs="新細明體" w:hint="eastAsia"/>
          <w:color w:val="333333"/>
          <w:kern w:val="0"/>
          <w:sz w:val="23"/>
          <w:szCs w:val="23"/>
        </w:rPr>
        <w:br/>
        <w:t>量時，由該項漁業之漁業團體協調業者辦理，並由繼續經營之漁業人給予</w:t>
      </w:r>
      <w:r w:rsidRPr="0078699C">
        <w:rPr>
          <w:rFonts w:ascii="細明體" w:eastAsia="細明體" w:hAnsi="細明體" w:cs="新細明體" w:hint="eastAsia"/>
          <w:color w:val="333333"/>
          <w:kern w:val="0"/>
          <w:sz w:val="23"/>
          <w:szCs w:val="23"/>
        </w:rPr>
        <w:br/>
      </w:r>
      <w:r w:rsidRPr="0078699C">
        <w:rPr>
          <w:rFonts w:ascii="細明體" w:eastAsia="細明體" w:hAnsi="細明體" w:cs="新細明體" w:hint="eastAsia"/>
          <w:color w:val="333333"/>
          <w:kern w:val="0"/>
          <w:sz w:val="23"/>
          <w:szCs w:val="23"/>
        </w:rPr>
        <w:lastRenderedPageBreak/>
        <w:t>被限制者補償。但受限制漁船</w:t>
      </w:r>
      <w:proofErr w:type="gramStart"/>
      <w:r w:rsidRPr="0078699C">
        <w:rPr>
          <w:rFonts w:ascii="細明體" w:eastAsia="細明體" w:hAnsi="細明體" w:cs="新細明體" w:hint="eastAsia"/>
          <w:color w:val="333333"/>
          <w:kern w:val="0"/>
          <w:sz w:val="23"/>
          <w:szCs w:val="23"/>
        </w:rPr>
        <w:t>得改營其他</w:t>
      </w:r>
      <w:proofErr w:type="gramEnd"/>
      <w:r w:rsidRPr="0078699C">
        <w:rPr>
          <w:rFonts w:ascii="細明體" w:eastAsia="細明體" w:hAnsi="細明體" w:cs="新細明體" w:hint="eastAsia"/>
          <w:color w:val="333333"/>
          <w:kern w:val="0"/>
          <w:sz w:val="23"/>
          <w:szCs w:val="23"/>
        </w:rPr>
        <w:t>漁業者，得不予補償。無從協調</w:t>
      </w:r>
      <w:r w:rsidRPr="0078699C">
        <w:rPr>
          <w:rFonts w:ascii="細明體" w:eastAsia="細明體" w:hAnsi="細明體" w:cs="新細明體" w:hint="eastAsia"/>
          <w:color w:val="333333"/>
          <w:kern w:val="0"/>
          <w:sz w:val="23"/>
          <w:szCs w:val="23"/>
        </w:rPr>
        <w:br/>
        <w:t>時，由主管機關調處之；調處不成，由主管機關決定之。</w:t>
      </w:r>
      <w:r w:rsidRPr="0078699C">
        <w:rPr>
          <w:rFonts w:ascii="細明體" w:eastAsia="細明體" w:hAnsi="細明體" w:cs="新細明體" w:hint="eastAsia"/>
          <w:color w:val="333333"/>
          <w:kern w:val="0"/>
          <w:sz w:val="23"/>
          <w:szCs w:val="23"/>
        </w:rPr>
        <w:br/>
        <w:t>前項限制，如係撤銷其漁業經營，並註銷漁業證照者，主管機關予以相當</w:t>
      </w:r>
      <w:r w:rsidRPr="0078699C">
        <w:rPr>
          <w:rFonts w:ascii="細明體" w:eastAsia="細明體" w:hAnsi="細明體" w:cs="新細明體" w:hint="eastAsia"/>
          <w:color w:val="333333"/>
          <w:kern w:val="0"/>
          <w:sz w:val="23"/>
          <w:szCs w:val="23"/>
        </w:rPr>
        <w:br/>
        <w:t>之補償。</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39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（刪除）</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39-1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漁業人之漁船經中央主管機關核准作業之海域範圍，含有受海盜或</w:t>
      </w:r>
      <w:proofErr w:type="gramStart"/>
      <w:r w:rsidRPr="0078699C">
        <w:rPr>
          <w:rFonts w:ascii="細明體" w:eastAsia="細明體" w:hAnsi="細明體" w:cs="新細明體" w:hint="eastAsia"/>
          <w:color w:val="333333"/>
          <w:kern w:val="0"/>
          <w:sz w:val="23"/>
          <w:szCs w:val="23"/>
        </w:rPr>
        <w:t>非法武</w:t>
      </w:r>
      <w:proofErr w:type="gramEnd"/>
      <w:r w:rsidRPr="0078699C">
        <w:rPr>
          <w:rFonts w:ascii="細明體" w:eastAsia="細明體" w:hAnsi="細明體" w:cs="新細明體" w:hint="eastAsia"/>
          <w:color w:val="333333"/>
          <w:kern w:val="0"/>
          <w:sz w:val="23"/>
          <w:szCs w:val="23"/>
        </w:rPr>
        <w:br/>
        <w:t>力威脅高風險海域者，該漁業人得僱用私人海事保全公司提供之私人武裝</w:t>
      </w:r>
      <w:r w:rsidRPr="0078699C">
        <w:rPr>
          <w:rFonts w:ascii="細明體" w:eastAsia="細明體" w:hAnsi="細明體" w:cs="新細明體" w:hint="eastAsia"/>
          <w:color w:val="333333"/>
          <w:kern w:val="0"/>
          <w:sz w:val="23"/>
          <w:szCs w:val="23"/>
        </w:rPr>
        <w:br/>
        <w:t>保全人員。</w:t>
      </w:r>
      <w:r w:rsidRPr="0078699C">
        <w:rPr>
          <w:rFonts w:ascii="細明體" w:eastAsia="細明體" w:hAnsi="細明體" w:cs="新細明體" w:hint="eastAsia"/>
          <w:color w:val="333333"/>
          <w:kern w:val="0"/>
          <w:sz w:val="23"/>
          <w:szCs w:val="23"/>
        </w:rPr>
        <w:br/>
        <w:t>前項漁業人應逐船檢附相關文件，事先報請中央主管機關備查，並由中央</w:t>
      </w:r>
      <w:r w:rsidRPr="0078699C">
        <w:rPr>
          <w:rFonts w:ascii="細明體" w:eastAsia="細明體" w:hAnsi="細明體" w:cs="新細明體" w:hint="eastAsia"/>
          <w:color w:val="333333"/>
          <w:kern w:val="0"/>
          <w:sz w:val="23"/>
          <w:szCs w:val="23"/>
        </w:rPr>
        <w:br/>
        <w:t>主管機關轉知內政部、財政部、行政院海岸巡防署。</w:t>
      </w:r>
      <w:r w:rsidRPr="0078699C">
        <w:rPr>
          <w:rFonts w:ascii="細明體" w:eastAsia="細明體" w:hAnsi="細明體" w:cs="新細明體" w:hint="eastAsia"/>
          <w:color w:val="333333"/>
          <w:kern w:val="0"/>
          <w:sz w:val="23"/>
          <w:szCs w:val="23"/>
        </w:rPr>
        <w:br/>
        <w:t>漁業人應令其僱用非本國籍之私人武裝保全人員及其持有或使用之槍砲、</w:t>
      </w:r>
      <w:r w:rsidRPr="0078699C">
        <w:rPr>
          <w:rFonts w:ascii="細明體" w:eastAsia="細明體" w:hAnsi="細明體" w:cs="新細明體" w:hint="eastAsia"/>
          <w:color w:val="333333"/>
          <w:kern w:val="0"/>
          <w:sz w:val="23"/>
          <w:szCs w:val="23"/>
        </w:rPr>
        <w:br/>
        <w:t>彈藥、刀械，在國外登（離）船，並不得進入已報請備查受保護漁船以</w:t>
      </w:r>
      <w:proofErr w:type="gramStart"/>
      <w:r w:rsidRPr="0078699C">
        <w:rPr>
          <w:rFonts w:ascii="細明體" w:eastAsia="細明體" w:hAnsi="細明體" w:cs="新細明體" w:hint="eastAsia"/>
          <w:color w:val="333333"/>
          <w:kern w:val="0"/>
          <w:sz w:val="23"/>
          <w:szCs w:val="23"/>
        </w:rPr>
        <w:t>外</w:t>
      </w:r>
      <w:proofErr w:type="gramEnd"/>
      <w:r w:rsidRPr="0078699C">
        <w:rPr>
          <w:rFonts w:ascii="細明體" w:eastAsia="細明體" w:hAnsi="細明體" w:cs="新細明體" w:hint="eastAsia"/>
          <w:color w:val="333333"/>
          <w:kern w:val="0"/>
          <w:sz w:val="23"/>
          <w:szCs w:val="23"/>
        </w:rPr>
        <w:br/>
        <w:t>之中華民國領域。</w:t>
      </w:r>
      <w:r w:rsidRPr="0078699C">
        <w:rPr>
          <w:rFonts w:ascii="細明體" w:eastAsia="細明體" w:hAnsi="細明體" w:cs="新細明體" w:hint="eastAsia"/>
          <w:color w:val="333333"/>
          <w:kern w:val="0"/>
          <w:sz w:val="23"/>
          <w:szCs w:val="23"/>
        </w:rPr>
        <w:br/>
        <w:t>第一項之受威脅高風險海域，由中央主管機關公告之。</w:t>
      </w:r>
      <w:r w:rsidRPr="0078699C">
        <w:rPr>
          <w:rFonts w:ascii="細明體" w:eastAsia="細明體" w:hAnsi="細明體" w:cs="新細明體" w:hint="eastAsia"/>
          <w:color w:val="333333"/>
          <w:kern w:val="0"/>
          <w:sz w:val="23"/>
          <w:szCs w:val="23"/>
        </w:rPr>
        <w:br/>
        <w:t>第二項報請備查之程序、應檢附之漁業登記證照、僱用計畫、保險計畫等</w:t>
      </w:r>
      <w:r w:rsidRPr="0078699C">
        <w:rPr>
          <w:rFonts w:ascii="細明體" w:eastAsia="細明體" w:hAnsi="細明體" w:cs="新細明體" w:hint="eastAsia"/>
          <w:color w:val="333333"/>
          <w:kern w:val="0"/>
          <w:sz w:val="23"/>
          <w:szCs w:val="23"/>
        </w:rPr>
        <w:br/>
        <w:t>文件、私人武裝保全人員及其持有或使用之槍砲、彈藥、刀械於漁船上之</w:t>
      </w:r>
      <w:r w:rsidRPr="0078699C">
        <w:rPr>
          <w:rFonts w:ascii="細明體" w:eastAsia="細明體" w:hAnsi="細明體" w:cs="新細明體" w:hint="eastAsia"/>
          <w:color w:val="333333"/>
          <w:kern w:val="0"/>
          <w:sz w:val="23"/>
          <w:szCs w:val="23"/>
        </w:rPr>
        <w:br/>
        <w:t>管理、使用紀錄及其他應遵行事項之辦法，由中央主管機關定之。</w:t>
      </w:r>
      <w:r w:rsidRPr="0078699C">
        <w:rPr>
          <w:rFonts w:ascii="細明體" w:eastAsia="細明體" w:hAnsi="細明體" w:cs="新細明體" w:hint="eastAsia"/>
          <w:color w:val="333333"/>
          <w:kern w:val="0"/>
          <w:sz w:val="23"/>
          <w:szCs w:val="23"/>
        </w:rPr>
        <w:br/>
        <w:t>中央主管機關應統一蒐集私人海事保全公司之相關資訊，以供漁業人參考</w:t>
      </w:r>
      <w:r w:rsidRPr="0078699C">
        <w:rPr>
          <w:rFonts w:ascii="細明體" w:eastAsia="細明體" w:hAnsi="細明體" w:cs="新細明體" w:hint="eastAsia"/>
          <w:color w:val="333333"/>
          <w:kern w:val="0"/>
          <w:sz w:val="23"/>
          <w:szCs w:val="23"/>
        </w:rPr>
        <w:br/>
        <w:t>。</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40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（刪除）</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40-1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（刪除）</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40-2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（刪除）</w:t>
      </w:r>
    </w:p>
    <w:p w:rsidR="0078699C" w:rsidRPr="0078699C" w:rsidRDefault="0078699C" w:rsidP="0078699C">
      <w:pPr>
        <w:widowControl/>
        <w:shd w:val="clear" w:color="auto" w:fill="FFFFFF"/>
        <w:rPr>
          <w:rFonts w:ascii="inherit" w:eastAsia="細明體" w:hAnsi="inherit" w:cs="新細明體" w:hint="eastAsia"/>
          <w:b/>
          <w:bCs/>
          <w:color w:val="333333"/>
          <w:kern w:val="0"/>
          <w:sz w:val="23"/>
          <w:szCs w:val="23"/>
        </w:rPr>
      </w:pPr>
      <w:r w:rsidRPr="0078699C">
        <w:rPr>
          <w:rFonts w:ascii="inherit" w:eastAsia="細明體" w:hAnsi="inherit" w:cs="新細明體"/>
          <w:b/>
          <w:bCs/>
          <w:color w:val="333333"/>
          <w:kern w:val="0"/>
          <w:sz w:val="23"/>
          <w:szCs w:val="23"/>
        </w:rPr>
        <w:t>第</w:t>
      </w:r>
      <w:r w:rsidRPr="0078699C">
        <w:rPr>
          <w:rFonts w:ascii="inherit" w:eastAsia="細明體" w:hAnsi="inherit" w:cs="新細明體"/>
          <w:b/>
          <w:bCs/>
          <w:color w:val="333333"/>
          <w:kern w:val="0"/>
          <w:sz w:val="23"/>
          <w:szCs w:val="23"/>
        </w:rPr>
        <w:t xml:space="preserve"> </w:t>
      </w:r>
      <w:r w:rsidRPr="0078699C">
        <w:rPr>
          <w:rFonts w:ascii="inherit" w:eastAsia="細明體" w:hAnsi="inherit" w:cs="新細明體"/>
          <w:b/>
          <w:bCs/>
          <w:color w:val="333333"/>
          <w:kern w:val="0"/>
          <w:sz w:val="23"/>
          <w:szCs w:val="23"/>
        </w:rPr>
        <w:t>四</w:t>
      </w:r>
      <w:r w:rsidRPr="0078699C">
        <w:rPr>
          <w:rFonts w:ascii="inherit" w:eastAsia="細明體" w:hAnsi="inherit" w:cs="新細明體"/>
          <w:b/>
          <w:bCs/>
          <w:color w:val="333333"/>
          <w:kern w:val="0"/>
          <w:sz w:val="23"/>
          <w:szCs w:val="23"/>
        </w:rPr>
        <w:t xml:space="preserve"> </w:t>
      </w:r>
      <w:r w:rsidRPr="0078699C">
        <w:rPr>
          <w:rFonts w:ascii="inherit" w:eastAsia="細明體" w:hAnsi="inherit" w:cs="新細明體"/>
          <w:b/>
          <w:bCs/>
          <w:color w:val="333333"/>
          <w:kern w:val="0"/>
          <w:sz w:val="23"/>
          <w:szCs w:val="23"/>
        </w:rPr>
        <w:t>章</w:t>
      </w:r>
      <w:r w:rsidRPr="0078699C">
        <w:rPr>
          <w:rFonts w:ascii="inherit" w:eastAsia="細明體" w:hAnsi="inherit" w:cs="新細明體"/>
          <w:b/>
          <w:bCs/>
          <w:color w:val="333333"/>
          <w:kern w:val="0"/>
          <w:sz w:val="23"/>
          <w:szCs w:val="23"/>
        </w:rPr>
        <w:t xml:space="preserve"> </w:t>
      </w:r>
      <w:r w:rsidRPr="0078699C">
        <w:rPr>
          <w:rFonts w:ascii="inherit" w:eastAsia="細明體" w:hAnsi="inherit" w:cs="新細明體"/>
          <w:b/>
          <w:bCs/>
          <w:color w:val="333333"/>
          <w:kern w:val="0"/>
          <w:sz w:val="23"/>
          <w:szCs w:val="23"/>
        </w:rPr>
        <w:t>娛樂漁業</w:t>
      </w:r>
    </w:p>
    <w:p w:rsidR="0078699C" w:rsidRPr="0078699C" w:rsidRDefault="0078699C" w:rsidP="0078699C">
      <w:pPr>
        <w:widowControl/>
        <w:shd w:val="clear" w:color="auto" w:fill="FFFFFF"/>
        <w:spacing w:line="383" w:lineRule="atLeast"/>
        <w:rPr>
          <w:rFonts w:ascii="細明體" w:eastAsia="細明體" w:hAnsi="細明體" w:cs="新細明體"/>
          <w:color w:val="333333"/>
          <w:kern w:val="0"/>
          <w:sz w:val="23"/>
          <w:szCs w:val="23"/>
        </w:rPr>
      </w:pPr>
      <w:r w:rsidRPr="0078699C">
        <w:rPr>
          <w:rFonts w:ascii="細明體" w:eastAsia="細明體" w:hAnsi="細明體" w:cs="新細明體" w:hint="eastAsia"/>
          <w:color w:val="333333"/>
          <w:kern w:val="0"/>
          <w:sz w:val="23"/>
          <w:szCs w:val="23"/>
        </w:rPr>
        <w:t>第 41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本法所稱娛樂漁業，係指提供漁船，供以娛樂為目的者，在水上或載客登</w:t>
      </w:r>
      <w:r w:rsidRPr="0078699C">
        <w:rPr>
          <w:rFonts w:ascii="細明體" w:eastAsia="細明體" w:hAnsi="細明體" w:cs="新細明體" w:hint="eastAsia"/>
          <w:color w:val="333333"/>
          <w:kern w:val="0"/>
          <w:sz w:val="23"/>
          <w:szCs w:val="23"/>
        </w:rPr>
        <w:br/>
        <w:t>島嶼、礁岩</w:t>
      </w:r>
      <w:proofErr w:type="gramStart"/>
      <w:r w:rsidRPr="0078699C">
        <w:rPr>
          <w:rFonts w:ascii="細明體" w:eastAsia="細明體" w:hAnsi="細明體" w:cs="新細明體" w:hint="eastAsia"/>
          <w:color w:val="333333"/>
          <w:kern w:val="0"/>
          <w:sz w:val="23"/>
          <w:szCs w:val="23"/>
        </w:rPr>
        <w:t>採</w:t>
      </w:r>
      <w:proofErr w:type="gramEnd"/>
      <w:r w:rsidRPr="0078699C">
        <w:rPr>
          <w:rFonts w:ascii="細明體" w:eastAsia="細明體" w:hAnsi="細明體" w:cs="新細明體" w:hint="eastAsia"/>
          <w:color w:val="333333"/>
          <w:kern w:val="0"/>
          <w:sz w:val="23"/>
          <w:szCs w:val="23"/>
        </w:rPr>
        <w:t>捕水產動植物或觀光之漁業。</w:t>
      </w:r>
      <w:r w:rsidRPr="0078699C">
        <w:rPr>
          <w:rFonts w:ascii="細明體" w:eastAsia="細明體" w:hAnsi="細明體" w:cs="新細明體" w:hint="eastAsia"/>
          <w:color w:val="333333"/>
          <w:kern w:val="0"/>
          <w:sz w:val="23"/>
          <w:szCs w:val="23"/>
        </w:rPr>
        <w:br/>
        <w:t>前項經營娛樂漁業之漁業人，應向主管機關申領執照後，始得營業。</w:t>
      </w:r>
      <w:r w:rsidRPr="0078699C">
        <w:rPr>
          <w:rFonts w:ascii="細明體" w:eastAsia="細明體" w:hAnsi="細明體" w:cs="新細明體" w:hint="eastAsia"/>
          <w:color w:val="333333"/>
          <w:kern w:val="0"/>
          <w:sz w:val="23"/>
          <w:szCs w:val="23"/>
        </w:rPr>
        <w:br/>
        <w:t>主管機關核准娛樂漁業之經營</w:t>
      </w:r>
      <w:proofErr w:type="gramStart"/>
      <w:r w:rsidRPr="0078699C">
        <w:rPr>
          <w:rFonts w:ascii="細明體" w:eastAsia="細明體" w:hAnsi="細明體" w:cs="新細明體" w:hint="eastAsia"/>
          <w:color w:val="333333"/>
          <w:kern w:val="0"/>
          <w:sz w:val="23"/>
          <w:szCs w:val="23"/>
        </w:rPr>
        <w:t>期間，</w:t>
      </w:r>
      <w:proofErr w:type="gramEnd"/>
      <w:r w:rsidRPr="0078699C">
        <w:rPr>
          <w:rFonts w:ascii="細明體" w:eastAsia="細明體" w:hAnsi="細明體" w:cs="新細明體" w:hint="eastAsia"/>
          <w:color w:val="333333"/>
          <w:kern w:val="0"/>
          <w:sz w:val="23"/>
          <w:szCs w:val="23"/>
        </w:rPr>
        <w:t>最長為五年。但不得超過船舶檢查及</w:t>
      </w:r>
      <w:r w:rsidRPr="0078699C">
        <w:rPr>
          <w:rFonts w:ascii="細明體" w:eastAsia="細明體" w:hAnsi="細明體" w:cs="新細明體" w:hint="eastAsia"/>
          <w:color w:val="333333"/>
          <w:kern w:val="0"/>
          <w:sz w:val="23"/>
          <w:szCs w:val="23"/>
        </w:rPr>
        <w:br/>
        <w:t>保險之有效期間。</w:t>
      </w:r>
      <w:r w:rsidRPr="0078699C">
        <w:rPr>
          <w:rFonts w:ascii="細明體" w:eastAsia="細明體" w:hAnsi="細明體" w:cs="新細明體" w:hint="eastAsia"/>
          <w:color w:val="333333"/>
          <w:kern w:val="0"/>
          <w:sz w:val="23"/>
          <w:szCs w:val="23"/>
        </w:rPr>
        <w:br/>
      </w:r>
      <w:r w:rsidRPr="0078699C">
        <w:rPr>
          <w:rFonts w:ascii="細明體" w:eastAsia="細明體" w:hAnsi="細明體" w:cs="新細明體" w:hint="eastAsia"/>
          <w:color w:val="333333"/>
          <w:kern w:val="0"/>
          <w:sz w:val="23"/>
          <w:szCs w:val="23"/>
        </w:rPr>
        <w:lastRenderedPageBreak/>
        <w:t>第二項之漁業人如需繼續經營，應於執照有效期間屆滿前三</w:t>
      </w:r>
      <w:proofErr w:type="gramStart"/>
      <w:r w:rsidRPr="0078699C">
        <w:rPr>
          <w:rFonts w:ascii="細明體" w:eastAsia="細明體" w:hAnsi="細明體" w:cs="新細明體" w:hint="eastAsia"/>
          <w:color w:val="333333"/>
          <w:kern w:val="0"/>
          <w:sz w:val="23"/>
          <w:szCs w:val="23"/>
        </w:rPr>
        <w:t>個</w:t>
      </w:r>
      <w:proofErr w:type="gramEnd"/>
      <w:r w:rsidRPr="0078699C">
        <w:rPr>
          <w:rFonts w:ascii="細明體" w:eastAsia="細明體" w:hAnsi="細明體" w:cs="新細明體" w:hint="eastAsia"/>
          <w:color w:val="333333"/>
          <w:kern w:val="0"/>
          <w:sz w:val="23"/>
          <w:szCs w:val="23"/>
        </w:rPr>
        <w:t>月申請換照</w:t>
      </w:r>
      <w:r w:rsidRPr="0078699C">
        <w:rPr>
          <w:rFonts w:ascii="細明體" w:eastAsia="細明體" w:hAnsi="細明體" w:cs="新細明體" w:hint="eastAsia"/>
          <w:color w:val="333333"/>
          <w:kern w:val="0"/>
          <w:sz w:val="23"/>
          <w:szCs w:val="23"/>
        </w:rPr>
        <w:br/>
        <w:t>。</w:t>
      </w:r>
      <w:r w:rsidRPr="0078699C">
        <w:rPr>
          <w:rFonts w:ascii="細明體" w:eastAsia="細明體" w:hAnsi="細明體" w:cs="新細明體" w:hint="eastAsia"/>
          <w:color w:val="333333"/>
          <w:kern w:val="0"/>
          <w:sz w:val="23"/>
          <w:szCs w:val="23"/>
        </w:rPr>
        <w:br/>
        <w:t>第二項娛樂漁業執照之申請、變更、廢止、換發及應記載事項之辦法，由</w:t>
      </w:r>
      <w:r w:rsidRPr="0078699C">
        <w:rPr>
          <w:rFonts w:ascii="細明體" w:eastAsia="細明體" w:hAnsi="細明體" w:cs="新細明體" w:hint="eastAsia"/>
          <w:color w:val="333333"/>
          <w:kern w:val="0"/>
          <w:sz w:val="23"/>
          <w:szCs w:val="23"/>
        </w:rPr>
        <w:br/>
        <w:t>中央主管機關定之。</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41-1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專營或兼營娛樂漁業漁船之檢查、丈量、核定乘客定額、適航水域及應遵</w:t>
      </w:r>
      <w:r w:rsidRPr="0078699C">
        <w:rPr>
          <w:rFonts w:ascii="細明體" w:eastAsia="細明體" w:hAnsi="細明體" w:cs="新細明體" w:hint="eastAsia"/>
          <w:color w:val="333333"/>
          <w:kern w:val="0"/>
          <w:sz w:val="23"/>
          <w:szCs w:val="23"/>
        </w:rPr>
        <w:br/>
        <w:t>守事項，應依航政機關有關客船或載客小船規定辦理。</w:t>
      </w:r>
      <w:r w:rsidRPr="0078699C">
        <w:rPr>
          <w:rFonts w:ascii="細明體" w:eastAsia="細明體" w:hAnsi="細明體" w:cs="新細明體" w:hint="eastAsia"/>
          <w:color w:val="333333"/>
          <w:kern w:val="0"/>
          <w:sz w:val="23"/>
          <w:szCs w:val="23"/>
        </w:rPr>
        <w:br/>
        <w:t>娛樂漁業漁船搭載乘客不得超過依前項核定之乘客定額，並不得在依前項</w:t>
      </w:r>
      <w:r w:rsidRPr="0078699C">
        <w:rPr>
          <w:rFonts w:ascii="細明體" w:eastAsia="細明體" w:hAnsi="細明體" w:cs="新細明體" w:hint="eastAsia"/>
          <w:color w:val="333333"/>
          <w:kern w:val="0"/>
          <w:sz w:val="23"/>
          <w:szCs w:val="23"/>
        </w:rPr>
        <w:br/>
        <w:t>核定適航水域以外之水域搭載乘客。</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41-2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經營娛樂漁業之漁業人應依中央主管機關所定保險金額，投保責任保險，</w:t>
      </w:r>
      <w:r w:rsidRPr="0078699C">
        <w:rPr>
          <w:rFonts w:ascii="細明體" w:eastAsia="細明體" w:hAnsi="細明體" w:cs="新細明體" w:hint="eastAsia"/>
          <w:color w:val="333333"/>
          <w:kern w:val="0"/>
          <w:sz w:val="23"/>
          <w:szCs w:val="23"/>
        </w:rPr>
        <w:br/>
        <w:t>並為乘客投保傷害保險。</w:t>
      </w:r>
      <w:r w:rsidRPr="0078699C">
        <w:rPr>
          <w:rFonts w:ascii="細明體" w:eastAsia="細明體" w:hAnsi="細明體" w:cs="新細明體" w:hint="eastAsia"/>
          <w:color w:val="333333"/>
          <w:kern w:val="0"/>
          <w:sz w:val="23"/>
          <w:szCs w:val="23"/>
        </w:rPr>
        <w:br/>
        <w:t>前項傷害保險之受益人，以被保險人本人或其法定繼承人為限，並不受保</w:t>
      </w:r>
      <w:r w:rsidRPr="0078699C">
        <w:rPr>
          <w:rFonts w:ascii="細明體" w:eastAsia="細明體" w:hAnsi="細明體" w:cs="新細明體" w:hint="eastAsia"/>
          <w:color w:val="333333"/>
          <w:kern w:val="0"/>
          <w:sz w:val="23"/>
          <w:szCs w:val="23"/>
        </w:rPr>
        <w:br/>
        <w:t>險法第一百三十五條</w:t>
      </w:r>
      <w:proofErr w:type="gramStart"/>
      <w:r w:rsidRPr="0078699C">
        <w:rPr>
          <w:rFonts w:ascii="細明體" w:eastAsia="細明體" w:hAnsi="細明體" w:cs="新細明體" w:hint="eastAsia"/>
          <w:color w:val="333333"/>
          <w:kern w:val="0"/>
          <w:sz w:val="23"/>
          <w:szCs w:val="23"/>
        </w:rPr>
        <w:t>準</w:t>
      </w:r>
      <w:proofErr w:type="gramEnd"/>
      <w:r w:rsidRPr="0078699C">
        <w:rPr>
          <w:rFonts w:ascii="細明體" w:eastAsia="細明體" w:hAnsi="細明體" w:cs="新細明體" w:hint="eastAsia"/>
          <w:color w:val="333333"/>
          <w:kern w:val="0"/>
          <w:sz w:val="23"/>
          <w:szCs w:val="23"/>
        </w:rPr>
        <w:t>用第一百零五條、第一百零七條規定之限制。</w:t>
      </w:r>
      <w:r w:rsidRPr="0078699C">
        <w:rPr>
          <w:rFonts w:ascii="細明體" w:eastAsia="細明體" w:hAnsi="細明體" w:cs="新細明體" w:hint="eastAsia"/>
          <w:color w:val="333333"/>
          <w:kern w:val="0"/>
          <w:sz w:val="23"/>
          <w:szCs w:val="23"/>
        </w:rPr>
        <w:br/>
        <w:t>第一項保險期間屆滿時，漁業人應予以續保。</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42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娛樂漁業進入專用漁業權之範圍內者，應取得專用漁業權人之許可，並</w:t>
      </w:r>
      <w:proofErr w:type="gramStart"/>
      <w:r w:rsidRPr="0078699C">
        <w:rPr>
          <w:rFonts w:ascii="細明體" w:eastAsia="細明體" w:hAnsi="細明體" w:cs="新細明體" w:hint="eastAsia"/>
          <w:color w:val="333333"/>
          <w:kern w:val="0"/>
          <w:sz w:val="23"/>
          <w:szCs w:val="23"/>
        </w:rPr>
        <w:t>遵</w:t>
      </w:r>
      <w:proofErr w:type="gramEnd"/>
      <w:r w:rsidRPr="0078699C">
        <w:rPr>
          <w:rFonts w:ascii="細明體" w:eastAsia="細明體" w:hAnsi="細明體" w:cs="新細明體" w:hint="eastAsia"/>
          <w:color w:val="333333"/>
          <w:kern w:val="0"/>
          <w:sz w:val="23"/>
          <w:szCs w:val="23"/>
        </w:rPr>
        <w:br/>
        <w:t>守其所訂之規章；專用漁業權人無正當理由，不得拒絕。</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43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娛樂漁業之活動項目、</w:t>
      </w:r>
      <w:proofErr w:type="gramStart"/>
      <w:r w:rsidRPr="0078699C">
        <w:rPr>
          <w:rFonts w:ascii="細明體" w:eastAsia="細明體" w:hAnsi="細明體" w:cs="新細明體" w:hint="eastAsia"/>
          <w:color w:val="333333"/>
          <w:kern w:val="0"/>
          <w:sz w:val="23"/>
          <w:szCs w:val="23"/>
        </w:rPr>
        <w:t>採</w:t>
      </w:r>
      <w:proofErr w:type="gramEnd"/>
      <w:r w:rsidRPr="0078699C">
        <w:rPr>
          <w:rFonts w:ascii="細明體" w:eastAsia="細明體" w:hAnsi="細明體" w:cs="新細明體" w:hint="eastAsia"/>
          <w:color w:val="333333"/>
          <w:kern w:val="0"/>
          <w:sz w:val="23"/>
          <w:szCs w:val="23"/>
        </w:rPr>
        <w:t>捕水產動植物之方法、出海時限、活動區域、漁</w:t>
      </w:r>
      <w:r w:rsidRPr="0078699C">
        <w:rPr>
          <w:rFonts w:ascii="細明體" w:eastAsia="細明體" w:hAnsi="細明體" w:cs="新細明體" w:hint="eastAsia"/>
          <w:color w:val="333333"/>
          <w:kern w:val="0"/>
          <w:sz w:val="23"/>
          <w:szCs w:val="23"/>
        </w:rPr>
        <w:br/>
        <w:t>船數、漁船噸位數及長度、漁船進出港流程、漁船幹部船員或駕駛人之資</w:t>
      </w:r>
      <w:r w:rsidRPr="0078699C">
        <w:rPr>
          <w:rFonts w:ascii="細明體" w:eastAsia="細明體" w:hAnsi="細明體" w:cs="新細明體" w:hint="eastAsia"/>
          <w:color w:val="333333"/>
          <w:kern w:val="0"/>
          <w:sz w:val="23"/>
          <w:szCs w:val="23"/>
        </w:rPr>
        <w:br/>
        <w:t>格及其他應遵守事項之辦法，由中央主管機關定之。</w:t>
      </w:r>
    </w:p>
    <w:p w:rsidR="0078699C" w:rsidRPr="0078699C" w:rsidRDefault="0078699C" w:rsidP="0078699C">
      <w:pPr>
        <w:widowControl/>
        <w:shd w:val="clear" w:color="auto" w:fill="FFFFFF"/>
        <w:rPr>
          <w:rFonts w:ascii="inherit" w:eastAsia="細明體" w:hAnsi="inherit" w:cs="新細明體" w:hint="eastAsia"/>
          <w:b/>
          <w:bCs/>
          <w:color w:val="333333"/>
          <w:kern w:val="0"/>
          <w:sz w:val="23"/>
          <w:szCs w:val="23"/>
        </w:rPr>
      </w:pPr>
      <w:r w:rsidRPr="0078699C">
        <w:rPr>
          <w:rFonts w:ascii="inherit" w:eastAsia="細明體" w:hAnsi="inherit" w:cs="新細明體"/>
          <w:b/>
          <w:bCs/>
          <w:color w:val="333333"/>
          <w:kern w:val="0"/>
          <w:sz w:val="23"/>
          <w:szCs w:val="23"/>
        </w:rPr>
        <w:t>第</w:t>
      </w:r>
      <w:r w:rsidRPr="0078699C">
        <w:rPr>
          <w:rFonts w:ascii="inherit" w:eastAsia="細明體" w:hAnsi="inherit" w:cs="新細明體"/>
          <w:b/>
          <w:bCs/>
          <w:color w:val="333333"/>
          <w:kern w:val="0"/>
          <w:sz w:val="23"/>
          <w:szCs w:val="23"/>
        </w:rPr>
        <w:t xml:space="preserve"> </w:t>
      </w:r>
      <w:r w:rsidRPr="0078699C">
        <w:rPr>
          <w:rFonts w:ascii="inherit" w:eastAsia="細明體" w:hAnsi="inherit" w:cs="新細明體"/>
          <w:b/>
          <w:bCs/>
          <w:color w:val="333333"/>
          <w:kern w:val="0"/>
          <w:sz w:val="23"/>
          <w:szCs w:val="23"/>
        </w:rPr>
        <w:t>五</w:t>
      </w:r>
      <w:r w:rsidRPr="0078699C">
        <w:rPr>
          <w:rFonts w:ascii="inherit" w:eastAsia="細明體" w:hAnsi="inherit" w:cs="新細明體"/>
          <w:b/>
          <w:bCs/>
          <w:color w:val="333333"/>
          <w:kern w:val="0"/>
          <w:sz w:val="23"/>
          <w:szCs w:val="23"/>
        </w:rPr>
        <w:t xml:space="preserve"> </w:t>
      </w:r>
      <w:r w:rsidRPr="0078699C">
        <w:rPr>
          <w:rFonts w:ascii="inherit" w:eastAsia="細明體" w:hAnsi="inherit" w:cs="新細明體"/>
          <w:b/>
          <w:bCs/>
          <w:color w:val="333333"/>
          <w:kern w:val="0"/>
          <w:sz w:val="23"/>
          <w:szCs w:val="23"/>
        </w:rPr>
        <w:t>章</w:t>
      </w:r>
      <w:r w:rsidRPr="0078699C">
        <w:rPr>
          <w:rFonts w:ascii="inherit" w:eastAsia="細明體" w:hAnsi="inherit" w:cs="新細明體"/>
          <w:b/>
          <w:bCs/>
          <w:color w:val="333333"/>
          <w:kern w:val="0"/>
          <w:sz w:val="23"/>
          <w:szCs w:val="23"/>
        </w:rPr>
        <w:t xml:space="preserve"> </w:t>
      </w:r>
      <w:r w:rsidRPr="0078699C">
        <w:rPr>
          <w:rFonts w:ascii="inherit" w:eastAsia="細明體" w:hAnsi="inherit" w:cs="新細明體"/>
          <w:b/>
          <w:bCs/>
          <w:color w:val="333333"/>
          <w:kern w:val="0"/>
          <w:sz w:val="23"/>
          <w:szCs w:val="23"/>
        </w:rPr>
        <w:t>保育與管理</w:t>
      </w:r>
    </w:p>
    <w:p w:rsidR="0078699C" w:rsidRPr="0078699C" w:rsidRDefault="0078699C" w:rsidP="0078699C">
      <w:pPr>
        <w:widowControl/>
        <w:shd w:val="clear" w:color="auto" w:fill="FFFFFF"/>
        <w:spacing w:line="383" w:lineRule="atLeast"/>
        <w:rPr>
          <w:rFonts w:ascii="細明體" w:eastAsia="細明體" w:hAnsi="細明體" w:cs="新細明體"/>
          <w:color w:val="333333"/>
          <w:kern w:val="0"/>
          <w:sz w:val="23"/>
          <w:szCs w:val="23"/>
        </w:rPr>
      </w:pPr>
      <w:r w:rsidRPr="0078699C">
        <w:rPr>
          <w:rFonts w:ascii="細明體" w:eastAsia="細明體" w:hAnsi="細明體" w:cs="新細明體" w:hint="eastAsia"/>
          <w:color w:val="333333"/>
          <w:kern w:val="0"/>
          <w:sz w:val="23"/>
          <w:szCs w:val="23"/>
        </w:rPr>
        <w:t>第 44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主管機關為資源管理及漁業結構調整，得以公告規定左列事項：</w:t>
      </w:r>
      <w:r w:rsidRPr="0078699C">
        <w:rPr>
          <w:rFonts w:ascii="細明體" w:eastAsia="細明體" w:hAnsi="細明體" w:cs="新細明體" w:hint="eastAsia"/>
          <w:color w:val="333333"/>
          <w:kern w:val="0"/>
          <w:sz w:val="23"/>
          <w:szCs w:val="23"/>
        </w:rPr>
        <w:br/>
        <w:t>一、水產動植物之</w:t>
      </w:r>
      <w:proofErr w:type="gramStart"/>
      <w:r w:rsidRPr="0078699C">
        <w:rPr>
          <w:rFonts w:ascii="細明體" w:eastAsia="細明體" w:hAnsi="細明體" w:cs="新細明體" w:hint="eastAsia"/>
          <w:color w:val="333333"/>
          <w:kern w:val="0"/>
          <w:sz w:val="23"/>
          <w:szCs w:val="23"/>
        </w:rPr>
        <w:t>採</w:t>
      </w:r>
      <w:proofErr w:type="gramEnd"/>
      <w:r w:rsidRPr="0078699C">
        <w:rPr>
          <w:rFonts w:ascii="細明體" w:eastAsia="細明體" w:hAnsi="細明體" w:cs="新細明體" w:hint="eastAsia"/>
          <w:color w:val="333333"/>
          <w:kern w:val="0"/>
          <w:sz w:val="23"/>
          <w:szCs w:val="23"/>
        </w:rPr>
        <w:t>捕或處理之限制或禁止。</w:t>
      </w:r>
      <w:r w:rsidRPr="0078699C">
        <w:rPr>
          <w:rFonts w:ascii="細明體" w:eastAsia="細明體" w:hAnsi="細明體" w:cs="新細明體" w:hint="eastAsia"/>
          <w:color w:val="333333"/>
          <w:kern w:val="0"/>
          <w:sz w:val="23"/>
          <w:szCs w:val="23"/>
        </w:rPr>
        <w:br/>
        <w:t>二、水產動植物或其製品之販賣或持有之限制或禁止。</w:t>
      </w:r>
      <w:r w:rsidRPr="0078699C">
        <w:rPr>
          <w:rFonts w:ascii="細明體" w:eastAsia="細明體" w:hAnsi="細明體" w:cs="新細明體" w:hint="eastAsia"/>
          <w:color w:val="333333"/>
          <w:kern w:val="0"/>
          <w:sz w:val="23"/>
          <w:szCs w:val="23"/>
        </w:rPr>
        <w:br/>
        <w:t>三、漁具、漁法之限制或禁止。</w:t>
      </w:r>
      <w:r w:rsidRPr="0078699C">
        <w:rPr>
          <w:rFonts w:ascii="細明體" w:eastAsia="細明體" w:hAnsi="細明體" w:cs="新細明體" w:hint="eastAsia"/>
          <w:color w:val="333333"/>
          <w:kern w:val="0"/>
          <w:sz w:val="23"/>
          <w:szCs w:val="23"/>
        </w:rPr>
        <w:br/>
        <w:t>四、漁區、漁期之限制或禁止。</w:t>
      </w:r>
      <w:r w:rsidRPr="0078699C">
        <w:rPr>
          <w:rFonts w:ascii="細明體" w:eastAsia="細明體" w:hAnsi="細明體" w:cs="新細明體" w:hint="eastAsia"/>
          <w:color w:val="333333"/>
          <w:kern w:val="0"/>
          <w:sz w:val="23"/>
          <w:szCs w:val="23"/>
        </w:rPr>
        <w:br/>
        <w:t>五、妨害水產動物回</w:t>
      </w:r>
      <w:proofErr w:type="gramStart"/>
      <w:r w:rsidRPr="0078699C">
        <w:rPr>
          <w:rFonts w:ascii="細明體" w:eastAsia="細明體" w:hAnsi="細明體" w:cs="新細明體" w:hint="eastAsia"/>
          <w:color w:val="333333"/>
          <w:kern w:val="0"/>
          <w:sz w:val="23"/>
          <w:szCs w:val="23"/>
        </w:rPr>
        <w:t>游</w:t>
      </w:r>
      <w:proofErr w:type="gramEnd"/>
      <w:r w:rsidRPr="0078699C">
        <w:rPr>
          <w:rFonts w:ascii="細明體" w:eastAsia="細明體" w:hAnsi="細明體" w:cs="新細明體" w:hint="eastAsia"/>
          <w:color w:val="333333"/>
          <w:kern w:val="0"/>
          <w:sz w:val="23"/>
          <w:szCs w:val="23"/>
        </w:rPr>
        <w:t>路徑障礙物之限制或除去。</w:t>
      </w:r>
      <w:r w:rsidRPr="0078699C">
        <w:rPr>
          <w:rFonts w:ascii="細明體" w:eastAsia="細明體" w:hAnsi="細明體" w:cs="新細明體" w:hint="eastAsia"/>
          <w:color w:val="333333"/>
          <w:kern w:val="0"/>
          <w:sz w:val="23"/>
          <w:szCs w:val="23"/>
        </w:rPr>
        <w:br/>
        <w:t>六、投放或遺棄有害於水產動植物之物之限制或禁止。</w:t>
      </w:r>
      <w:r w:rsidRPr="0078699C">
        <w:rPr>
          <w:rFonts w:ascii="細明體" w:eastAsia="細明體" w:hAnsi="細明體" w:cs="新細明體" w:hint="eastAsia"/>
          <w:color w:val="333333"/>
          <w:kern w:val="0"/>
          <w:sz w:val="23"/>
          <w:szCs w:val="23"/>
        </w:rPr>
        <w:br/>
        <w:t>七、投放或除去水產動植物繁殖上所需之保護物之限制或禁止。</w:t>
      </w:r>
      <w:r w:rsidRPr="0078699C">
        <w:rPr>
          <w:rFonts w:ascii="細明體" w:eastAsia="細明體" w:hAnsi="細明體" w:cs="新細明體" w:hint="eastAsia"/>
          <w:color w:val="333333"/>
          <w:kern w:val="0"/>
          <w:sz w:val="23"/>
          <w:szCs w:val="23"/>
        </w:rPr>
        <w:br/>
        <w:t>八、水產動植物移植之限制或禁止。</w:t>
      </w:r>
      <w:r w:rsidRPr="0078699C">
        <w:rPr>
          <w:rFonts w:ascii="細明體" w:eastAsia="細明體" w:hAnsi="細明體" w:cs="新細明體" w:hint="eastAsia"/>
          <w:color w:val="333333"/>
          <w:kern w:val="0"/>
          <w:sz w:val="23"/>
          <w:szCs w:val="23"/>
        </w:rPr>
        <w:br/>
        <w:t>九、其他必要事項。</w:t>
      </w:r>
      <w:r w:rsidRPr="0078699C">
        <w:rPr>
          <w:rFonts w:ascii="細明體" w:eastAsia="細明體" w:hAnsi="細明體" w:cs="新細明體" w:hint="eastAsia"/>
          <w:color w:val="333333"/>
          <w:kern w:val="0"/>
          <w:sz w:val="23"/>
          <w:szCs w:val="23"/>
        </w:rPr>
        <w:br/>
      </w:r>
      <w:r w:rsidRPr="0078699C">
        <w:rPr>
          <w:rFonts w:ascii="細明體" w:eastAsia="細明體" w:hAnsi="細明體" w:cs="新細明體" w:hint="eastAsia"/>
          <w:color w:val="333333"/>
          <w:kern w:val="0"/>
          <w:sz w:val="23"/>
          <w:szCs w:val="23"/>
        </w:rPr>
        <w:lastRenderedPageBreak/>
        <w:t>違反前項第四款至第九款規定之</w:t>
      </w:r>
      <w:proofErr w:type="gramStart"/>
      <w:r w:rsidRPr="0078699C">
        <w:rPr>
          <w:rFonts w:ascii="細明體" w:eastAsia="細明體" w:hAnsi="細明體" w:cs="新細明體" w:hint="eastAsia"/>
          <w:color w:val="333333"/>
          <w:kern w:val="0"/>
          <w:sz w:val="23"/>
          <w:szCs w:val="23"/>
        </w:rPr>
        <w:t>一</w:t>
      </w:r>
      <w:proofErr w:type="gramEnd"/>
      <w:r w:rsidRPr="0078699C">
        <w:rPr>
          <w:rFonts w:ascii="細明體" w:eastAsia="細明體" w:hAnsi="細明體" w:cs="新細明體" w:hint="eastAsia"/>
          <w:color w:val="333333"/>
          <w:kern w:val="0"/>
          <w:sz w:val="23"/>
          <w:szCs w:val="23"/>
        </w:rPr>
        <w:t>者，應由該公告機關處分。</w:t>
      </w:r>
      <w:r w:rsidRPr="0078699C">
        <w:rPr>
          <w:rFonts w:ascii="細明體" w:eastAsia="細明體" w:hAnsi="細明體" w:cs="新細明體" w:hint="eastAsia"/>
          <w:color w:val="333333"/>
          <w:kern w:val="0"/>
          <w:sz w:val="23"/>
          <w:szCs w:val="23"/>
        </w:rPr>
        <w:br/>
        <w:t>直轄市、縣（市）主管機關依第一項規定公告前，應報由中央主管機關核</w:t>
      </w:r>
      <w:r w:rsidRPr="0078699C">
        <w:rPr>
          <w:rFonts w:ascii="細明體" w:eastAsia="細明體" w:hAnsi="細明體" w:cs="新細明體" w:hint="eastAsia"/>
          <w:color w:val="333333"/>
          <w:kern w:val="0"/>
          <w:sz w:val="23"/>
          <w:szCs w:val="23"/>
        </w:rPr>
        <w:br/>
        <w:t>定之。</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45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為保育水產資源，主管機關得指定設置水產動植物繁殖保育區。</w:t>
      </w:r>
      <w:r w:rsidRPr="0078699C">
        <w:rPr>
          <w:rFonts w:ascii="細明體" w:eastAsia="細明體" w:hAnsi="細明體" w:cs="新細明體" w:hint="eastAsia"/>
          <w:color w:val="333333"/>
          <w:kern w:val="0"/>
          <w:sz w:val="23"/>
          <w:szCs w:val="23"/>
        </w:rPr>
        <w:br/>
        <w:t>水產動植物繁殖保育區之設置，由直轄市主管機關核定，或由縣 (市) 主</w:t>
      </w:r>
      <w:r w:rsidRPr="0078699C">
        <w:rPr>
          <w:rFonts w:ascii="細明體" w:eastAsia="細明體" w:hAnsi="細明體" w:cs="新細明體" w:hint="eastAsia"/>
          <w:color w:val="333333"/>
          <w:kern w:val="0"/>
          <w:sz w:val="23"/>
          <w:szCs w:val="23"/>
        </w:rPr>
        <w:br/>
        <w:t>管機關提具該保育區之管理計畫書，報中央主管機關核定後公告之；其涉</w:t>
      </w:r>
      <w:r w:rsidRPr="0078699C">
        <w:rPr>
          <w:rFonts w:ascii="細明體" w:eastAsia="細明體" w:hAnsi="細明體" w:cs="新細明體" w:hint="eastAsia"/>
          <w:color w:val="333333"/>
          <w:kern w:val="0"/>
          <w:sz w:val="23"/>
          <w:szCs w:val="23"/>
        </w:rPr>
        <w:br/>
        <w:t>及二省 (市) 以上者，應報由中央主管機關核定之。</w:t>
      </w:r>
      <w:r w:rsidRPr="0078699C">
        <w:rPr>
          <w:rFonts w:ascii="細明體" w:eastAsia="細明體" w:hAnsi="細明體" w:cs="新細明體" w:hint="eastAsia"/>
          <w:color w:val="333333"/>
          <w:kern w:val="0"/>
          <w:sz w:val="23"/>
          <w:szCs w:val="23"/>
        </w:rPr>
        <w:br/>
        <w:t>保育區之管理，應由管轄該保育區之直轄市或縣 (市) 主管機關負責。但</w:t>
      </w:r>
      <w:r w:rsidRPr="0078699C">
        <w:rPr>
          <w:rFonts w:ascii="細明體" w:eastAsia="細明體" w:hAnsi="細明體" w:cs="新細明體" w:hint="eastAsia"/>
          <w:color w:val="333333"/>
          <w:kern w:val="0"/>
          <w:sz w:val="23"/>
          <w:szCs w:val="23"/>
        </w:rPr>
        <w:br/>
        <w:t>該水域跨越二縣 (市) 、二省 (市) 以上，或管轄不明時，由中央主管機</w:t>
      </w:r>
      <w:r w:rsidRPr="0078699C">
        <w:rPr>
          <w:rFonts w:ascii="細明體" w:eastAsia="細明體" w:hAnsi="細明體" w:cs="新細明體" w:hint="eastAsia"/>
          <w:color w:val="333333"/>
          <w:kern w:val="0"/>
          <w:sz w:val="23"/>
          <w:szCs w:val="23"/>
        </w:rPr>
        <w:br/>
        <w:t>關指定機關管理之。</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46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主管機關為達到水產資源保育之目的，得對特定漁業種類，實施漁獲數量</w:t>
      </w:r>
      <w:r w:rsidRPr="0078699C">
        <w:rPr>
          <w:rFonts w:ascii="細明體" w:eastAsia="細明體" w:hAnsi="細明體" w:cs="新細明體" w:hint="eastAsia"/>
          <w:color w:val="333333"/>
          <w:kern w:val="0"/>
          <w:sz w:val="23"/>
          <w:szCs w:val="23"/>
        </w:rPr>
        <w:br/>
        <w:t>、作業狀況及海</w:t>
      </w:r>
      <w:proofErr w:type="gramStart"/>
      <w:r w:rsidRPr="0078699C">
        <w:rPr>
          <w:rFonts w:ascii="細明體" w:eastAsia="細明體" w:hAnsi="細明體" w:cs="新細明體" w:hint="eastAsia"/>
          <w:color w:val="333333"/>
          <w:kern w:val="0"/>
          <w:sz w:val="23"/>
          <w:szCs w:val="23"/>
        </w:rPr>
        <w:t>況</w:t>
      </w:r>
      <w:proofErr w:type="gramEnd"/>
      <w:r w:rsidRPr="0078699C">
        <w:rPr>
          <w:rFonts w:ascii="細明體" w:eastAsia="細明體" w:hAnsi="細明體" w:cs="新細明體" w:hint="eastAsia"/>
          <w:color w:val="333333"/>
          <w:kern w:val="0"/>
          <w:sz w:val="23"/>
          <w:szCs w:val="23"/>
        </w:rPr>
        <w:t>等之調查。</w:t>
      </w:r>
      <w:r w:rsidRPr="0078699C">
        <w:rPr>
          <w:rFonts w:ascii="細明體" w:eastAsia="細明體" w:hAnsi="細明體" w:cs="新細明體" w:hint="eastAsia"/>
          <w:color w:val="333333"/>
          <w:kern w:val="0"/>
          <w:sz w:val="23"/>
          <w:szCs w:val="23"/>
        </w:rPr>
        <w:br/>
        <w:t>主管機關實施前項調查時，得要求漁業人或漁業從業人，提出漁獲數量、</w:t>
      </w:r>
      <w:r w:rsidRPr="0078699C">
        <w:rPr>
          <w:rFonts w:ascii="細明體" w:eastAsia="細明體" w:hAnsi="細明體" w:cs="新細明體" w:hint="eastAsia"/>
          <w:color w:val="333333"/>
          <w:kern w:val="0"/>
          <w:sz w:val="23"/>
          <w:szCs w:val="23"/>
        </w:rPr>
        <w:br/>
        <w:t>時期、漁具、漁法及其他有關事項之報告，該漁業人或漁業從業人不得拒</w:t>
      </w:r>
      <w:r w:rsidRPr="0078699C">
        <w:rPr>
          <w:rFonts w:ascii="細明體" w:eastAsia="細明體" w:hAnsi="細明體" w:cs="新細明體" w:hint="eastAsia"/>
          <w:color w:val="333333"/>
          <w:kern w:val="0"/>
          <w:sz w:val="23"/>
          <w:szCs w:val="23"/>
        </w:rPr>
        <w:br/>
        <w:t>絕。</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47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（刪除）</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48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proofErr w:type="gramStart"/>
      <w:r w:rsidRPr="0078699C">
        <w:rPr>
          <w:rFonts w:ascii="細明體" w:eastAsia="細明體" w:hAnsi="細明體" w:cs="新細明體" w:hint="eastAsia"/>
          <w:color w:val="333333"/>
          <w:kern w:val="0"/>
          <w:sz w:val="23"/>
          <w:szCs w:val="23"/>
        </w:rPr>
        <w:t>採</w:t>
      </w:r>
      <w:proofErr w:type="gramEnd"/>
      <w:r w:rsidRPr="0078699C">
        <w:rPr>
          <w:rFonts w:ascii="細明體" w:eastAsia="細明體" w:hAnsi="細明體" w:cs="新細明體" w:hint="eastAsia"/>
          <w:color w:val="333333"/>
          <w:kern w:val="0"/>
          <w:sz w:val="23"/>
          <w:szCs w:val="23"/>
        </w:rPr>
        <w:t>捕水產動植物，不得以左列方法為之：</w:t>
      </w:r>
      <w:r w:rsidRPr="0078699C">
        <w:rPr>
          <w:rFonts w:ascii="細明體" w:eastAsia="細明體" w:hAnsi="細明體" w:cs="新細明體" w:hint="eastAsia"/>
          <w:color w:val="333333"/>
          <w:kern w:val="0"/>
          <w:sz w:val="23"/>
          <w:szCs w:val="23"/>
        </w:rPr>
        <w:br/>
        <w:t>一、使用毒物。</w:t>
      </w:r>
      <w:r w:rsidRPr="0078699C">
        <w:rPr>
          <w:rFonts w:ascii="細明體" w:eastAsia="細明體" w:hAnsi="細明體" w:cs="新細明體" w:hint="eastAsia"/>
          <w:color w:val="333333"/>
          <w:kern w:val="0"/>
          <w:sz w:val="23"/>
          <w:szCs w:val="23"/>
        </w:rPr>
        <w:br/>
        <w:t>二、使用炸藥或其他爆裂物。</w:t>
      </w:r>
      <w:r w:rsidRPr="0078699C">
        <w:rPr>
          <w:rFonts w:ascii="細明體" w:eastAsia="細明體" w:hAnsi="細明體" w:cs="新細明體" w:hint="eastAsia"/>
          <w:color w:val="333333"/>
          <w:kern w:val="0"/>
          <w:sz w:val="23"/>
          <w:szCs w:val="23"/>
        </w:rPr>
        <w:br/>
        <w:t>三、使用電氣或其他麻醉物。</w:t>
      </w:r>
      <w:r w:rsidRPr="0078699C">
        <w:rPr>
          <w:rFonts w:ascii="細明體" w:eastAsia="細明體" w:hAnsi="細明體" w:cs="新細明體" w:hint="eastAsia"/>
          <w:color w:val="333333"/>
          <w:kern w:val="0"/>
          <w:sz w:val="23"/>
          <w:szCs w:val="23"/>
        </w:rPr>
        <w:br/>
        <w:t>為試驗研究目的，經中央或直轄市主管機關許可者，不受前項之限制。</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49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主管機關得派員至漁業人之漁船、漁業權漁場、陸上魚</w:t>
      </w:r>
      <w:proofErr w:type="gramStart"/>
      <w:r w:rsidRPr="0078699C">
        <w:rPr>
          <w:rFonts w:ascii="細明體" w:eastAsia="細明體" w:hAnsi="細明體" w:cs="新細明體" w:hint="eastAsia"/>
          <w:color w:val="333333"/>
          <w:kern w:val="0"/>
          <w:sz w:val="23"/>
          <w:szCs w:val="23"/>
        </w:rPr>
        <w:t>塭</w:t>
      </w:r>
      <w:proofErr w:type="gramEnd"/>
      <w:r w:rsidRPr="0078699C">
        <w:rPr>
          <w:rFonts w:ascii="細明體" w:eastAsia="細明體" w:hAnsi="細明體" w:cs="新細明體" w:hint="eastAsia"/>
          <w:color w:val="333333"/>
          <w:kern w:val="0"/>
          <w:sz w:val="23"/>
          <w:szCs w:val="23"/>
        </w:rPr>
        <w:t>或其他有關場所</w:t>
      </w:r>
      <w:r w:rsidRPr="0078699C">
        <w:rPr>
          <w:rFonts w:ascii="細明體" w:eastAsia="細明體" w:hAnsi="細明體" w:cs="新細明體" w:hint="eastAsia"/>
          <w:color w:val="333333"/>
          <w:kern w:val="0"/>
          <w:sz w:val="23"/>
          <w:szCs w:val="23"/>
        </w:rPr>
        <w:br/>
        <w:t>，檢查其漁獲物、漁具、</w:t>
      </w:r>
      <w:proofErr w:type="gramStart"/>
      <w:r w:rsidRPr="0078699C">
        <w:rPr>
          <w:rFonts w:ascii="細明體" w:eastAsia="細明體" w:hAnsi="細明體" w:cs="新細明體" w:hint="eastAsia"/>
          <w:color w:val="333333"/>
          <w:kern w:val="0"/>
          <w:sz w:val="23"/>
          <w:szCs w:val="23"/>
        </w:rPr>
        <w:t>簿據及</w:t>
      </w:r>
      <w:proofErr w:type="gramEnd"/>
      <w:r w:rsidRPr="0078699C">
        <w:rPr>
          <w:rFonts w:ascii="細明體" w:eastAsia="細明體" w:hAnsi="細明體" w:cs="新細明體" w:hint="eastAsia"/>
          <w:color w:val="333333"/>
          <w:kern w:val="0"/>
          <w:sz w:val="23"/>
          <w:szCs w:val="23"/>
        </w:rPr>
        <w:t>其他物件，並得詢問關係人；海岸巡防機</w:t>
      </w:r>
      <w:r w:rsidRPr="0078699C">
        <w:rPr>
          <w:rFonts w:ascii="細明體" w:eastAsia="細明體" w:hAnsi="細明體" w:cs="新細明體" w:hint="eastAsia"/>
          <w:color w:val="333333"/>
          <w:kern w:val="0"/>
          <w:sz w:val="23"/>
          <w:szCs w:val="23"/>
        </w:rPr>
        <w:br/>
        <w:t>關得依其職掌派員至漁業人之漁船檢查及詢問關係人。關係人均不得規避</w:t>
      </w:r>
      <w:r w:rsidRPr="0078699C">
        <w:rPr>
          <w:rFonts w:ascii="細明體" w:eastAsia="細明體" w:hAnsi="細明體" w:cs="新細明體" w:hint="eastAsia"/>
          <w:color w:val="333333"/>
          <w:kern w:val="0"/>
          <w:sz w:val="23"/>
          <w:szCs w:val="23"/>
        </w:rPr>
        <w:br/>
        <w:t>、妨礙或拒絕。</w:t>
      </w:r>
      <w:r w:rsidRPr="0078699C">
        <w:rPr>
          <w:rFonts w:ascii="細明體" w:eastAsia="細明體" w:hAnsi="細明體" w:cs="新細明體" w:hint="eastAsia"/>
          <w:color w:val="333333"/>
          <w:kern w:val="0"/>
          <w:sz w:val="23"/>
          <w:szCs w:val="23"/>
        </w:rPr>
        <w:br/>
        <w:t>為前項檢查發現有關於漁業犯罪之情事，不及即時洽請司法機關為搜索或</w:t>
      </w:r>
      <w:r w:rsidRPr="0078699C">
        <w:rPr>
          <w:rFonts w:ascii="細明體" w:eastAsia="細明體" w:hAnsi="細明體" w:cs="新細明體" w:hint="eastAsia"/>
          <w:color w:val="333333"/>
          <w:kern w:val="0"/>
          <w:sz w:val="23"/>
          <w:szCs w:val="23"/>
        </w:rPr>
        <w:br/>
        <w:t>扣押之處置時，得將其漁船、漁獲物或其他足以證明犯罪事實之物件，暫</w:t>
      </w:r>
      <w:r w:rsidRPr="0078699C">
        <w:rPr>
          <w:rFonts w:ascii="細明體" w:eastAsia="細明體" w:hAnsi="細明體" w:cs="新細明體" w:hint="eastAsia"/>
          <w:color w:val="333333"/>
          <w:kern w:val="0"/>
          <w:sz w:val="23"/>
          <w:szCs w:val="23"/>
        </w:rPr>
        <w:br/>
        <w:t>予扣留；發現其他違反本法情事，得將其漁獲物、漁具及其他物件，先予</w:t>
      </w:r>
      <w:r w:rsidRPr="0078699C">
        <w:rPr>
          <w:rFonts w:ascii="細明體" w:eastAsia="細明體" w:hAnsi="細明體" w:cs="新細明體" w:hint="eastAsia"/>
          <w:color w:val="333333"/>
          <w:kern w:val="0"/>
          <w:sz w:val="23"/>
          <w:szCs w:val="23"/>
        </w:rPr>
        <w:br/>
        <w:t>封存。</w:t>
      </w:r>
      <w:r w:rsidRPr="0078699C">
        <w:rPr>
          <w:rFonts w:ascii="細明體" w:eastAsia="細明體" w:hAnsi="細明體" w:cs="新細明體" w:hint="eastAsia"/>
          <w:color w:val="333333"/>
          <w:kern w:val="0"/>
          <w:sz w:val="23"/>
          <w:szCs w:val="23"/>
        </w:rPr>
        <w:br/>
      </w:r>
      <w:r w:rsidRPr="0078699C">
        <w:rPr>
          <w:rFonts w:ascii="細明體" w:eastAsia="細明體" w:hAnsi="細明體" w:cs="新細明體" w:hint="eastAsia"/>
          <w:color w:val="333333"/>
          <w:kern w:val="0"/>
          <w:sz w:val="23"/>
          <w:szCs w:val="23"/>
        </w:rPr>
        <w:lastRenderedPageBreak/>
        <w:t>為前項暫予扣留或封存時，應有該漁船或該場所之管理人員或其他公務員</w:t>
      </w:r>
      <w:r w:rsidRPr="0078699C">
        <w:rPr>
          <w:rFonts w:ascii="細明體" w:eastAsia="細明體" w:hAnsi="細明體" w:cs="新細明體" w:hint="eastAsia"/>
          <w:color w:val="333333"/>
          <w:kern w:val="0"/>
          <w:sz w:val="23"/>
          <w:szCs w:val="23"/>
        </w:rPr>
        <w:br/>
      </w:r>
      <w:proofErr w:type="gramStart"/>
      <w:r w:rsidRPr="0078699C">
        <w:rPr>
          <w:rFonts w:ascii="細明體" w:eastAsia="細明體" w:hAnsi="細明體" w:cs="新細明體" w:hint="eastAsia"/>
          <w:color w:val="333333"/>
          <w:kern w:val="0"/>
          <w:sz w:val="23"/>
          <w:szCs w:val="23"/>
        </w:rPr>
        <w:t>在場作證</w:t>
      </w:r>
      <w:proofErr w:type="gramEnd"/>
      <w:r w:rsidRPr="0078699C">
        <w:rPr>
          <w:rFonts w:ascii="細明體" w:eastAsia="細明體" w:hAnsi="細明體" w:cs="新細明體" w:hint="eastAsia"/>
          <w:color w:val="333333"/>
          <w:kern w:val="0"/>
          <w:sz w:val="23"/>
          <w:szCs w:val="23"/>
        </w:rPr>
        <w:t>；暫予扣留或封存物件時，應開列清單。</w:t>
      </w:r>
      <w:r w:rsidRPr="0078699C">
        <w:rPr>
          <w:rFonts w:ascii="細明體" w:eastAsia="細明體" w:hAnsi="細明體" w:cs="新細明體" w:hint="eastAsia"/>
          <w:color w:val="333333"/>
          <w:kern w:val="0"/>
          <w:sz w:val="23"/>
          <w:szCs w:val="23"/>
        </w:rPr>
        <w:br/>
        <w:t>主管機關或海岸巡防機關依第二項為暫予扣留後，應即時洽請司法機關為</w:t>
      </w:r>
      <w:r w:rsidRPr="0078699C">
        <w:rPr>
          <w:rFonts w:ascii="細明體" w:eastAsia="細明體" w:hAnsi="細明體" w:cs="新細明體" w:hint="eastAsia"/>
          <w:color w:val="333333"/>
          <w:kern w:val="0"/>
          <w:sz w:val="23"/>
          <w:szCs w:val="23"/>
        </w:rPr>
        <w:br/>
        <w:t>搜索或扣押之處置，並交付暫予扣留之物。</w:t>
      </w:r>
      <w:r w:rsidRPr="0078699C">
        <w:rPr>
          <w:rFonts w:ascii="細明體" w:eastAsia="細明體" w:hAnsi="細明體" w:cs="新細明體" w:hint="eastAsia"/>
          <w:color w:val="333333"/>
          <w:kern w:val="0"/>
          <w:sz w:val="23"/>
          <w:szCs w:val="23"/>
        </w:rPr>
        <w:br/>
        <w:t>第一項人員於執行檢查時，應提示身分證明及指定檢查範圍之機關證件；</w:t>
      </w:r>
      <w:r w:rsidRPr="0078699C">
        <w:rPr>
          <w:rFonts w:ascii="細明體" w:eastAsia="細明體" w:hAnsi="細明體" w:cs="新細明體" w:hint="eastAsia"/>
          <w:color w:val="333333"/>
          <w:kern w:val="0"/>
          <w:sz w:val="23"/>
          <w:szCs w:val="23"/>
        </w:rPr>
        <w:br/>
        <w:t>其未經提示者，被檢查人得拒絕之。</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50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漁業人對於作業地區、漁場或</w:t>
      </w:r>
      <w:proofErr w:type="gramStart"/>
      <w:r w:rsidRPr="0078699C">
        <w:rPr>
          <w:rFonts w:ascii="細明體" w:eastAsia="細明體" w:hAnsi="細明體" w:cs="新細明體" w:hint="eastAsia"/>
          <w:color w:val="333333"/>
          <w:kern w:val="0"/>
          <w:sz w:val="23"/>
          <w:szCs w:val="23"/>
        </w:rPr>
        <w:t>採</w:t>
      </w:r>
      <w:proofErr w:type="gramEnd"/>
      <w:r w:rsidRPr="0078699C">
        <w:rPr>
          <w:rFonts w:ascii="細明體" w:eastAsia="細明體" w:hAnsi="細明體" w:cs="新細明體" w:hint="eastAsia"/>
          <w:color w:val="333333"/>
          <w:kern w:val="0"/>
          <w:sz w:val="23"/>
          <w:szCs w:val="23"/>
        </w:rPr>
        <w:t>捕、養殖方法遇有爭執時，得申請</w:t>
      </w:r>
      <w:proofErr w:type="gramStart"/>
      <w:r w:rsidRPr="0078699C">
        <w:rPr>
          <w:rFonts w:ascii="細明體" w:eastAsia="細明體" w:hAnsi="細明體" w:cs="新細明體" w:hint="eastAsia"/>
          <w:color w:val="333333"/>
          <w:kern w:val="0"/>
          <w:sz w:val="23"/>
          <w:szCs w:val="23"/>
        </w:rPr>
        <w:t>該管主</w:t>
      </w:r>
      <w:proofErr w:type="gramEnd"/>
      <w:r w:rsidRPr="0078699C">
        <w:rPr>
          <w:rFonts w:ascii="細明體" w:eastAsia="細明體" w:hAnsi="細明體" w:cs="新細明體" w:hint="eastAsia"/>
          <w:color w:val="333333"/>
          <w:kern w:val="0"/>
          <w:sz w:val="23"/>
          <w:szCs w:val="23"/>
        </w:rPr>
        <w:br/>
        <w:t>管機關調處。</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51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同一漁場有多種漁法</w:t>
      </w:r>
      <w:proofErr w:type="gramStart"/>
      <w:r w:rsidRPr="0078699C">
        <w:rPr>
          <w:rFonts w:ascii="細明體" w:eastAsia="細明體" w:hAnsi="細明體" w:cs="新細明體" w:hint="eastAsia"/>
          <w:color w:val="333333"/>
          <w:kern w:val="0"/>
          <w:sz w:val="23"/>
          <w:szCs w:val="23"/>
        </w:rPr>
        <w:t>採</w:t>
      </w:r>
      <w:proofErr w:type="gramEnd"/>
      <w:r w:rsidRPr="0078699C">
        <w:rPr>
          <w:rFonts w:ascii="細明體" w:eastAsia="細明體" w:hAnsi="細明體" w:cs="新細明體" w:hint="eastAsia"/>
          <w:color w:val="333333"/>
          <w:kern w:val="0"/>
          <w:sz w:val="23"/>
          <w:szCs w:val="23"/>
        </w:rPr>
        <w:t>捕時，主管機關得徵詢漁業人意見，訂定作業規範</w:t>
      </w:r>
      <w:r w:rsidRPr="0078699C">
        <w:rPr>
          <w:rFonts w:ascii="細明體" w:eastAsia="細明體" w:hAnsi="細明體" w:cs="新細明體" w:hint="eastAsia"/>
          <w:color w:val="333333"/>
          <w:kern w:val="0"/>
          <w:sz w:val="23"/>
          <w:szCs w:val="23"/>
        </w:rPr>
        <w:br/>
        <w:t>。</w:t>
      </w:r>
    </w:p>
    <w:p w:rsidR="0078699C" w:rsidRPr="0078699C" w:rsidRDefault="0078699C" w:rsidP="0078699C">
      <w:pPr>
        <w:widowControl/>
        <w:shd w:val="clear" w:color="auto" w:fill="FFFFFF"/>
        <w:rPr>
          <w:rFonts w:ascii="inherit" w:eastAsia="細明體" w:hAnsi="inherit" w:cs="新細明體" w:hint="eastAsia"/>
          <w:b/>
          <w:bCs/>
          <w:color w:val="333333"/>
          <w:kern w:val="0"/>
          <w:sz w:val="23"/>
          <w:szCs w:val="23"/>
        </w:rPr>
      </w:pPr>
      <w:r w:rsidRPr="0078699C">
        <w:rPr>
          <w:rFonts w:ascii="inherit" w:eastAsia="細明體" w:hAnsi="inherit" w:cs="新細明體"/>
          <w:b/>
          <w:bCs/>
          <w:color w:val="333333"/>
          <w:kern w:val="0"/>
          <w:sz w:val="23"/>
          <w:szCs w:val="23"/>
        </w:rPr>
        <w:t>第</w:t>
      </w:r>
      <w:r w:rsidRPr="0078699C">
        <w:rPr>
          <w:rFonts w:ascii="inherit" w:eastAsia="細明體" w:hAnsi="inherit" w:cs="新細明體"/>
          <w:b/>
          <w:bCs/>
          <w:color w:val="333333"/>
          <w:kern w:val="0"/>
          <w:sz w:val="23"/>
          <w:szCs w:val="23"/>
        </w:rPr>
        <w:t xml:space="preserve"> </w:t>
      </w:r>
      <w:r w:rsidRPr="0078699C">
        <w:rPr>
          <w:rFonts w:ascii="inherit" w:eastAsia="細明體" w:hAnsi="inherit" w:cs="新細明體"/>
          <w:b/>
          <w:bCs/>
          <w:color w:val="333333"/>
          <w:kern w:val="0"/>
          <w:sz w:val="23"/>
          <w:szCs w:val="23"/>
        </w:rPr>
        <w:t>六</w:t>
      </w:r>
      <w:r w:rsidRPr="0078699C">
        <w:rPr>
          <w:rFonts w:ascii="inherit" w:eastAsia="細明體" w:hAnsi="inherit" w:cs="新細明體"/>
          <w:b/>
          <w:bCs/>
          <w:color w:val="333333"/>
          <w:kern w:val="0"/>
          <w:sz w:val="23"/>
          <w:szCs w:val="23"/>
        </w:rPr>
        <w:t xml:space="preserve"> </w:t>
      </w:r>
      <w:r w:rsidRPr="0078699C">
        <w:rPr>
          <w:rFonts w:ascii="inherit" w:eastAsia="細明體" w:hAnsi="inherit" w:cs="新細明體"/>
          <w:b/>
          <w:bCs/>
          <w:color w:val="333333"/>
          <w:kern w:val="0"/>
          <w:sz w:val="23"/>
          <w:szCs w:val="23"/>
        </w:rPr>
        <w:t>章</w:t>
      </w:r>
      <w:r w:rsidRPr="0078699C">
        <w:rPr>
          <w:rFonts w:ascii="inherit" w:eastAsia="細明體" w:hAnsi="inherit" w:cs="新細明體"/>
          <w:b/>
          <w:bCs/>
          <w:color w:val="333333"/>
          <w:kern w:val="0"/>
          <w:sz w:val="23"/>
          <w:szCs w:val="23"/>
        </w:rPr>
        <w:t xml:space="preserve"> </w:t>
      </w:r>
      <w:r w:rsidRPr="0078699C">
        <w:rPr>
          <w:rFonts w:ascii="inherit" w:eastAsia="細明體" w:hAnsi="inherit" w:cs="新細明體"/>
          <w:b/>
          <w:bCs/>
          <w:color w:val="333333"/>
          <w:kern w:val="0"/>
          <w:sz w:val="23"/>
          <w:szCs w:val="23"/>
        </w:rPr>
        <w:t>漁業發展</w:t>
      </w:r>
    </w:p>
    <w:p w:rsidR="0078699C" w:rsidRPr="0078699C" w:rsidRDefault="0078699C" w:rsidP="0078699C">
      <w:pPr>
        <w:widowControl/>
        <w:shd w:val="clear" w:color="auto" w:fill="FFFFFF"/>
        <w:spacing w:line="383" w:lineRule="atLeast"/>
        <w:rPr>
          <w:rFonts w:ascii="細明體" w:eastAsia="細明體" w:hAnsi="細明體" w:cs="新細明體"/>
          <w:color w:val="333333"/>
          <w:kern w:val="0"/>
          <w:sz w:val="23"/>
          <w:szCs w:val="23"/>
        </w:rPr>
      </w:pPr>
      <w:r w:rsidRPr="0078699C">
        <w:rPr>
          <w:rFonts w:ascii="細明體" w:eastAsia="細明體" w:hAnsi="細明體" w:cs="新細明體" w:hint="eastAsia"/>
          <w:color w:val="333333"/>
          <w:kern w:val="0"/>
          <w:sz w:val="23"/>
          <w:szCs w:val="23"/>
        </w:rPr>
        <w:t>第 52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為融通漁業資金，主管機關應會同有關機關，洽由金融機構，辦理各種漁</w:t>
      </w:r>
      <w:r w:rsidRPr="0078699C">
        <w:rPr>
          <w:rFonts w:ascii="細明體" w:eastAsia="細明體" w:hAnsi="細明體" w:cs="新細明體" w:hint="eastAsia"/>
          <w:color w:val="333333"/>
          <w:kern w:val="0"/>
          <w:sz w:val="23"/>
          <w:szCs w:val="23"/>
        </w:rPr>
        <w:br/>
        <w:t>業貸款。</w:t>
      </w:r>
      <w:r w:rsidRPr="0078699C">
        <w:rPr>
          <w:rFonts w:ascii="細明體" w:eastAsia="細明體" w:hAnsi="細明體" w:cs="新細明體" w:hint="eastAsia"/>
          <w:color w:val="333333"/>
          <w:kern w:val="0"/>
          <w:sz w:val="23"/>
          <w:szCs w:val="23"/>
        </w:rPr>
        <w:br/>
        <w:t>金融主管機關及漁業主管機關，於必要時得核准設立漁業金融機構。</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53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為策進漁業投資，保障漁業安全，主管機關應協調有關機關舉辦各種漁業</w:t>
      </w:r>
      <w:r w:rsidRPr="0078699C">
        <w:rPr>
          <w:rFonts w:ascii="細明體" w:eastAsia="細明體" w:hAnsi="細明體" w:cs="新細明體" w:hint="eastAsia"/>
          <w:color w:val="333333"/>
          <w:kern w:val="0"/>
          <w:sz w:val="23"/>
          <w:szCs w:val="23"/>
        </w:rPr>
        <w:br/>
        <w:t>保險，或委託漁民團體，或洽由公民營保險機構辦理之。</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53-1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為維護漁民生命財產安全，主管機關得就漁船海難救護互助、遭難漁民與</w:t>
      </w:r>
      <w:r w:rsidRPr="0078699C">
        <w:rPr>
          <w:rFonts w:ascii="細明體" w:eastAsia="細明體" w:hAnsi="細明體" w:cs="新細明體" w:hint="eastAsia"/>
          <w:color w:val="333333"/>
          <w:kern w:val="0"/>
          <w:sz w:val="23"/>
          <w:szCs w:val="23"/>
        </w:rPr>
        <w:br/>
        <w:t>漁船救助、獎勵動力漁船所有人及漁民海上作業保險等相關事項，</w:t>
      </w:r>
      <w:proofErr w:type="gramStart"/>
      <w:r w:rsidRPr="0078699C">
        <w:rPr>
          <w:rFonts w:ascii="細明體" w:eastAsia="細明體" w:hAnsi="細明體" w:cs="新細明體" w:hint="eastAsia"/>
          <w:color w:val="333333"/>
          <w:kern w:val="0"/>
          <w:sz w:val="23"/>
          <w:szCs w:val="23"/>
        </w:rPr>
        <w:t>訂定辦</w:t>
      </w:r>
      <w:proofErr w:type="gramEnd"/>
      <w:r w:rsidRPr="0078699C">
        <w:rPr>
          <w:rFonts w:ascii="細明體" w:eastAsia="細明體" w:hAnsi="細明體" w:cs="新細明體" w:hint="eastAsia"/>
          <w:color w:val="333333"/>
          <w:kern w:val="0"/>
          <w:sz w:val="23"/>
          <w:szCs w:val="23"/>
        </w:rPr>
        <w:br/>
        <w:t>法辦理之。</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54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為保障漁業安全及維持漁區秩序，主管機關應辦理左列事項：</w:t>
      </w:r>
      <w:r w:rsidRPr="0078699C">
        <w:rPr>
          <w:rFonts w:ascii="細明體" w:eastAsia="細明體" w:hAnsi="細明體" w:cs="新細明體" w:hint="eastAsia"/>
          <w:color w:val="333333"/>
          <w:kern w:val="0"/>
          <w:sz w:val="23"/>
          <w:szCs w:val="23"/>
        </w:rPr>
        <w:br/>
        <w:t>一、興建及維護漁港與漁業公共設施。</w:t>
      </w:r>
      <w:r w:rsidRPr="0078699C">
        <w:rPr>
          <w:rFonts w:ascii="細明體" w:eastAsia="細明體" w:hAnsi="細明體" w:cs="新細明體" w:hint="eastAsia"/>
          <w:color w:val="333333"/>
          <w:kern w:val="0"/>
          <w:sz w:val="23"/>
          <w:szCs w:val="23"/>
        </w:rPr>
        <w:br/>
        <w:t>二、配置巡護船隊，實施救護、巡緝及護漁工作。</w:t>
      </w:r>
      <w:r w:rsidRPr="0078699C">
        <w:rPr>
          <w:rFonts w:ascii="細明體" w:eastAsia="細明體" w:hAnsi="細明體" w:cs="新細明體" w:hint="eastAsia"/>
          <w:color w:val="333333"/>
          <w:kern w:val="0"/>
          <w:sz w:val="23"/>
          <w:szCs w:val="23"/>
        </w:rPr>
        <w:br/>
        <w:t>三、設置漁業通訊電臺。</w:t>
      </w:r>
      <w:r w:rsidRPr="0078699C">
        <w:rPr>
          <w:rFonts w:ascii="細明體" w:eastAsia="細明體" w:hAnsi="細明體" w:cs="新細明體" w:hint="eastAsia"/>
          <w:color w:val="333333"/>
          <w:kern w:val="0"/>
          <w:sz w:val="23"/>
          <w:szCs w:val="23"/>
        </w:rPr>
        <w:br/>
        <w:t>四、設置信號</w:t>
      </w:r>
      <w:proofErr w:type="gramStart"/>
      <w:r w:rsidRPr="0078699C">
        <w:rPr>
          <w:rFonts w:ascii="細明體" w:eastAsia="細明體" w:hAnsi="細明體" w:cs="新細明體" w:hint="eastAsia"/>
          <w:color w:val="333333"/>
          <w:kern w:val="0"/>
          <w:sz w:val="23"/>
          <w:szCs w:val="23"/>
        </w:rPr>
        <w:t>臺</w:t>
      </w:r>
      <w:proofErr w:type="gramEnd"/>
      <w:r w:rsidRPr="0078699C">
        <w:rPr>
          <w:rFonts w:ascii="細明體" w:eastAsia="細明體" w:hAnsi="細明體" w:cs="新細明體" w:hint="eastAsia"/>
          <w:color w:val="333333"/>
          <w:kern w:val="0"/>
          <w:sz w:val="23"/>
          <w:szCs w:val="23"/>
        </w:rPr>
        <w:t>、標識</w:t>
      </w:r>
      <w:proofErr w:type="gramStart"/>
      <w:r w:rsidRPr="0078699C">
        <w:rPr>
          <w:rFonts w:ascii="細明體" w:eastAsia="細明體" w:hAnsi="細明體" w:cs="新細明體" w:hint="eastAsia"/>
          <w:color w:val="333333"/>
          <w:kern w:val="0"/>
          <w:sz w:val="23"/>
          <w:szCs w:val="23"/>
        </w:rPr>
        <w:t>桿</w:t>
      </w:r>
      <w:proofErr w:type="gramEnd"/>
      <w:r w:rsidRPr="0078699C">
        <w:rPr>
          <w:rFonts w:ascii="細明體" w:eastAsia="細明體" w:hAnsi="細明體" w:cs="新細明體" w:hint="eastAsia"/>
          <w:color w:val="333333"/>
          <w:kern w:val="0"/>
          <w:sz w:val="23"/>
          <w:szCs w:val="23"/>
        </w:rPr>
        <w:t>及氣象預報系統等安全設備。</w:t>
      </w:r>
      <w:r w:rsidRPr="0078699C">
        <w:rPr>
          <w:rFonts w:ascii="細明體" w:eastAsia="細明體" w:hAnsi="細明體" w:cs="新細明體" w:hint="eastAsia"/>
          <w:color w:val="333333"/>
          <w:kern w:val="0"/>
          <w:sz w:val="23"/>
          <w:szCs w:val="23"/>
        </w:rPr>
        <w:br/>
        <w:t>五、訂定漁場及漁船作業應行遵守及注意事項。</w:t>
      </w:r>
      <w:r w:rsidRPr="0078699C">
        <w:rPr>
          <w:rFonts w:ascii="細明體" w:eastAsia="細明體" w:hAnsi="細明體" w:cs="新細明體" w:hint="eastAsia"/>
          <w:color w:val="333333"/>
          <w:kern w:val="0"/>
          <w:sz w:val="23"/>
          <w:szCs w:val="23"/>
        </w:rPr>
        <w:br/>
        <w:t>六、應請國防部及有關單位給予必要之協助及保護。</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55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lastRenderedPageBreak/>
        <w:t>有左列各款情形之</w:t>
      </w:r>
      <w:proofErr w:type="gramStart"/>
      <w:r w:rsidRPr="0078699C">
        <w:rPr>
          <w:rFonts w:ascii="細明體" w:eastAsia="細明體" w:hAnsi="細明體" w:cs="新細明體" w:hint="eastAsia"/>
          <w:color w:val="333333"/>
          <w:kern w:val="0"/>
          <w:sz w:val="23"/>
          <w:szCs w:val="23"/>
        </w:rPr>
        <w:t>一</w:t>
      </w:r>
      <w:proofErr w:type="gramEnd"/>
      <w:r w:rsidRPr="0078699C">
        <w:rPr>
          <w:rFonts w:ascii="細明體" w:eastAsia="細明體" w:hAnsi="細明體" w:cs="新細明體" w:hint="eastAsia"/>
          <w:color w:val="333333"/>
          <w:kern w:val="0"/>
          <w:sz w:val="23"/>
          <w:szCs w:val="23"/>
        </w:rPr>
        <w:t>者，主管機關得予獎勵：</w:t>
      </w:r>
      <w:r w:rsidRPr="0078699C">
        <w:rPr>
          <w:rFonts w:ascii="細明體" w:eastAsia="細明體" w:hAnsi="細明體" w:cs="新細明體" w:hint="eastAsia"/>
          <w:color w:val="333333"/>
          <w:kern w:val="0"/>
          <w:sz w:val="23"/>
          <w:szCs w:val="23"/>
        </w:rPr>
        <w:br/>
        <w:t>一、改良設備，有益於漁業安全及救護者。</w:t>
      </w:r>
      <w:r w:rsidRPr="0078699C">
        <w:rPr>
          <w:rFonts w:ascii="細明體" w:eastAsia="細明體" w:hAnsi="細明體" w:cs="新細明體" w:hint="eastAsia"/>
          <w:color w:val="333333"/>
          <w:kern w:val="0"/>
          <w:sz w:val="23"/>
          <w:szCs w:val="23"/>
        </w:rPr>
        <w:br/>
        <w:t>二、改進漁船、漁具、漁法或水產品加工方法</w:t>
      </w:r>
      <w:proofErr w:type="gramStart"/>
      <w:r w:rsidRPr="0078699C">
        <w:rPr>
          <w:rFonts w:ascii="細明體" w:eastAsia="細明體" w:hAnsi="細明體" w:cs="新細明體" w:hint="eastAsia"/>
          <w:color w:val="333333"/>
          <w:kern w:val="0"/>
          <w:sz w:val="23"/>
          <w:szCs w:val="23"/>
        </w:rPr>
        <w:t>，著</w:t>
      </w:r>
      <w:proofErr w:type="gramEnd"/>
      <w:r w:rsidRPr="0078699C">
        <w:rPr>
          <w:rFonts w:ascii="細明體" w:eastAsia="細明體" w:hAnsi="細明體" w:cs="新細明體" w:hint="eastAsia"/>
          <w:color w:val="333333"/>
          <w:kern w:val="0"/>
          <w:sz w:val="23"/>
          <w:szCs w:val="23"/>
        </w:rPr>
        <w:t>有成績者。</w:t>
      </w:r>
      <w:r w:rsidRPr="0078699C">
        <w:rPr>
          <w:rFonts w:ascii="細明體" w:eastAsia="細明體" w:hAnsi="細明體" w:cs="新細明體" w:hint="eastAsia"/>
          <w:color w:val="333333"/>
          <w:kern w:val="0"/>
          <w:sz w:val="23"/>
          <w:szCs w:val="23"/>
        </w:rPr>
        <w:br/>
        <w:t>三、興辦水產教育，或從事水產研究</w:t>
      </w:r>
      <w:proofErr w:type="gramStart"/>
      <w:r w:rsidRPr="0078699C">
        <w:rPr>
          <w:rFonts w:ascii="細明體" w:eastAsia="細明體" w:hAnsi="細明體" w:cs="新細明體" w:hint="eastAsia"/>
          <w:color w:val="333333"/>
          <w:kern w:val="0"/>
          <w:sz w:val="23"/>
          <w:szCs w:val="23"/>
        </w:rPr>
        <w:t>，著</w:t>
      </w:r>
      <w:proofErr w:type="gramEnd"/>
      <w:r w:rsidRPr="0078699C">
        <w:rPr>
          <w:rFonts w:ascii="細明體" w:eastAsia="細明體" w:hAnsi="細明體" w:cs="新細明體" w:hint="eastAsia"/>
          <w:color w:val="333333"/>
          <w:kern w:val="0"/>
          <w:sz w:val="23"/>
          <w:szCs w:val="23"/>
        </w:rPr>
        <w:t>有成績者。</w:t>
      </w:r>
      <w:r w:rsidRPr="0078699C">
        <w:rPr>
          <w:rFonts w:ascii="細明體" w:eastAsia="細明體" w:hAnsi="細明體" w:cs="新細明體" w:hint="eastAsia"/>
          <w:color w:val="333333"/>
          <w:kern w:val="0"/>
          <w:sz w:val="23"/>
          <w:szCs w:val="23"/>
        </w:rPr>
        <w:br/>
        <w:t>四、開發水產資源，有利於漁業發展者。</w:t>
      </w:r>
      <w:r w:rsidRPr="0078699C">
        <w:rPr>
          <w:rFonts w:ascii="細明體" w:eastAsia="細明體" w:hAnsi="細明體" w:cs="新細明體" w:hint="eastAsia"/>
          <w:color w:val="333333"/>
          <w:kern w:val="0"/>
          <w:sz w:val="23"/>
          <w:szCs w:val="23"/>
        </w:rPr>
        <w:br/>
        <w:t>五、其他對於漁業發展有重大貢獻者。</w:t>
      </w:r>
      <w:r w:rsidRPr="0078699C">
        <w:rPr>
          <w:rFonts w:ascii="細明體" w:eastAsia="細明體" w:hAnsi="細明體" w:cs="新細明體" w:hint="eastAsia"/>
          <w:color w:val="333333"/>
          <w:kern w:val="0"/>
          <w:sz w:val="23"/>
          <w:szCs w:val="23"/>
        </w:rPr>
        <w:br/>
        <w:t>前項獎勵辦法，由中央主管機關定之。</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56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為促進漁業發展，政府應設置漁業發展基金；其基金數額，由主管機關報</w:t>
      </w:r>
      <w:r w:rsidRPr="0078699C">
        <w:rPr>
          <w:rFonts w:ascii="細明體" w:eastAsia="細明體" w:hAnsi="細明體" w:cs="新細明體" w:hint="eastAsia"/>
          <w:color w:val="333333"/>
          <w:kern w:val="0"/>
          <w:sz w:val="23"/>
          <w:szCs w:val="23"/>
        </w:rPr>
        <w:br/>
        <w:t>經行政院核定後，編列預算撥充之。</w:t>
      </w:r>
      <w:r w:rsidRPr="0078699C">
        <w:rPr>
          <w:rFonts w:ascii="細明體" w:eastAsia="細明體" w:hAnsi="細明體" w:cs="新細明體" w:hint="eastAsia"/>
          <w:color w:val="333333"/>
          <w:kern w:val="0"/>
          <w:sz w:val="23"/>
          <w:szCs w:val="23"/>
        </w:rPr>
        <w:br/>
        <w:t>漁業發展基金之收支、保管及運用辦法，由行政院定之。</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57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為因應漁產品價格波動，穩定漁產品產銷，主管機關得採取適當輔導措施</w:t>
      </w:r>
      <w:r w:rsidRPr="0078699C">
        <w:rPr>
          <w:rFonts w:ascii="細明體" w:eastAsia="細明體" w:hAnsi="細明體" w:cs="新細明體" w:hint="eastAsia"/>
          <w:color w:val="333333"/>
          <w:kern w:val="0"/>
          <w:sz w:val="23"/>
          <w:szCs w:val="23"/>
        </w:rPr>
        <w:br/>
        <w:t>，維護價格穩定及產業永續發展。</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58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進口漁業生產所必需之漁船、漁具及漁業資材，為國內尚未生產或生產不</w:t>
      </w:r>
      <w:r w:rsidRPr="0078699C">
        <w:rPr>
          <w:rFonts w:ascii="細明體" w:eastAsia="細明體" w:hAnsi="細明體" w:cs="新細明體" w:hint="eastAsia"/>
          <w:color w:val="333333"/>
          <w:kern w:val="0"/>
          <w:sz w:val="23"/>
          <w:szCs w:val="23"/>
        </w:rPr>
        <w:br/>
        <w:t>足者，免徵或減徵關稅。漁業試驗研究機關進口試驗研究所必需之用品，</w:t>
      </w:r>
      <w:r w:rsidRPr="0078699C">
        <w:rPr>
          <w:rFonts w:ascii="細明體" w:eastAsia="細明體" w:hAnsi="細明體" w:cs="新細明體" w:hint="eastAsia"/>
          <w:color w:val="333333"/>
          <w:kern w:val="0"/>
          <w:sz w:val="23"/>
          <w:szCs w:val="23"/>
        </w:rPr>
        <w:br/>
        <w:t>免徵關稅。</w:t>
      </w:r>
      <w:r w:rsidRPr="0078699C">
        <w:rPr>
          <w:rFonts w:ascii="細明體" w:eastAsia="細明體" w:hAnsi="細明體" w:cs="新細明體" w:hint="eastAsia"/>
          <w:color w:val="333333"/>
          <w:kern w:val="0"/>
          <w:sz w:val="23"/>
          <w:szCs w:val="23"/>
        </w:rPr>
        <w:br/>
        <w:t>前項減免項目及標準，由行政院訂定發布之。</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59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漁業動力用油，免徵貨物稅。漁業動力用油優惠油價標準，由行政院定之</w:t>
      </w:r>
      <w:r w:rsidRPr="0078699C">
        <w:rPr>
          <w:rFonts w:ascii="細明體" w:eastAsia="細明體" w:hAnsi="細明體" w:cs="新細明體" w:hint="eastAsia"/>
          <w:color w:val="333333"/>
          <w:kern w:val="0"/>
          <w:sz w:val="23"/>
          <w:szCs w:val="23"/>
        </w:rPr>
        <w:br/>
        <w:t>。</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59-1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為鼓勵漁民自願</w:t>
      </w:r>
      <w:proofErr w:type="gramStart"/>
      <w:r w:rsidRPr="0078699C">
        <w:rPr>
          <w:rFonts w:ascii="細明體" w:eastAsia="細明體" w:hAnsi="細明體" w:cs="新細明體" w:hint="eastAsia"/>
          <w:color w:val="333333"/>
          <w:kern w:val="0"/>
          <w:sz w:val="23"/>
          <w:szCs w:val="23"/>
        </w:rPr>
        <w:t>性休漁及</w:t>
      </w:r>
      <w:proofErr w:type="gramEnd"/>
      <w:r w:rsidRPr="0078699C">
        <w:rPr>
          <w:rFonts w:ascii="細明體" w:eastAsia="細明體" w:hAnsi="細明體" w:cs="新細明體" w:hint="eastAsia"/>
          <w:color w:val="333333"/>
          <w:kern w:val="0"/>
          <w:sz w:val="23"/>
          <w:szCs w:val="23"/>
        </w:rPr>
        <w:t>獎勵漁民遵守中央主管機關依第三十七條或第四</w:t>
      </w:r>
      <w:r w:rsidRPr="0078699C">
        <w:rPr>
          <w:rFonts w:ascii="細明體" w:eastAsia="細明體" w:hAnsi="細明體" w:cs="新細明體" w:hint="eastAsia"/>
          <w:color w:val="333333"/>
          <w:kern w:val="0"/>
          <w:sz w:val="23"/>
          <w:szCs w:val="23"/>
        </w:rPr>
        <w:br/>
        <w:t>十四條所定每年二個月以上之禁漁期，中央主管機關每年應編列漁船年度</w:t>
      </w:r>
      <w:r w:rsidRPr="0078699C">
        <w:rPr>
          <w:rFonts w:ascii="細明體" w:eastAsia="細明體" w:hAnsi="細明體" w:cs="新細明體" w:hint="eastAsia"/>
          <w:color w:val="333333"/>
          <w:kern w:val="0"/>
          <w:sz w:val="23"/>
          <w:szCs w:val="23"/>
        </w:rPr>
        <w:br/>
        <w:t>自願</w:t>
      </w:r>
      <w:proofErr w:type="gramStart"/>
      <w:r w:rsidRPr="0078699C">
        <w:rPr>
          <w:rFonts w:ascii="細明體" w:eastAsia="細明體" w:hAnsi="細明體" w:cs="新細明體" w:hint="eastAsia"/>
          <w:color w:val="333333"/>
          <w:kern w:val="0"/>
          <w:sz w:val="23"/>
          <w:szCs w:val="23"/>
        </w:rPr>
        <w:t>性休漁及</w:t>
      </w:r>
      <w:proofErr w:type="gramEnd"/>
      <w:r w:rsidRPr="0078699C">
        <w:rPr>
          <w:rFonts w:ascii="細明體" w:eastAsia="細明體" w:hAnsi="細明體" w:cs="新細明體" w:hint="eastAsia"/>
          <w:color w:val="333333"/>
          <w:kern w:val="0"/>
          <w:sz w:val="23"/>
          <w:szCs w:val="23"/>
        </w:rPr>
        <w:t>禁漁獎勵金。</w:t>
      </w:r>
      <w:r w:rsidRPr="0078699C">
        <w:rPr>
          <w:rFonts w:ascii="細明體" w:eastAsia="細明體" w:hAnsi="細明體" w:cs="新細明體" w:hint="eastAsia"/>
          <w:color w:val="333333"/>
          <w:kern w:val="0"/>
          <w:sz w:val="23"/>
          <w:szCs w:val="23"/>
        </w:rPr>
        <w:br/>
        <w:t>前項自願</w:t>
      </w:r>
      <w:proofErr w:type="gramStart"/>
      <w:r w:rsidRPr="0078699C">
        <w:rPr>
          <w:rFonts w:ascii="細明體" w:eastAsia="細明體" w:hAnsi="細明體" w:cs="新細明體" w:hint="eastAsia"/>
          <w:color w:val="333333"/>
          <w:kern w:val="0"/>
          <w:sz w:val="23"/>
          <w:szCs w:val="23"/>
        </w:rPr>
        <w:t>性休漁及</w:t>
      </w:r>
      <w:proofErr w:type="gramEnd"/>
      <w:r w:rsidRPr="0078699C">
        <w:rPr>
          <w:rFonts w:ascii="細明體" w:eastAsia="細明體" w:hAnsi="細明體" w:cs="新細明體" w:hint="eastAsia"/>
          <w:color w:val="333333"/>
          <w:kern w:val="0"/>
          <w:sz w:val="23"/>
          <w:szCs w:val="23"/>
        </w:rPr>
        <w:t>禁漁期間之獎勵，其申請資格、條件、應備文件、程序</w:t>
      </w:r>
      <w:r w:rsidRPr="0078699C">
        <w:rPr>
          <w:rFonts w:ascii="細明體" w:eastAsia="細明體" w:hAnsi="細明體" w:cs="新細明體" w:hint="eastAsia"/>
          <w:color w:val="333333"/>
          <w:kern w:val="0"/>
          <w:sz w:val="23"/>
          <w:szCs w:val="23"/>
        </w:rPr>
        <w:br/>
        <w:t>、期限、獎勵金額、核給方式、廢止條件及其他應遵行事項之辦法，由中</w:t>
      </w:r>
      <w:r w:rsidRPr="0078699C">
        <w:rPr>
          <w:rFonts w:ascii="細明體" w:eastAsia="細明體" w:hAnsi="細明體" w:cs="新細明體" w:hint="eastAsia"/>
          <w:color w:val="333333"/>
          <w:kern w:val="0"/>
          <w:sz w:val="23"/>
          <w:szCs w:val="23"/>
        </w:rPr>
        <w:br/>
        <w:t>央主管機關定之。</w:t>
      </w:r>
    </w:p>
    <w:p w:rsidR="0078699C" w:rsidRPr="0078699C" w:rsidRDefault="0078699C" w:rsidP="0078699C">
      <w:pPr>
        <w:widowControl/>
        <w:shd w:val="clear" w:color="auto" w:fill="FFFFFF"/>
        <w:rPr>
          <w:rFonts w:ascii="inherit" w:eastAsia="細明體" w:hAnsi="inherit" w:cs="新細明體" w:hint="eastAsia"/>
          <w:b/>
          <w:bCs/>
          <w:color w:val="333333"/>
          <w:kern w:val="0"/>
          <w:sz w:val="23"/>
          <w:szCs w:val="23"/>
        </w:rPr>
      </w:pPr>
      <w:r w:rsidRPr="0078699C">
        <w:rPr>
          <w:rFonts w:ascii="inherit" w:eastAsia="細明體" w:hAnsi="inherit" w:cs="新細明體"/>
          <w:b/>
          <w:bCs/>
          <w:color w:val="333333"/>
          <w:kern w:val="0"/>
          <w:sz w:val="23"/>
          <w:szCs w:val="23"/>
        </w:rPr>
        <w:t>第</w:t>
      </w:r>
      <w:r w:rsidRPr="0078699C">
        <w:rPr>
          <w:rFonts w:ascii="inherit" w:eastAsia="細明體" w:hAnsi="inherit" w:cs="新細明體"/>
          <w:b/>
          <w:bCs/>
          <w:color w:val="333333"/>
          <w:kern w:val="0"/>
          <w:sz w:val="23"/>
          <w:szCs w:val="23"/>
        </w:rPr>
        <w:t xml:space="preserve"> </w:t>
      </w:r>
      <w:r w:rsidRPr="0078699C">
        <w:rPr>
          <w:rFonts w:ascii="inherit" w:eastAsia="細明體" w:hAnsi="inherit" w:cs="新細明體"/>
          <w:b/>
          <w:bCs/>
          <w:color w:val="333333"/>
          <w:kern w:val="0"/>
          <w:sz w:val="23"/>
          <w:szCs w:val="23"/>
        </w:rPr>
        <w:t>七</w:t>
      </w:r>
      <w:r w:rsidRPr="0078699C">
        <w:rPr>
          <w:rFonts w:ascii="inherit" w:eastAsia="細明體" w:hAnsi="inherit" w:cs="新細明體"/>
          <w:b/>
          <w:bCs/>
          <w:color w:val="333333"/>
          <w:kern w:val="0"/>
          <w:sz w:val="23"/>
          <w:szCs w:val="23"/>
        </w:rPr>
        <w:t xml:space="preserve"> </w:t>
      </w:r>
      <w:r w:rsidRPr="0078699C">
        <w:rPr>
          <w:rFonts w:ascii="inherit" w:eastAsia="細明體" w:hAnsi="inherit" w:cs="新細明體"/>
          <w:b/>
          <w:bCs/>
          <w:color w:val="333333"/>
          <w:kern w:val="0"/>
          <w:sz w:val="23"/>
          <w:szCs w:val="23"/>
        </w:rPr>
        <w:t>章</w:t>
      </w:r>
      <w:r w:rsidRPr="0078699C">
        <w:rPr>
          <w:rFonts w:ascii="inherit" w:eastAsia="細明體" w:hAnsi="inherit" w:cs="新細明體"/>
          <w:b/>
          <w:bCs/>
          <w:color w:val="333333"/>
          <w:kern w:val="0"/>
          <w:sz w:val="23"/>
          <w:szCs w:val="23"/>
        </w:rPr>
        <w:t xml:space="preserve"> </w:t>
      </w:r>
      <w:r w:rsidRPr="0078699C">
        <w:rPr>
          <w:rFonts w:ascii="inherit" w:eastAsia="細明體" w:hAnsi="inherit" w:cs="新細明體"/>
          <w:b/>
          <w:bCs/>
          <w:color w:val="333333"/>
          <w:kern w:val="0"/>
          <w:sz w:val="23"/>
          <w:szCs w:val="23"/>
        </w:rPr>
        <w:t>罰則</w:t>
      </w:r>
    </w:p>
    <w:p w:rsidR="0078699C" w:rsidRPr="0078699C" w:rsidRDefault="0078699C" w:rsidP="0078699C">
      <w:pPr>
        <w:widowControl/>
        <w:shd w:val="clear" w:color="auto" w:fill="FFFFFF"/>
        <w:spacing w:line="383" w:lineRule="atLeast"/>
        <w:rPr>
          <w:rFonts w:ascii="細明體" w:eastAsia="細明體" w:hAnsi="細明體" w:cs="新細明體"/>
          <w:color w:val="333333"/>
          <w:kern w:val="0"/>
          <w:sz w:val="23"/>
          <w:szCs w:val="23"/>
        </w:rPr>
      </w:pPr>
      <w:r w:rsidRPr="0078699C">
        <w:rPr>
          <w:rFonts w:ascii="細明體" w:eastAsia="細明體" w:hAnsi="細明體" w:cs="新細明體" w:hint="eastAsia"/>
          <w:color w:val="333333"/>
          <w:kern w:val="0"/>
          <w:sz w:val="23"/>
          <w:szCs w:val="23"/>
        </w:rPr>
        <w:t>第 60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違反第四十八條第一項各款規定之</w:t>
      </w:r>
      <w:proofErr w:type="gramStart"/>
      <w:r w:rsidRPr="0078699C">
        <w:rPr>
          <w:rFonts w:ascii="細明體" w:eastAsia="細明體" w:hAnsi="細明體" w:cs="新細明體" w:hint="eastAsia"/>
          <w:color w:val="333333"/>
          <w:kern w:val="0"/>
          <w:sz w:val="23"/>
          <w:szCs w:val="23"/>
        </w:rPr>
        <w:t>一</w:t>
      </w:r>
      <w:proofErr w:type="gramEnd"/>
      <w:r w:rsidRPr="0078699C">
        <w:rPr>
          <w:rFonts w:ascii="細明體" w:eastAsia="細明體" w:hAnsi="細明體" w:cs="新細明體" w:hint="eastAsia"/>
          <w:color w:val="333333"/>
          <w:kern w:val="0"/>
          <w:sz w:val="23"/>
          <w:szCs w:val="23"/>
        </w:rPr>
        <w:t>者，處一年以上五年以下有期徒刑、</w:t>
      </w:r>
      <w:r w:rsidRPr="0078699C">
        <w:rPr>
          <w:rFonts w:ascii="細明體" w:eastAsia="細明體" w:hAnsi="細明體" w:cs="新細明體" w:hint="eastAsia"/>
          <w:color w:val="333333"/>
          <w:kern w:val="0"/>
          <w:sz w:val="23"/>
          <w:szCs w:val="23"/>
        </w:rPr>
        <w:br/>
        <w:t>拘役或</w:t>
      </w:r>
      <w:proofErr w:type="gramStart"/>
      <w:r w:rsidRPr="0078699C">
        <w:rPr>
          <w:rFonts w:ascii="細明體" w:eastAsia="細明體" w:hAnsi="細明體" w:cs="新細明體" w:hint="eastAsia"/>
          <w:color w:val="333333"/>
          <w:kern w:val="0"/>
          <w:sz w:val="23"/>
          <w:szCs w:val="23"/>
        </w:rPr>
        <w:t>併</w:t>
      </w:r>
      <w:proofErr w:type="gramEnd"/>
      <w:r w:rsidRPr="0078699C">
        <w:rPr>
          <w:rFonts w:ascii="細明體" w:eastAsia="細明體" w:hAnsi="細明體" w:cs="新細明體" w:hint="eastAsia"/>
          <w:color w:val="333333"/>
          <w:kern w:val="0"/>
          <w:sz w:val="23"/>
          <w:szCs w:val="23"/>
        </w:rPr>
        <w:t>科新臺幣十五萬元以下罰金。</w:t>
      </w:r>
      <w:r w:rsidRPr="0078699C">
        <w:rPr>
          <w:rFonts w:ascii="細明體" w:eastAsia="細明體" w:hAnsi="細明體" w:cs="新細明體" w:hint="eastAsia"/>
          <w:color w:val="333333"/>
          <w:kern w:val="0"/>
          <w:sz w:val="23"/>
          <w:szCs w:val="23"/>
        </w:rPr>
        <w:br/>
      </w:r>
      <w:r w:rsidRPr="0078699C">
        <w:rPr>
          <w:rFonts w:ascii="細明體" w:eastAsia="細明體" w:hAnsi="細明體" w:cs="新細明體" w:hint="eastAsia"/>
          <w:color w:val="333333"/>
          <w:kern w:val="0"/>
          <w:sz w:val="23"/>
          <w:szCs w:val="23"/>
        </w:rPr>
        <w:lastRenderedPageBreak/>
        <w:t>違反主管機關依第四十四條第一項第一款、第二款所為之公告事項者，處</w:t>
      </w:r>
      <w:r w:rsidRPr="0078699C">
        <w:rPr>
          <w:rFonts w:ascii="細明體" w:eastAsia="細明體" w:hAnsi="細明體" w:cs="新細明體" w:hint="eastAsia"/>
          <w:color w:val="333333"/>
          <w:kern w:val="0"/>
          <w:sz w:val="23"/>
          <w:szCs w:val="23"/>
        </w:rPr>
        <w:br/>
        <w:t>三年以下有期徒刑、拘役或科或</w:t>
      </w:r>
      <w:proofErr w:type="gramStart"/>
      <w:r w:rsidRPr="0078699C">
        <w:rPr>
          <w:rFonts w:ascii="細明體" w:eastAsia="細明體" w:hAnsi="細明體" w:cs="新細明體" w:hint="eastAsia"/>
          <w:color w:val="333333"/>
          <w:kern w:val="0"/>
          <w:sz w:val="23"/>
          <w:szCs w:val="23"/>
        </w:rPr>
        <w:t>併</w:t>
      </w:r>
      <w:proofErr w:type="gramEnd"/>
      <w:r w:rsidRPr="0078699C">
        <w:rPr>
          <w:rFonts w:ascii="細明體" w:eastAsia="細明體" w:hAnsi="細明體" w:cs="新細明體" w:hint="eastAsia"/>
          <w:color w:val="333333"/>
          <w:kern w:val="0"/>
          <w:sz w:val="23"/>
          <w:szCs w:val="23"/>
        </w:rPr>
        <w:t>科新臺幣十五萬元以下罰金。</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61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違反主管機關依第四十四條第一項第三款所為之漁具、漁法之限制或禁止</w:t>
      </w:r>
      <w:r w:rsidRPr="0078699C">
        <w:rPr>
          <w:rFonts w:ascii="細明體" w:eastAsia="細明體" w:hAnsi="細明體" w:cs="新細明體" w:hint="eastAsia"/>
          <w:color w:val="333333"/>
          <w:kern w:val="0"/>
          <w:sz w:val="23"/>
          <w:szCs w:val="23"/>
        </w:rPr>
        <w:br/>
        <w:t>公告事項者，處六月以下有期徒刑、拘役或科或</w:t>
      </w:r>
      <w:proofErr w:type="gramStart"/>
      <w:r w:rsidRPr="0078699C">
        <w:rPr>
          <w:rFonts w:ascii="細明體" w:eastAsia="細明體" w:hAnsi="細明體" w:cs="新細明體" w:hint="eastAsia"/>
          <w:color w:val="333333"/>
          <w:kern w:val="0"/>
          <w:sz w:val="23"/>
          <w:szCs w:val="23"/>
        </w:rPr>
        <w:t>併</w:t>
      </w:r>
      <w:proofErr w:type="gramEnd"/>
      <w:r w:rsidRPr="0078699C">
        <w:rPr>
          <w:rFonts w:ascii="細明體" w:eastAsia="細明體" w:hAnsi="細明體" w:cs="新細明體" w:hint="eastAsia"/>
          <w:color w:val="333333"/>
          <w:kern w:val="0"/>
          <w:sz w:val="23"/>
          <w:szCs w:val="23"/>
        </w:rPr>
        <w:t>科新臺幣三萬元以下罰</w:t>
      </w:r>
      <w:r w:rsidRPr="0078699C">
        <w:rPr>
          <w:rFonts w:ascii="細明體" w:eastAsia="細明體" w:hAnsi="細明體" w:cs="新細明體" w:hint="eastAsia"/>
          <w:color w:val="333333"/>
          <w:kern w:val="0"/>
          <w:sz w:val="23"/>
          <w:szCs w:val="23"/>
        </w:rPr>
        <w:br/>
        <w:t>金。</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62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有左列各款情事之</w:t>
      </w:r>
      <w:proofErr w:type="gramStart"/>
      <w:r w:rsidRPr="0078699C">
        <w:rPr>
          <w:rFonts w:ascii="細明體" w:eastAsia="細明體" w:hAnsi="細明體" w:cs="新細明體" w:hint="eastAsia"/>
          <w:color w:val="333333"/>
          <w:kern w:val="0"/>
          <w:sz w:val="23"/>
          <w:szCs w:val="23"/>
        </w:rPr>
        <w:t>一</w:t>
      </w:r>
      <w:proofErr w:type="gramEnd"/>
      <w:r w:rsidRPr="0078699C">
        <w:rPr>
          <w:rFonts w:ascii="細明體" w:eastAsia="細明體" w:hAnsi="細明體" w:cs="新細明體" w:hint="eastAsia"/>
          <w:color w:val="333333"/>
          <w:kern w:val="0"/>
          <w:sz w:val="23"/>
          <w:szCs w:val="23"/>
        </w:rPr>
        <w:t>者，處拘役或科新臺幣十五萬元以下罰金：</w:t>
      </w:r>
      <w:r w:rsidRPr="0078699C">
        <w:rPr>
          <w:rFonts w:ascii="細明體" w:eastAsia="細明體" w:hAnsi="細明體" w:cs="新細明體" w:hint="eastAsia"/>
          <w:color w:val="333333"/>
          <w:kern w:val="0"/>
          <w:sz w:val="23"/>
          <w:szCs w:val="23"/>
        </w:rPr>
        <w:br/>
        <w:t>一、塗改漁船船名或統一編號者。</w:t>
      </w:r>
      <w:r w:rsidRPr="0078699C">
        <w:rPr>
          <w:rFonts w:ascii="細明體" w:eastAsia="細明體" w:hAnsi="細明體" w:cs="新細明體" w:hint="eastAsia"/>
          <w:color w:val="333333"/>
          <w:kern w:val="0"/>
          <w:sz w:val="23"/>
          <w:szCs w:val="23"/>
        </w:rPr>
        <w:br/>
        <w:t>二、遷移、污損或毀滅漁場、漁具之標識者。</w:t>
      </w:r>
      <w:r w:rsidRPr="0078699C">
        <w:rPr>
          <w:rFonts w:ascii="細明體" w:eastAsia="細明體" w:hAnsi="細明體" w:cs="新細明體" w:hint="eastAsia"/>
          <w:color w:val="333333"/>
          <w:kern w:val="0"/>
          <w:sz w:val="23"/>
          <w:szCs w:val="23"/>
        </w:rPr>
        <w:br/>
        <w:t>三、私設欄柵、建築物或任何漁具，以斷絕魚類之回</w:t>
      </w:r>
      <w:proofErr w:type="gramStart"/>
      <w:r w:rsidRPr="0078699C">
        <w:rPr>
          <w:rFonts w:ascii="細明體" w:eastAsia="細明體" w:hAnsi="細明體" w:cs="新細明體" w:hint="eastAsia"/>
          <w:color w:val="333333"/>
          <w:kern w:val="0"/>
          <w:sz w:val="23"/>
          <w:szCs w:val="23"/>
        </w:rPr>
        <w:t>游</w:t>
      </w:r>
      <w:proofErr w:type="gramEnd"/>
      <w:r w:rsidRPr="0078699C">
        <w:rPr>
          <w:rFonts w:ascii="細明體" w:eastAsia="細明體" w:hAnsi="細明體" w:cs="新細明體" w:hint="eastAsia"/>
          <w:color w:val="333333"/>
          <w:kern w:val="0"/>
          <w:sz w:val="23"/>
          <w:szCs w:val="23"/>
        </w:rPr>
        <w:t>路徑者。</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63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法人之代表人、法人或自然人之代理人、受雇人或其他從業人，因執行業</w:t>
      </w:r>
      <w:r w:rsidRPr="0078699C">
        <w:rPr>
          <w:rFonts w:ascii="細明體" w:eastAsia="細明體" w:hAnsi="細明體" w:cs="新細明體" w:hint="eastAsia"/>
          <w:color w:val="333333"/>
          <w:kern w:val="0"/>
          <w:sz w:val="23"/>
          <w:szCs w:val="23"/>
        </w:rPr>
        <w:br/>
      </w:r>
      <w:proofErr w:type="gramStart"/>
      <w:r w:rsidRPr="0078699C">
        <w:rPr>
          <w:rFonts w:ascii="細明體" w:eastAsia="細明體" w:hAnsi="細明體" w:cs="新細明體" w:hint="eastAsia"/>
          <w:color w:val="333333"/>
          <w:kern w:val="0"/>
          <w:sz w:val="23"/>
          <w:szCs w:val="23"/>
        </w:rPr>
        <w:t>務</w:t>
      </w:r>
      <w:proofErr w:type="gramEnd"/>
      <w:r w:rsidRPr="0078699C">
        <w:rPr>
          <w:rFonts w:ascii="細明體" w:eastAsia="細明體" w:hAnsi="細明體" w:cs="新細明體" w:hint="eastAsia"/>
          <w:color w:val="333333"/>
          <w:kern w:val="0"/>
          <w:sz w:val="23"/>
          <w:szCs w:val="23"/>
        </w:rPr>
        <w:t>犯第六十條至第六十二條之罪者，除依各該條規定處罰其行為人外，對</w:t>
      </w:r>
      <w:r w:rsidRPr="0078699C">
        <w:rPr>
          <w:rFonts w:ascii="細明體" w:eastAsia="細明體" w:hAnsi="細明體" w:cs="新細明體" w:hint="eastAsia"/>
          <w:color w:val="333333"/>
          <w:kern w:val="0"/>
          <w:sz w:val="23"/>
          <w:szCs w:val="23"/>
        </w:rPr>
        <w:br/>
        <w:t>該法人或</w:t>
      </w:r>
      <w:proofErr w:type="gramStart"/>
      <w:r w:rsidRPr="0078699C">
        <w:rPr>
          <w:rFonts w:ascii="細明體" w:eastAsia="細明體" w:hAnsi="細明體" w:cs="新細明體" w:hint="eastAsia"/>
          <w:color w:val="333333"/>
          <w:kern w:val="0"/>
          <w:sz w:val="23"/>
          <w:szCs w:val="23"/>
        </w:rPr>
        <w:t>自然人亦科以</w:t>
      </w:r>
      <w:proofErr w:type="gramEnd"/>
      <w:r w:rsidRPr="0078699C">
        <w:rPr>
          <w:rFonts w:ascii="細明體" w:eastAsia="細明體" w:hAnsi="細明體" w:cs="新細明體" w:hint="eastAsia"/>
          <w:color w:val="333333"/>
          <w:kern w:val="0"/>
          <w:sz w:val="23"/>
          <w:szCs w:val="23"/>
        </w:rPr>
        <w:t>各該條之罰金。</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63-1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（刪除）</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63-2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（刪除）</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64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有下列情事之</w:t>
      </w:r>
      <w:proofErr w:type="gramStart"/>
      <w:r w:rsidRPr="0078699C">
        <w:rPr>
          <w:rFonts w:ascii="細明體" w:eastAsia="細明體" w:hAnsi="細明體" w:cs="新細明體" w:hint="eastAsia"/>
          <w:color w:val="333333"/>
          <w:kern w:val="0"/>
          <w:sz w:val="23"/>
          <w:szCs w:val="23"/>
        </w:rPr>
        <w:t>一</w:t>
      </w:r>
      <w:proofErr w:type="gramEnd"/>
      <w:r w:rsidRPr="0078699C">
        <w:rPr>
          <w:rFonts w:ascii="細明體" w:eastAsia="細明體" w:hAnsi="細明體" w:cs="新細明體" w:hint="eastAsia"/>
          <w:color w:val="333333"/>
          <w:kern w:val="0"/>
          <w:sz w:val="23"/>
          <w:szCs w:val="23"/>
        </w:rPr>
        <w:t>者，處新臺幣三萬元以上三十萬元以下罰鍰：</w:t>
      </w:r>
      <w:r w:rsidRPr="0078699C">
        <w:rPr>
          <w:rFonts w:ascii="細明體" w:eastAsia="細明體" w:hAnsi="細明體" w:cs="新細明體" w:hint="eastAsia"/>
          <w:color w:val="333333"/>
          <w:kern w:val="0"/>
          <w:sz w:val="23"/>
          <w:szCs w:val="23"/>
        </w:rPr>
        <w:br/>
        <w:t>一、違反第六條規定經營漁業。</w:t>
      </w:r>
      <w:r w:rsidRPr="0078699C">
        <w:rPr>
          <w:rFonts w:ascii="細明體" w:eastAsia="細明體" w:hAnsi="細明體" w:cs="新細明體" w:hint="eastAsia"/>
          <w:color w:val="333333"/>
          <w:kern w:val="0"/>
          <w:sz w:val="23"/>
          <w:szCs w:val="23"/>
        </w:rPr>
        <w:br/>
        <w:t>二、違反主管機關依第二十九條第一項所為之處分。</w:t>
      </w:r>
      <w:r w:rsidRPr="0078699C">
        <w:rPr>
          <w:rFonts w:ascii="細明體" w:eastAsia="細明體" w:hAnsi="細明體" w:cs="新細明體" w:hint="eastAsia"/>
          <w:color w:val="333333"/>
          <w:kern w:val="0"/>
          <w:sz w:val="23"/>
          <w:szCs w:val="23"/>
        </w:rPr>
        <w:br/>
        <w:t>三、漁業證照逾期未經核准延展，繼續經營漁業。</w:t>
      </w:r>
      <w:r w:rsidRPr="0078699C">
        <w:rPr>
          <w:rFonts w:ascii="細明體" w:eastAsia="細明體" w:hAnsi="細明體" w:cs="新細明體" w:hint="eastAsia"/>
          <w:color w:val="333333"/>
          <w:kern w:val="0"/>
          <w:sz w:val="23"/>
          <w:szCs w:val="23"/>
        </w:rPr>
        <w:br/>
        <w:t>四、未依第四十一條之</w:t>
      </w:r>
      <w:proofErr w:type="gramStart"/>
      <w:r w:rsidRPr="0078699C">
        <w:rPr>
          <w:rFonts w:ascii="細明體" w:eastAsia="細明體" w:hAnsi="細明體" w:cs="新細明體" w:hint="eastAsia"/>
          <w:color w:val="333333"/>
          <w:kern w:val="0"/>
          <w:sz w:val="23"/>
          <w:szCs w:val="23"/>
        </w:rPr>
        <w:t>一</w:t>
      </w:r>
      <w:proofErr w:type="gramEnd"/>
      <w:r w:rsidRPr="0078699C">
        <w:rPr>
          <w:rFonts w:ascii="細明體" w:eastAsia="細明體" w:hAnsi="細明體" w:cs="新細明體" w:hint="eastAsia"/>
          <w:color w:val="333333"/>
          <w:kern w:val="0"/>
          <w:sz w:val="23"/>
          <w:szCs w:val="23"/>
        </w:rPr>
        <w:t>規定檢查、丈量、搭載乘客超過核定之乘客定額</w:t>
      </w:r>
      <w:r w:rsidRPr="0078699C">
        <w:rPr>
          <w:rFonts w:ascii="細明體" w:eastAsia="細明體" w:hAnsi="細明體" w:cs="新細明體" w:hint="eastAsia"/>
          <w:color w:val="333333"/>
          <w:kern w:val="0"/>
          <w:sz w:val="23"/>
          <w:szCs w:val="23"/>
        </w:rPr>
        <w:br/>
        <w:t xml:space="preserve">    或在核定適航水域以外之水域搭載乘客。</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64-1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漁船違反第十一條之一第一項或第二項規定而出港者，處漁業人或所有人</w:t>
      </w:r>
      <w:r w:rsidRPr="0078699C">
        <w:rPr>
          <w:rFonts w:ascii="細明體" w:eastAsia="細明體" w:hAnsi="細明體" w:cs="新細明體" w:hint="eastAsia"/>
          <w:color w:val="333333"/>
          <w:kern w:val="0"/>
          <w:sz w:val="23"/>
          <w:szCs w:val="23"/>
        </w:rPr>
        <w:br/>
        <w:t>新臺幣六萬元以上三十萬元以下罰鍰。</w:t>
      </w:r>
      <w:r w:rsidRPr="0078699C">
        <w:rPr>
          <w:rFonts w:ascii="細明體" w:eastAsia="細明體" w:hAnsi="細明體" w:cs="新細明體" w:hint="eastAsia"/>
          <w:color w:val="333333"/>
          <w:kern w:val="0"/>
          <w:sz w:val="23"/>
          <w:szCs w:val="23"/>
        </w:rPr>
        <w:br/>
        <w:t>漁船未依第十一條之一第三項所定期限</w:t>
      </w:r>
      <w:proofErr w:type="gramStart"/>
      <w:r w:rsidRPr="0078699C">
        <w:rPr>
          <w:rFonts w:ascii="細明體" w:eastAsia="細明體" w:hAnsi="細明體" w:cs="新細明體" w:hint="eastAsia"/>
          <w:color w:val="333333"/>
          <w:kern w:val="0"/>
          <w:sz w:val="23"/>
          <w:szCs w:val="23"/>
        </w:rPr>
        <w:t>返港者</w:t>
      </w:r>
      <w:proofErr w:type="gramEnd"/>
      <w:r w:rsidRPr="0078699C">
        <w:rPr>
          <w:rFonts w:ascii="細明體" w:eastAsia="細明體" w:hAnsi="細明體" w:cs="新細明體" w:hint="eastAsia"/>
          <w:color w:val="333333"/>
          <w:kern w:val="0"/>
          <w:sz w:val="23"/>
          <w:szCs w:val="23"/>
        </w:rPr>
        <w:t>，處漁業人或所有人新臺幣</w:t>
      </w:r>
      <w:r w:rsidRPr="0078699C">
        <w:rPr>
          <w:rFonts w:ascii="細明體" w:eastAsia="細明體" w:hAnsi="細明體" w:cs="新細明體" w:hint="eastAsia"/>
          <w:color w:val="333333"/>
          <w:kern w:val="0"/>
          <w:sz w:val="23"/>
          <w:szCs w:val="23"/>
        </w:rPr>
        <w:br/>
        <w:t>六萬元以上三十萬元以下罰鍰，並得按日連續處罰。</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64-2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漁業人有下列情事之</w:t>
      </w:r>
      <w:proofErr w:type="gramStart"/>
      <w:r w:rsidRPr="0078699C">
        <w:rPr>
          <w:rFonts w:ascii="細明體" w:eastAsia="細明體" w:hAnsi="細明體" w:cs="新細明體" w:hint="eastAsia"/>
          <w:color w:val="333333"/>
          <w:kern w:val="0"/>
          <w:sz w:val="23"/>
          <w:szCs w:val="23"/>
        </w:rPr>
        <w:t>一</w:t>
      </w:r>
      <w:proofErr w:type="gramEnd"/>
      <w:r w:rsidRPr="0078699C">
        <w:rPr>
          <w:rFonts w:ascii="細明體" w:eastAsia="細明體" w:hAnsi="細明體" w:cs="新細明體" w:hint="eastAsia"/>
          <w:color w:val="333333"/>
          <w:kern w:val="0"/>
          <w:sz w:val="23"/>
          <w:szCs w:val="23"/>
        </w:rPr>
        <w:t>者，處新臺幣六萬元以上三十萬元以下罰鍰：</w:t>
      </w:r>
      <w:r w:rsidRPr="0078699C">
        <w:rPr>
          <w:rFonts w:ascii="細明體" w:eastAsia="細明體" w:hAnsi="細明體" w:cs="新細明體" w:hint="eastAsia"/>
          <w:color w:val="333333"/>
          <w:kern w:val="0"/>
          <w:sz w:val="23"/>
          <w:szCs w:val="23"/>
        </w:rPr>
        <w:br/>
        <w:t>一、違反第三十九條之一第二項規定，僱用私人武裝保全人員未事先報請</w:t>
      </w:r>
      <w:r w:rsidRPr="0078699C">
        <w:rPr>
          <w:rFonts w:ascii="細明體" w:eastAsia="細明體" w:hAnsi="細明體" w:cs="新細明體" w:hint="eastAsia"/>
          <w:color w:val="333333"/>
          <w:kern w:val="0"/>
          <w:sz w:val="23"/>
          <w:szCs w:val="23"/>
        </w:rPr>
        <w:br/>
      </w:r>
      <w:r w:rsidRPr="0078699C">
        <w:rPr>
          <w:rFonts w:ascii="細明體" w:eastAsia="細明體" w:hAnsi="細明體" w:cs="新細明體" w:hint="eastAsia"/>
          <w:color w:val="333333"/>
          <w:kern w:val="0"/>
          <w:sz w:val="23"/>
          <w:szCs w:val="23"/>
        </w:rPr>
        <w:lastRenderedPageBreak/>
        <w:t xml:space="preserve">    中央主管機關備查。</w:t>
      </w:r>
      <w:r w:rsidRPr="0078699C">
        <w:rPr>
          <w:rFonts w:ascii="細明體" w:eastAsia="細明體" w:hAnsi="細明體" w:cs="新細明體" w:hint="eastAsia"/>
          <w:color w:val="333333"/>
          <w:kern w:val="0"/>
          <w:sz w:val="23"/>
          <w:szCs w:val="23"/>
        </w:rPr>
        <w:br/>
        <w:t>二、違反第三十九條之一第三項規定，所僱用非本國籍之私人武裝保全人</w:t>
      </w:r>
      <w:r w:rsidRPr="0078699C">
        <w:rPr>
          <w:rFonts w:ascii="細明體" w:eastAsia="細明體" w:hAnsi="細明體" w:cs="新細明體" w:hint="eastAsia"/>
          <w:color w:val="333333"/>
          <w:kern w:val="0"/>
          <w:sz w:val="23"/>
          <w:szCs w:val="23"/>
        </w:rPr>
        <w:br/>
        <w:t xml:space="preserve">    員及其持有或使用之槍砲、彈藥、刀械，未在國外登（離）船，或進</w:t>
      </w:r>
      <w:r w:rsidRPr="0078699C">
        <w:rPr>
          <w:rFonts w:ascii="細明體" w:eastAsia="細明體" w:hAnsi="細明體" w:cs="新細明體" w:hint="eastAsia"/>
          <w:color w:val="333333"/>
          <w:kern w:val="0"/>
          <w:sz w:val="23"/>
          <w:szCs w:val="23"/>
        </w:rPr>
        <w:br/>
        <w:t xml:space="preserve">    入已報請備查受保護漁船以外之中華民國領域。</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65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有下列情事之</w:t>
      </w:r>
      <w:proofErr w:type="gramStart"/>
      <w:r w:rsidRPr="0078699C">
        <w:rPr>
          <w:rFonts w:ascii="細明體" w:eastAsia="細明體" w:hAnsi="細明體" w:cs="新細明體" w:hint="eastAsia"/>
          <w:color w:val="333333"/>
          <w:kern w:val="0"/>
          <w:sz w:val="23"/>
          <w:szCs w:val="23"/>
        </w:rPr>
        <w:t>一</w:t>
      </w:r>
      <w:proofErr w:type="gramEnd"/>
      <w:r w:rsidRPr="0078699C">
        <w:rPr>
          <w:rFonts w:ascii="細明體" w:eastAsia="細明體" w:hAnsi="細明體" w:cs="新細明體" w:hint="eastAsia"/>
          <w:color w:val="333333"/>
          <w:kern w:val="0"/>
          <w:sz w:val="23"/>
          <w:szCs w:val="23"/>
        </w:rPr>
        <w:t>者，處新臺幣三萬元以上十五萬元以下罰鍰：</w:t>
      </w:r>
      <w:r w:rsidRPr="0078699C">
        <w:rPr>
          <w:rFonts w:ascii="細明體" w:eastAsia="細明體" w:hAnsi="細明體" w:cs="新細明體" w:hint="eastAsia"/>
          <w:color w:val="333333"/>
          <w:kern w:val="0"/>
          <w:sz w:val="23"/>
          <w:szCs w:val="23"/>
        </w:rPr>
        <w:br/>
        <w:t>一、違反依第九條規定所加之限制或所附之條件。</w:t>
      </w:r>
      <w:r w:rsidRPr="0078699C">
        <w:rPr>
          <w:rFonts w:ascii="細明體" w:eastAsia="細明體" w:hAnsi="細明體" w:cs="新細明體" w:hint="eastAsia"/>
          <w:color w:val="333333"/>
          <w:kern w:val="0"/>
          <w:sz w:val="23"/>
          <w:szCs w:val="23"/>
        </w:rPr>
        <w:br/>
        <w:t>二、違反依第十四條規定公告之事項。</w:t>
      </w:r>
      <w:r w:rsidRPr="0078699C">
        <w:rPr>
          <w:rFonts w:ascii="細明體" w:eastAsia="細明體" w:hAnsi="細明體" w:cs="新細明體" w:hint="eastAsia"/>
          <w:color w:val="333333"/>
          <w:kern w:val="0"/>
          <w:sz w:val="23"/>
          <w:szCs w:val="23"/>
        </w:rPr>
        <w:br/>
        <w:t>三、違反依第三十六條或依第三十七條規定所指定或限制之事項。</w:t>
      </w:r>
      <w:r w:rsidRPr="0078699C">
        <w:rPr>
          <w:rFonts w:ascii="細明體" w:eastAsia="細明體" w:hAnsi="細明體" w:cs="新細明體" w:hint="eastAsia"/>
          <w:color w:val="333333"/>
          <w:kern w:val="0"/>
          <w:sz w:val="23"/>
          <w:szCs w:val="23"/>
        </w:rPr>
        <w:br/>
        <w:t>四、違反第四十一條第二項規定未申請執照。</w:t>
      </w:r>
      <w:r w:rsidRPr="0078699C">
        <w:rPr>
          <w:rFonts w:ascii="細明體" w:eastAsia="細明體" w:hAnsi="細明體" w:cs="新細明體" w:hint="eastAsia"/>
          <w:color w:val="333333"/>
          <w:kern w:val="0"/>
          <w:sz w:val="23"/>
          <w:szCs w:val="23"/>
        </w:rPr>
        <w:br/>
        <w:t>五、違反第四十一條第四項規定未經核准換照而繼續經營娛樂漁業。</w:t>
      </w:r>
      <w:r w:rsidRPr="0078699C">
        <w:rPr>
          <w:rFonts w:ascii="細明體" w:eastAsia="細明體" w:hAnsi="細明體" w:cs="新細明體" w:hint="eastAsia"/>
          <w:color w:val="333333"/>
          <w:kern w:val="0"/>
          <w:sz w:val="23"/>
          <w:szCs w:val="23"/>
        </w:rPr>
        <w:br/>
        <w:t>六、違反第四十四條第一項第四款至第九款規定公告事項之</w:t>
      </w:r>
      <w:proofErr w:type="gramStart"/>
      <w:r w:rsidRPr="0078699C">
        <w:rPr>
          <w:rFonts w:ascii="細明體" w:eastAsia="細明體" w:hAnsi="細明體" w:cs="新細明體" w:hint="eastAsia"/>
          <w:color w:val="333333"/>
          <w:kern w:val="0"/>
          <w:sz w:val="23"/>
          <w:szCs w:val="23"/>
        </w:rPr>
        <w:t>一</w:t>
      </w:r>
      <w:proofErr w:type="gramEnd"/>
      <w:r w:rsidRPr="0078699C">
        <w:rPr>
          <w:rFonts w:ascii="細明體" w:eastAsia="細明體" w:hAnsi="細明體" w:cs="新細明體" w:hint="eastAsia"/>
          <w:color w:val="333333"/>
          <w:kern w:val="0"/>
          <w:sz w:val="23"/>
          <w:szCs w:val="23"/>
        </w:rPr>
        <w:t>。</w:t>
      </w:r>
      <w:r w:rsidRPr="0078699C">
        <w:rPr>
          <w:rFonts w:ascii="細明體" w:eastAsia="細明體" w:hAnsi="細明體" w:cs="新細明體" w:hint="eastAsia"/>
          <w:color w:val="333333"/>
          <w:kern w:val="0"/>
          <w:sz w:val="23"/>
          <w:szCs w:val="23"/>
        </w:rPr>
        <w:br/>
        <w:t>七、拒絕、規避或妨礙依第四十九條第一項之檢查，或對檢查人員之詢問</w:t>
      </w:r>
      <w:r w:rsidRPr="0078699C">
        <w:rPr>
          <w:rFonts w:ascii="細明體" w:eastAsia="細明體" w:hAnsi="細明體" w:cs="新細明體" w:hint="eastAsia"/>
          <w:color w:val="333333"/>
          <w:kern w:val="0"/>
          <w:sz w:val="23"/>
          <w:szCs w:val="23"/>
        </w:rPr>
        <w:br/>
        <w:t xml:space="preserve">    ，無正當理由拒</w:t>
      </w:r>
      <w:proofErr w:type="gramStart"/>
      <w:r w:rsidRPr="0078699C">
        <w:rPr>
          <w:rFonts w:ascii="細明體" w:eastAsia="細明體" w:hAnsi="細明體" w:cs="新細明體" w:hint="eastAsia"/>
          <w:color w:val="333333"/>
          <w:kern w:val="0"/>
          <w:sz w:val="23"/>
          <w:szCs w:val="23"/>
        </w:rPr>
        <w:t>不</w:t>
      </w:r>
      <w:proofErr w:type="gramEnd"/>
      <w:r w:rsidRPr="0078699C">
        <w:rPr>
          <w:rFonts w:ascii="細明體" w:eastAsia="細明體" w:hAnsi="細明體" w:cs="新細明體" w:hint="eastAsia"/>
          <w:color w:val="333333"/>
          <w:kern w:val="0"/>
          <w:sz w:val="23"/>
          <w:szCs w:val="23"/>
        </w:rPr>
        <w:t>答覆或為虛偽之陳述。</w:t>
      </w:r>
      <w:r w:rsidRPr="0078699C">
        <w:rPr>
          <w:rFonts w:ascii="細明體" w:eastAsia="細明體" w:hAnsi="細明體" w:cs="新細明體" w:hint="eastAsia"/>
          <w:color w:val="333333"/>
          <w:kern w:val="0"/>
          <w:sz w:val="23"/>
          <w:szCs w:val="23"/>
        </w:rPr>
        <w:br/>
        <w:t>八、違反依第五十四條第五款訂定之應行遵守及注意事項。</w:t>
      </w:r>
      <w:r w:rsidRPr="0078699C">
        <w:rPr>
          <w:rFonts w:ascii="細明體" w:eastAsia="細明體" w:hAnsi="細明體" w:cs="新細明體" w:hint="eastAsia"/>
          <w:color w:val="333333"/>
          <w:kern w:val="0"/>
          <w:sz w:val="23"/>
          <w:szCs w:val="23"/>
        </w:rPr>
        <w:br/>
        <w:t>九、違反主管機關依本法發布之命令。</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66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有左列情事之</w:t>
      </w:r>
      <w:proofErr w:type="gramStart"/>
      <w:r w:rsidRPr="0078699C">
        <w:rPr>
          <w:rFonts w:ascii="細明體" w:eastAsia="細明體" w:hAnsi="細明體" w:cs="新細明體" w:hint="eastAsia"/>
          <w:color w:val="333333"/>
          <w:kern w:val="0"/>
          <w:sz w:val="23"/>
          <w:szCs w:val="23"/>
        </w:rPr>
        <w:t>一</w:t>
      </w:r>
      <w:proofErr w:type="gramEnd"/>
      <w:r w:rsidRPr="0078699C">
        <w:rPr>
          <w:rFonts w:ascii="細明體" w:eastAsia="細明體" w:hAnsi="細明體" w:cs="新細明體" w:hint="eastAsia"/>
          <w:color w:val="333333"/>
          <w:kern w:val="0"/>
          <w:sz w:val="23"/>
          <w:szCs w:val="23"/>
        </w:rPr>
        <w:t>者，處新臺幣一萬五千元以上七萬五千元以下罰鍰：</w:t>
      </w:r>
      <w:r w:rsidRPr="0078699C">
        <w:rPr>
          <w:rFonts w:ascii="細明體" w:eastAsia="細明體" w:hAnsi="細明體" w:cs="新細明體" w:hint="eastAsia"/>
          <w:color w:val="333333"/>
          <w:kern w:val="0"/>
          <w:sz w:val="23"/>
          <w:szCs w:val="23"/>
        </w:rPr>
        <w:br/>
        <w:t>一、違反第十一條第二項規定，未經核准擅自休業達一年以上者。</w:t>
      </w:r>
      <w:r w:rsidRPr="0078699C">
        <w:rPr>
          <w:rFonts w:ascii="細明體" w:eastAsia="細明體" w:hAnsi="細明體" w:cs="新細明體" w:hint="eastAsia"/>
          <w:color w:val="333333"/>
          <w:kern w:val="0"/>
          <w:sz w:val="23"/>
          <w:szCs w:val="23"/>
        </w:rPr>
        <w:br/>
        <w:t>二、拒絕、規避或妨礙第四十六條第一項之調查，或違反第四十六條第</w:t>
      </w:r>
      <w:proofErr w:type="gramStart"/>
      <w:r w:rsidRPr="0078699C">
        <w:rPr>
          <w:rFonts w:ascii="細明體" w:eastAsia="細明體" w:hAnsi="細明體" w:cs="新細明體" w:hint="eastAsia"/>
          <w:color w:val="333333"/>
          <w:kern w:val="0"/>
          <w:sz w:val="23"/>
          <w:szCs w:val="23"/>
        </w:rPr>
        <w:t>二</w:t>
      </w:r>
      <w:proofErr w:type="gramEnd"/>
      <w:r w:rsidRPr="0078699C">
        <w:rPr>
          <w:rFonts w:ascii="細明體" w:eastAsia="細明體" w:hAnsi="細明體" w:cs="新細明體" w:hint="eastAsia"/>
          <w:color w:val="333333"/>
          <w:kern w:val="0"/>
          <w:sz w:val="23"/>
          <w:szCs w:val="23"/>
        </w:rPr>
        <w:br/>
        <w:t xml:space="preserve">    項規定拒不提出報告者。</w:t>
      </w:r>
      <w:r w:rsidRPr="0078699C">
        <w:rPr>
          <w:rFonts w:ascii="細明體" w:eastAsia="細明體" w:hAnsi="細明體" w:cs="新細明體" w:hint="eastAsia"/>
          <w:color w:val="333333"/>
          <w:kern w:val="0"/>
          <w:sz w:val="23"/>
          <w:szCs w:val="23"/>
        </w:rPr>
        <w:br/>
        <w:t>三、違反依第五十一條所定之作業規範者</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67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（刪除）</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68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依第六十四條、第六十五條第一款至第三款、第六款至第八款所為之處罰</w:t>
      </w:r>
      <w:r w:rsidRPr="0078699C">
        <w:rPr>
          <w:rFonts w:ascii="細明體" w:eastAsia="細明體" w:hAnsi="細明體" w:cs="新細明體" w:hint="eastAsia"/>
          <w:color w:val="333333"/>
          <w:kern w:val="0"/>
          <w:sz w:val="23"/>
          <w:szCs w:val="23"/>
        </w:rPr>
        <w:br/>
        <w:t>，其</w:t>
      </w:r>
      <w:proofErr w:type="gramStart"/>
      <w:r w:rsidRPr="0078699C">
        <w:rPr>
          <w:rFonts w:ascii="細明體" w:eastAsia="細明體" w:hAnsi="細明體" w:cs="新細明體" w:hint="eastAsia"/>
          <w:color w:val="333333"/>
          <w:kern w:val="0"/>
          <w:sz w:val="23"/>
          <w:szCs w:val="23"/>
        </w:rPr>
        <w:t>採</w:t>
      </w:r>
      <w:proofErr w:type="gramEnd"/>
      <w:r w:rsidRPr="0078699C">
        <w:rPr>
          <w:rFonts w:ascii="細明體" w:eastAsia="細明體" w:hAnsi="細明體" w:cs="新細明體" w:hint="eastAsia"/>
          <w:color w:val="333333"/>
          <w:kern w:val="0"/>
          <w:sz w:val="23"/>
          <w:szCs w:val="23"/>
        </w:rPr>
        <w:t>捕或載運之漁獲物或漁具，不問屬何人所有，得沒入之。如全部或</w:t>
      </w:r>
      <w:r w:rsidRPr="0078699C">
        <w:rPr>
          <w:rFonts w:ascii="細明體" w:eastAsia="細明體" w:hAnsi="細明體" w:cs="新細明體" w:hint="eastAsia"/>
          <w:color w:val="333333"/>
          <w:kern w:val="0"/>
          <w:sz w:val="23"/>
          <w:szCs w:val="23"/>
        </w:rPr>
        <w:br/>
        <w:t>一部不能沒入時，追徵其價額。</w:t>
      </w:r>
    </w:p>
    <w:p w:rsidR="0078699C" w:rsidRPr="0078699C" w:rsidRDefault="0078699C" w:rsidP="0078699C">
      <w:pPr>
        <w:widowControl/>
        <w:shd w:val="clear" w:color="auto" w:fill="FFFFFF"/>
        <w:rPr>
          <w:rFonts w:ascii="inherit" w:eastAsia="細明體" w:hAnsi="inherit" w:cs="新細明體" w:hint="eastAsia"/>
          <w:b/>
          <w:bCs/>
          <w:color w:val="333333"/>
          <w:kern w:val="0"/>
          <w:sz w:val="23"/>
          <w:szCs w:val="23"/>
        </w:rPr>
      </w:pPr>
      <w:r w:rsidRPr="0078699C">
        <w:rPr>
          <w:rFonts w:ascii="inherit" w:eastAsia="細明體" w:hAnsi="inherit" w:cs="新細明體"/>
          <w:b/>
          <w:bCs/>
          <w:color w:val="333333"/>
          <w:kern w:val="0"/>
          <w:sz w:val="23"/>
          <w:szCs w:val="23"/>
        </w:rPr>
        <w:t>第</w:t>
      </w:r>
      <w:r w:rsidRPr="0078699C">
        <w:rPr>
          <w:rFonts w:ascii="inherit" w:eastAsia="細明體" w:hAnsi="inherit" w:cs="新細明體"/>
          <w:b/>
          <w:bCs/>
          <w:color w:val="333333"/>
          <w:kern w:val="0"/>
          <w:sz w:val="23"/>
          <w:szCs w:val="23"/>
        </w:rPr>
        <w:t xml:space="preserve"> </w:t>
      </w:r>
      <w:r w:rsidRPr="0078699C">
        <w:rPr>
          <w:rFonts w:ascii="inherit" w:eastAsia="細明體" w:hAnsi="inherit" w:cs="新細明體"/>
          <w:b/>
          <w:bCs/>
          <w:color w:val="333333"/>
          <w:kern w:val="0"/>
          <w:sz w:val="23"/>
          <w:szCs w:val="23"/>
        </w:rPr>
        <w:t>八</w:t>
      </w:r>
      <w:r w:rsidRPr="0078699C">
        <w:rPr>
          <w:rFonts w:ascii="inherit" w:eastAsia="細明體" w:hAnsi="inherit" w:cs="新細明體"/>
          <w:b/>
          <w:bCs/>
          <w:color w:val="333333"/>
          <w:kern w:val="0"/>
          <w:sz w:val="23"/>
          <w:szCs w:val="23"/>
        </w:rPr>
        <w:t xml:space="preserve"> </w:t>
      </w:r>
      <w:r w:rsidRPr="0078699C">
        <w:rPr>
          <w:rFonts w:ascii="inherit" w:eastAsia="細明體" w:hAnsi="inherit" w:cs="新細明體"/>
          <w:b/>
          <w:bCs/>
          <w:color w:val="333333"/>
          <w:kern w:val="0"/>
          <w:sz w:val="23"/>
          <w:szCs w:val="23"/>
        </w:rPr>
        <w:t>章</w:t>
      </w:r>
      <w:r w:rsidRPr="0078699C">
        <w:rPr>
          <w:rFonts w:ascii="inherit" w:eastAsia="細明體" w:hAnsi="inherit" w:cs="新細明體"/>
          <w:b/>
          <w:bCs/>
          <w:color w:val="333333"/>
          <w:kern w:val="0"/>
          <w:sz w:val="23"/>
          <w:szCs w:val="23"/>
        </w:rPr>
        <w:t xml:space="preserve"> </w:t>
      </w:r>
      <w:r w:rsidRPr="0078699C">
        <w:rPr>
          <w:rFonts w:ascii="inherit" w:eastAsia="細明體" w:hAnsi="inherit" w:cs="新細明體"/>
          <w:b/>
          <w:bCs/>
          <w:color w:val="333333"/>
          <w:kern w:val="0"/>
          <w:sz w:val="23"/>
          <w:szCs w:val="23"/>
        </w:rPr>
        <w:t>附則</w:t>
      </w:r>
    </w:p>
    <w:p w:rsidR="0078699C" w:rsidRPr="0078699C" w:rsidRDefault="0078699C" w:rsidP="0078699C">
      <w:pPr>
        <w:widowControl/>
        <w:shd w:val="clear" w:color="auto" w:fill="FFFFFF"/>
        <w:spacing w:line="383" w:lineRule="atLeast"/>
        <w:rPr>
          <w:rFonts w:ascii="細明體" w:eastAsia="細明體" w:hAnsi="細明體" w:cs="新細明體"/>
          <w:color w:val="333333"/>
          <w:kern w:val="0"/>
          <w:sz w:val="23"/>
          <w:szCs w:val="23"/>
        </w:rPr>
      </w:pPr>
      <w:r w:rsidRPr="0078699C">
        <w:rPr>
          <w:rFonts w:ascii="細明體" w:eastAsia="細明體" w:hAnsi="細明體" w:cs="新細明體" w:hint="eastAsia"/>
          <w:color w:val="333333"/>
          <w:kern w:val="0"/>
          <w:sz w:val="23"/>
          <w:szCs w:val="23"/>
        </w:rPr>
        <w:t>第 69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陸上魚</w:t>
      </w:r>
      <w:proofErr w:type="gramStart"/>
      <w:r w:rsidRPr="0078699C">
        <w:rPr>
          <w:rFonts w:ascii="細明體" w:eastAsia="細明體" w:hAnsi="細明體" w:cs="新細明體" w:hint="eastAsia"/>
          <w:color w:val="333333"/>
          <w:kern w:val="0"/>
          <w:sz w:val="23"/>
          <w:szCs w:val="23"/>
        </w:rPr>
        <w:t>塭</w:t>
      </w:r>
      <w:proofErr w:type="gramEnd"/>
      <w:r w:rsidRPr="0078699C">
        <w:rPr>
          <w:rFonts w:ascii="細明體" w:eastAsia="細明體" w:hAnsi="細明體" w:cs="新細明體" w:hint="eastAsia"/>
          <w:color w:val="333333"/>
          <w:kern w:val="0"/>
          <w:sz w:val="23"/>
          <w:szCs w:val="23"/>
        </w:rPr>
        <w:t>養殖漁業之登記及管理規則，由直轄市、縣 (市) 主管機關定之</w:t>
      </w:r>
      <w:r w:rsidRPr="0078699C">
        <w:rPr>
          <w:rFonts w:ascii="細明體" w:eastAsia="細明體" w:hAnsi="細明體" w:cs="新細明體" w:hint="eastAsia"/>
          <w:color w:val="333333"/>
          <w:kern w:val="0"/>
          <w:sz w:val="23"/>
          <w:szCs w:val="23"/>
        </w:rPr>
        <w:br/>
        <w:t>。</w:t>
      </w:r>
      <w:r w:rsidRPr="0078699C">
        <w:rPr>
          <w:rFonts w:ascii="細明體" w:eastAsia="細明體" w:hAnsi="細明體" w:cs="新細明體" w:hint="eastAsia"/>
          <w:color w:val="333333"/>
          <w:kern w:val="0"/>
          <w:sz w:val="23"/>
          <w:szCs w:val="23"/>
        </w:rPr>
        <w:br/>
        <w:t>直轄市、縣 (市) 主管機關於環境適合發展養殖漁業或現有魚</w:t>
      </w:r>
      <w:proofErr w:type="gramStart"/>
      <w:r w:rsidRPr="0078699C">
        <w:rPr>
          <w:rFonts w:ascii="細明體" w:eastAsia="細明體" w:hAnsi="細明體" w:cs="新細明體" w:hint="eastAsia"/>
          <w:color w:val="333333"/>
          <w:kern w:val="0"/>
          <w:sz w:val="23"/>
          <w:szCs w:val="23"/>
        </w:rPr>
        <w:t>塭</w:t>
      </w:r>
      <w:proofErr w:type="gramEnd"/>
      <w:r w:rsidRPr="0078699C">
        <w:rPr>
          <w:rFonts w:ascii="細明體" w:eastAsia="細明體" w:hAnsi="細明體" w:cs="新細明體" w:hint="eastAsia"/>
          <w:color w:val="333333"/>
          <w:kern w:val="0"/>
          <w:sz w:val="23"/>
          <w:szCs w:val="23"/>
        </w:rPr>
        <w:t>集中區域</w:t>
      </w:r>
      <w:r w:rsidRPr="0078699C">
        <w:rPr>
          <w:rFonts w:ascii="細明體" w:eastAsia="細明體" w:hAnsi="細明體" w:cs="新細明體" w:hint="eastAsia"/>
          <w:color w:val="333333"/>
          <w:kern w:val="0"/>
          <w:sz w:val="23"/>
          <w:szCs w:val="23"/>
        </w:rPr>
        <w:br/>
        <w:t>，得規劃設置養殖漁業生產區；其設置及管理準則，由中央主管機關定之</w:t>
      </w:r>
      <w:r w:rsidRPr="0078699C">
        <w:rPr>
          <w:rFonts w:ascii="細明體" w:eastAsia="細明體" w:hAnsi="細明體" w:cs="新細明體" w:hint="eastAsia"/>
          <w:color w:val="333333"/>
          <w:kern w:val="0"/>
          <w:sz w:val="23"/>
          <w:szCs w:val="23"/>
        </w:rPr>
        <w:br/>
      </w:r>
      <w:r w:rsidRPr="0078699C">
        <w:rPr>
          <w:rFonts w:ascii="細明體" w:eastAsia="細明體" w:hAnsi="細明體" w:cs="新細明體" w:hint="eastAsia"/>
          <w:color w:val="333333"/>
          <w:kern w:val="0"/>
          <w:sz w:val="23"/>
          <w:szCs w:val="23"/>
        </w:rPr>
        <w:lastRenderedPageBreak/>
        <w:t>。</w:t>
      </w:r>
      <w:r w:rsidRPr="0078699C">
        <w:rPr>
          <w:rFonts w:ascii="細明體" w:eastAsia="細明體" w:hAnsi="細明體" w:cs="新細明體" w:hint="eastAsia"/>
          <w:color w:val="333333"/>
          <w:kern w:val="0"/>
          <w:sz w:val="23"/>
          <w:szCs w:val="23"/>
        </w:rPr>
        <w:br/>
        <w:t>水產動植物涉及基因轉</w:t>
      </w:r>
      <w:proofErr w:type="gramStart"/>
      <w:r w:rsidRPr="0078699C">
        <w:rPr>
          <w:rFonts w:ascii="細明體" w:eastAsia="細明體" w:hAnsi="細明體" w:cs="新細明體" w:hint="eastAsia"/>
          <w:color w:val="333333"/>
          <w:kern w:val="0"/>
          <w:sz w:val="23"/>
          <w:szCs w:val="23"/>
        </w:rPr>
        <w:t>殖</w:t>
      </w:r>
      <w:proofErr w:type="gramEnd"/>
      <w:r w:rsidRPr="0078699C">
        <w:rPr>
          <w:rFonts w:ascii="細明體" w:eastAsia="細明體" w:hAnsi="細明體" w:cs="新細明體" w:hint="eastAsia"/>
          <w:color w:val="333333"/>
          <w:kern w:val="0"/>
          <w:sz w:val="23"/>
          <w:szCs w:val="23"/>
        </w:rPr>
        <w:t>者，應完成田間試驗及生物安全評估，始得推廣</w:t>
      </w:r>
      <w:r w:rsidRPr="0078699C">
        <w:rPr>
          <w:rFonts w:ascii="細明體" w:eastAsia="細明體" w:hAnsi="細明體" w:cs="新細明體" w:hint="eastAsia"/>
          <w:color w:val="333333"/>
          <w:kern w:val="0"/>
          <w:sz w:val="23"/>
          <w:szCs w:val="23"/>
        </w:rPr>
        <w:br/>
        <w:t>利用；其基因轉</w:t>
      </w:r>
      <w:proofErr w:type="gramStart"/>
      <w:r w:rsidRPr="0078699C">
        <w:rPr>
          <w:rFonts w:ascii="細明體" w:eastAsia="細明體" w:hAnsi="細明體" w:cs="新細明體" w:hint="eastAsia"/>
          <w:color w:val="333333"/>
          <w:kern w:val="0"/>
          <w:sz w:val="23"/>
          <w:szCs w:val="23"/>
        </w:rPr>
        <w:t>殖</w:t>
      </w:r>
      <w:proofErr w:type="gramEnd"/>
      <w:r w:rsidRPr="0078699C">
        <w:rPr>
          <w:rFonts w:ascii="細明體" w:eastAsia="細明體" w:hAnsi="細明體" w:cs="新細明體" w:hint="eastAsia"/>
          <w:color w:val="333333"/>
          <w:kern w:val="0"/>
          <w:sz w:val="23"/>
          <w:szCs w:val="23"/>
        </w:rPr>
        <w:t>水產動植物田間試驗及繁、養殖管理規則，由中央主管</w:t>
      </w:r>
      <w:r w:rsidRPr="0078699C">
        <w:rPr>
          <w:rFonts w:ascii="細明體" w:eastAsia="細明體" w:hAnsi="細明體" w:cs="新細明體" w:hint="eastAsia"/>
          <w:color w:val="333333"/>
          <w:kern w:val="0"/>
          <w:sz w:val="23"/>
          <w:szCs w:val="23"/>
        </w:rPr>
        <w:br/>
        <w:t>機關定之。</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69-1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中華民國與鄰近國家就重疊專屬經濟海域簽訂漁業協定（議），該國家之</w:t>
      </w:r>
      <w:r w:rsidRPr="0078699C">
        <w:rPr>
          <w:rFonts w:ascii="細明體" w:eastAsia="細明體" w:hAnsi="細明體" w:cs="新細明體" w:hint="eastAsia"/>
          <w:color w:val="333333"/>
          <w:kern w:val="0"/>
          <w:sz w:val="23"/>
          <w:szCs w:val="23"/>
        </w:rPr>
        <w:br/>
        <w:t>漁船及漁業從業人員在協定（議）海域內作業，依該協定（議）規定辦理</w:t>
      </w:r>
      <w:r w:rsidRPr="0078699C">
        <w:rPr>
          <w:rFonts w:ascii="細明體" w:eastAsia="細明體" w:hAnsi="細明體" w:cs="新細明體" w:hint="eastAsia"/>
          <w:color w:val="333333"/>
          <w:kern w:val="0"/>
          <w:sz w:val="23"/>
          <w:szCs w:val="23"/>
        </w:rPr>
        <w:br/>
        <w:t>。</w:t>
      </w:r>
      <w:r w:rsidRPr="0078699C">
        <w:rPr>
          <w:rFonts w:ascii="細明體" w:eastAsia="細明體" w:hAnsi="細明體" w:cs="新細明體" w:hint="eastAsia"/>
          <w:color w:val="333333"/>
          <w:kern w:val="0"/>
          <w:sz w:val="23"/>
          <w:szCs w:val="23"/>
        </w:rPr>
        <w:br/>
        <w:t>前項協定（議）規定，由中央主管機關公告，並刊登政府公報。</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69-2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自中華民國九十八年一月一日起至本法中華民國一百零四年一月二十二日</w:t>
      </w:r>
      <w:r w:rsidRPr="0078699C">
        <w:rPr>
          <w:rFonts w:ascii="細明體" w:eastAsia="細明體" w:hAnsi="細明體" w:cs="新細明體" w:hint="eastAsia"/>
          <w:color w:val="333333"/>
          <w:kern w:val="0"/>
          <w:sz w:val="23"/>
          <w:szCs w:val="23"/>
        </w:rPr>
        <w:br/>
        <w:t>修正生效之日止，漁業人僱用之外國籍漁船船員未領有全民健康保險憑證</w:t>
      </w:r>
      <w:r w:rsidRPr="0078699C">
        <w:rPr>
          <w:rFonts w:ascii="細明體" w:eastAsia="細明體" w:hAnsi="細明體" w:cs="新細明體" w:hint="eastAsia"/>
          <w:color w:val="333333"/>
          <w:kern w:val="0"/>
          <w:sz w:val="23"/>
          <w:szCs w:val="23"/>
        </w:rPr>
        <w:br/>
        <w:t>之</w:t>
      </w:r>
      <w:proofErr w:type="gramStart"/>
      <w:r w:rsidRPr="0078699C">
        <w:rPr>
          <w:rFonts w:ascii="細明體" w:eastAsia="細明體" w:hAnsi="細明體" w:cs="新細明體" w:hint="eastAsia"/>
          <w:color w:val="333333"/>
          <w:kern w:val="0"/>
          <w:sz w:val="23"/>
          <w:szCs w:val="23"/>
        </w:rPr>
        <w:t>期間，</w:t>
      </w:r>
      <w:proofErr w:type="gramEnd"/>
      <w:r w:rsidRPr="0078699C">
        <w:rPr>
          <w:rFonts w:ascii="細明體" w:eastAsia="細明體" w:hAnsi="細明體" w:cs="新細明體" w:hint="eastAsia"/>
          <w:color w:val="333333"/>
          <w:kern w:val="0"/>
          <w:sz w:val="23"/>
          <w:szCs w:val="23"/>
        </w:rPr>
        <w:t>不受全民健康保險法第九條之限制。</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70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本法施行細則，由中央主管機關定之。</w:t>
      </w:r>
    </w:p>
    <w:p w:rsidR="0078699C" w:rsidRPr="0078699C" w:rsidRDefault="0078699C" w:rsidP="0078699C">
      <w:pPr>
        <w:widowControl/>
        <w:shd w:val="clear" w:color="auto" w:fill="FFFFFF"/>
        <w:spacing w:line="383"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第 71 條</w:t>
      </w:r>
    </w:p>
    <w:p w:rsidR="0078699C" w:rsidRPr="0078699C" w:rsidRDefault="0078699C" w:rsidP="0078699C">
      <w:pPr>
        <w:widowControl/>
        <w:shd w:val="clear" w:color="auto" w:fill="FFFFFF"/>
        <w:spacing w:line="405" w:lineRule="atLeast"/>
        <w:rPr>
          <w:rFonts w:ascii="細明體" w:eastAsia="細明體" w:hAnsi="細明體" w:cs="新細明體" w:hint="eastAsia"/>
          <w:color w:val="333333"/>
          <w:kern w:val="0"/>
          <w:sz w:val="23"/>
          <w:szCs w:val="23"/>
        </w:rPr>
      </w:pPr>
      <w:r w:rsidRPr="0078699C">
        <w:rPr>
          <w:rFonts w:ascii="細明體" w:eastAsia="細明體" w:hAnsi="細明體" w:cs="新細明體" w:hint="eastAsia"/>
          <w:color w:val="333333"/>
          <w:kern w:val="0"/>
          <w:sz w:val="23"/>
          <w:szCs w:val="23"/>
        </w:rPr>
        <w:t>本法自公布日施行。但中華民國一百零五年七月五日修正之第七條之一、</w:t>
      </w:r>
      <w:r w:rsidRPr="0078699C">
        <w:rPr>
          <w:rFonts w:ascii="細明體" w:eastAsia="細明體" w:hAnsi="細明體" w:cs="新細明體" w:hint="eastAsia"/>
          <w:color w:val="333333"/>
          <w:kern w:val="0"/>
          <w:sz w:val="23"/>
          <w:szCs w:val="23"/>
        </w:rPr>
        <w:br/>
        <w:t>第三十九條、第四十條、第四十條之一、第四十條之二、第六十三條之</w:t>
      </w:r>
      <w:proofErr w:type="gramStart"/>
      <w:r w:rsidRPr="0078699C">
        <w:rPr>
          <w:rFonts w:ascii="細明體" w:eastAsia="細明體" w:hAnsi="細明體" w:cs="新細明體" w:hint="eastAsia"/>
          <w:color w:val="333333"/>
          <w:kern w:val="0"/>
          <w:sz w:val="23"/>
          <w:szCs w:val="23"/>
        </w:rPr>
        <w:t>一</w:t>
      </w:r>
      <w:proofErr w:type="gramEnd"/>
      <w:r w:rsidRPr="0078699C">
        <w:rPr>
          <w:rFonts w:ascii="細明體" w:eastAsia="細明體" w:hAnsi="細明體" w:cs="新細明體" w:hint="eastAsia"/>
          <w:color w:val="333333"/>
          <w:kern w:val="0"/>
          <w:sz w:val="23"/>
          <w:szCs w:val="23"/>
        </w:rPr>
        <w:br/>
        <w:t>、第六十三條之二及第六十八條條文，自公布後六</w:t>
      </w:r>
      <w:proofErr w:type="gramStart"/>
      <w:r w:rsidRPr="0078699C">
        <w:rPr>
          <w:rFonts w:ascii="細明體" w:eastAsia="細明體" w:hAnsi="細明體" w:cs="新細明體" w:hint="eastAsia"/>
          <w:color w:val="333333"/>
          <w:kern w:val="0"/>
          <w:sz w:val="23"/>
          <w:szCs w:val="23"/>
        </w:rPr>
        <w:t>個</w:t>
      </w:r>
      <w:proofErr w:type="gramEnd"/>
      <w:r w:rsidRPr="0078699C">
        <w:rPr>
          <w:rFonts w:ascii="細明體" w:eastAsia="細明體" w:hAnsi="細明體" w:cs="新細明體" w:hint="eastAsia"/>
          <w:color w:val="333333"/>
          <w:kern w:val="0"/>
          <w:sz w:val="23"/>
          <w:szCs w:val="23"/>
        </w:rPr>
        <w:t>月施行。</w:t>
      </w:r>
    </w:p>
    <w:p w:rsidR="003F303A" w:rsidRPr="0078699C" w:rsidRDefault="003F303A">
      <w:bookmarkStart w:id="0" w:name="_GoBack"/>
      <w:bookmarkEnd w:id="0"/>
    </w:p>
    <w:sectPr w:rsidR="003F303A" w:rsidRPr="0078699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99C"/>
    <w:rsid w:val="003F303A"/>
    <w:rsid w:val="007869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E7194-2BA2-40C4-A792-EF897C6C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uiPriority w:val="9"/>
    <w:qFormat/>
    <w:rsid w:val="0078699C"/>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78699C"/>
    <w:rPr>
      <w:rFonts w:ascii="新細明體" w:eastAsia="新細明體" w:hAnsi="新細明體" w:cs="新細明體"/>
      <w:b/>
      <w:bCs/>
      <w:kern w:val="0"/>
      <w:sz w:val="36"/>
      <w:szCs w:val="36"/>
    </w:rPr>
  </w:style>
  <w:style w:type="character" w:customStyle="1" w:styleId="label-eng">
    <w:name w:val="label-eng"/>
    <w:basedOn w:val="a0"/>
    <w:rsid w:val="00786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803486">
      <w:bodyDiv w:val="1"/>
      <w:marLeft w:val="0"/>
      <w:marRight w:val="0"/>
      <w:marTop w:val="0"/>
      <w:marBottom w:val="0"/>
      <w:divBdr>
        <w:top w:val="none" w:sz="0" w:space="0" w:color="auto"/>
        <w:left w:val="none" w:sz="0" w:space="0" w:color="auto"/>
        <w:bottom w:val="none" w:sz="0" w:space="0" w:color="auto"/>
        <w:right w:val="none" w:sz="0" w:space="0" w:color="auto"/>
      </w:divBdr>
      <w:divsChild>
        <w:div w:id="794717029">
          <w:marLeft w:val="0"/>
          <w:marRight w:val="0"/>
          <w:marTop w:val="0"/>
          <w:marBottom w:val="30"/>
          <w:divBdr>
            <w:top w:val="none" w:sz="0" w:space="0" w:color="auto"/>
            <w:left w:val="none" w:sz="0" w:space="0" w:color="auto"/>
            <w:bottom w:val="single" w:sz="6" w:space="2" w:color="C0C0C0"/>
            <w:right w:val="none" w:sz="0" w:space="0" w:color="auto"/>
          </w:divBdr>
          <w:divsChild>
            <w:div w:id="927809084">
              <w:marLeft w:val="0"/>
              <w:marRight w:val="0"/>
              <w:marTop w:val="0"/>
              <w:marBottom w:val="0"/>
              <w:divBdr>
                <w:top w:val="none" w:sz="0" w:space="0" w:color="auto"/>
                <w:left w:val="none" w:sz="0" w:space="0" w:color="auto"/>
                <w:bottom w:val="none" w:sz="0" w:space="0" w:color="auto"/>
                <w:right w:val="none" w:sz="0" w:space="0" w:color="auto"/>
              </w:divBdr>
            </w:div>
          </w:divsChild>
        </w:div>
        <w:div w:id="636833535">
          <w:marLeft w:val="0"/>
          <w:marRight w:val="0"/>
          <w:marTop w:val="0"/>
          <w:marBottom w:val="120"/>
          <w:divBdr>
            <w:top w:val="none" w:sz="0" w:space="0" w:color="auto"/>
            <w:left w:val="none" w:sz="0" w:space="0" w:color="auto"/>
            <w:bottom w:val="none" w:sz="0" w:space="0" w:color="auto"/>
            <w:right w:val="none" w:sz="0" w:space="0" w:color="auto"/>
          </w:divBdr>
        </w:div>
        <w:div w:id="625043576">
          <w:marLeft w:val="0"/>
          <w:marRight w:val="0"/>
          <w:marTop w:val="0"/>
          <w:marBottom w:val="0"/>
          <w:divBdr>
            <w:top w:val="none" w:sz="0" w:space="0" w:color="auto"/>
            <w:left w:val="none" w:sz="0" w:space="0" w:color="auto"/>
            <w:bottom w:val="none" w:sz="0" w:space="0" w:color="auto"/>
            <w:right w:val="none" w:sz="0" w:space="0" w:color="auto"/>
          </w:divBdr>
          <w:divsChild>
            <w:div w:id="1900554157">
              <w:marLeft w:val="0"/>
              <w:marRight w:val="0"/>
              <w:marTop w:val="0"/>
              <w:marBottom w:val="0"/>
              <w:divBdr>
                <w:top w:val="none" w:sz="0" w:space="0" w:color="auto"/>
                <w:left w:val="none" w:sz="0" w:space="0" w:color="auto"/>
                <w:bottom w:val="none" w:sz="0" w:space="0" w:color="auto"/>
                <w:right w:val="none" w:sz="0" w:space="0" w:color="auto"/>
              </w:divBdr>
              <w:divsChild>
                <w:div w:id="193421852">
                  <w:marLeft w:val="0"/>
                  <w:marRight w:val="0"/>
                  <w:marTop w:val="0"/>
                  <w:marBottom w:val="0"/>
                  <w:divBdr>
                    <w:top w:val="none" w:sz="0" w:space="0" w:color="auto"/>
                    <w:left w:val="none" w:sz="0" w:space="0" w:color="auto"/>
                    <w:bottom w:val="none" w:sz="0" w:space="0" w:color="auto"/>
                    <w:right w:val="none" w:sz="0" w:space="0" w:color="auto"/>
                  </w:divBdr>
                  <w:divsChild>
                    <w:div w:id="554899699">
                      <w:marLeft w:val="0"/>
                      <w:marRight w:val="0"/>
                      <w:marTop w:val="0"/>
                      <w:marBottom w:val="0"/>
                      <w:divBdr>
                        <w:top w:val="none" w:sz="0" w:space="0" w:color="auto"/>
                        <w:left w:val="none" w:sz="0" w:space="0" w:color="auto"/>
                        <w:bottom w:val="none" w:sz="0" w:space="0" w:color="auto"/>
                        <w:right w:val="none" w:sz="0" w:space="0" w:color="auto"/>
                      </w:divBdr>
                    </w:div>
                    <w:div w:id="2073192982">
                      <w:marLeft w:val="0"/>
                      <w:marRight w:val="0"/>
                      <w:marTop w:val="0"/>
                      <w:marBottom w:val="0"/>
                      <w:divBdr>
                        <w:top w:val="none" w:sz="0" w:space="0" w:color="auto"/>
                        <w:left w:val="none" w:sz="0" w:space="0" w:color="auto"/>
                        <w:bottom w:val="none" w:sz="0" w:space="0" w:color="auto"/>
                        <w:right w:val="none" w:sz="0" w:space="0" w:color="auto"/>
                      </w:divBdr>
                    </w:div>
                    <w:div w:id="978917067">
                      <w:marLeft w:val="0"/>
                      <w:marRight w:val="0"/>
                      <w:marTop w:val="360"/>
                      <w:marBottom w:val="300"/>
                      <w:divBdr>
                        <w:top w:val="none" w:sz="0" w:space="0" w:color="auto"/>
                        <w:left w:val="none" w:sz="0" w:space="0" w:color="auto"/>
                        <w:bottom w:val="none" w:sz="0" w:space="0" w:color="auto"/>
                        <w:right w:val="none" w:sz="0" w:space="0" w:color="auto"/>
                      </w:divBdr>
                      <w:divsChild>
                        <w:div w:id="26100916">
                          <w:marLeft w:val="0"/>
                          <w:marRight w:val="0"/>
                          <w:marTop w:val="0"/>
                          <w:marBottom w:val="0"/>
                          <w:divBdr>
                            <w:top w:val="none" w:sz="0" w:space="0" w:color="auto"/>
                            <w:left w:val="none" w:sz="0" w:space="0" w:color="auto"/>
                            <w:bottom w:val="none" w:sz="0" w:space="0" w:color="auto"/>
                            <w:right w:val="none" w:sz="0" w:space="0" w:color="auto"/>
                          </w:divBdr>
                          <w:divsChild>
                            <w:div w:id="289871552">
                              <w:marLeft w:val="-225"/>
                              <w:marRight w:val="-225"/>
                              <w:marTop w:val="0"/>
                              <w:marBottom w:val="0"/>
                              <w:divBdr>
                                <w:top w:val="none" w:sz="0" w:space="0" w:color="auto"/>
                                <w:left w:val="none" w:sz="0" w:space="0" w:color="auto"/>
                                <w:bottom w:val="none" w:sz="0" w:space="0" w:color="auto"/>
                                <w:right w:val="none" w:sz="0" w:space="0" w:color="auto"/>
                              </w:divBdr>
                              <w:divsChild>
                                <w:div w:id="98184430">
                                  <w:marLeft w:val="0"/>
                                  <w:marRight w:val="240"/>
                                  <w:marTop w:val="0"/>
                                  <w:marBottom w:val="0"/>
                                  <w:divBdr>
                                    <w:top w:val="none" w:sz="0" w:space="0" w:color="auto"/>
                                    <w:left w:val="none" w:sz="0" w:space="0" w:color="auto"/>
                                    <w:bottom w:val="none" w:sz="0" w:space="0" w:color="auto"/>
                                    <w:right w:val="none" w:sz="0" w:space="0" w:color="auto"/>
                                  </w:divBdr>
                                </w:div>
                                <w:div w:id="1048798239">
                                  <w:marLeft w:val="0"/>
                                  <w:marRight w:val="0"/>
                                  <w:marTop w:val="0"/>
                                  <w:marBottom w:val="0"/>
                                  <w:divBdr>
                                    <w:top w:val="none" w:sz="0" w:space="0" w:color="auto"/>
                                    <w:left w:val="none" w:sz="0" w:space="0" w:color="auto"/>
                                    <w:bottom w:val="none" w:sz="0" w:space="0" w:color="auto"/>
                                    <w:right w:val="none" w:sz="0" w:space="0" w:color="auto"/>
                                  </w:divBdr>
                                </w:div>
                              </w:divsChild>
                            </w:div>
                            <w:div w:id="1515262716">
                              <w:marLeft w:val="-225"/>
                              <w:marRight w:val="-225"/>
                              <w:marTop w:val="0"/>
                              <w:marBottom w:val="0"/>
                              <w:divBdr>
                                <w:top w:val="none" w:sz="0" w:space="0" w:color="auto"/>
                                <w:left w:val="none" w:sz="0" w:space="0" w:color="auto"/>
                                <w:bottom w:val="none" w:sz="0" w:space="0" w:color="auto"/>
                                <w:right w:val="none" w:sz="0" w:space="0" w:color="auto"/>
                              </w:divBdr>
                              <w:divsChild>
                                <w:div w:id="1449395871">
                                  <w:marLeft w:val="0"/>
                                  <w:marRight w:val="240"/>
                                  <w:marTop w:val="0"/>
                                  <w:marBottom w:val="0"/>
                                  <w:divBdr>
                                    <w:top w:val="none" w:sz="0" w:space="0" w:color="auto"/>
                                    <w:left w:val="none" w:sz="0" w:space="0" w:color="auto"/>
                                    <w:bottom w:val="none" w:sz="0" w:space="0" w:color="auto"/>
                                    <w:right w:val="none" w:sz="0" w:space="0" w:color="auto"/>
                                  </w:divBdr>
                                </w:div>
                                <w:div w:id="2125880986">
                                  <w:marLeft w:val="0"/>
                                  <w:marRight w:val="0"/>
                                  <w:marTop w:val="0"/>
                                  <w:marBottom w:val="0"/>
                                  <w:divBdr>
                                    <w:top w:val="none" w:sz="0" w:space="0" w:color="auto"/>
                                    <w:left w:val="none" w:sz="0" w:space="0" w:color="auto"/>
                                    <w:bottom w:val="none" w:sz="0" w:space="0" w:color="auto"/>
                                    <w:right w:val="none" w:sz="0" w:space="0" w:color="auto"/>
                                  </w:divBdr>
                                </w:div>
                              </w:divsChild>
                            </w:div>
                            <w:div w:id="879319326">
                              <w:marLeft w:val="-225"/>
                              <w:marRight w:val="-225"/>
                              <w:marTop w:val="0"/>
                              <w:marBottom w:val="0"/>
                              <w:divBdr>
                                <w:top w:val="none" w:sz="0" w:space="0" w:color="auto"/>
                                <w:left w:val="none" w:sz="0" w:space="0" w:color="auto"/>
                                <w:bottom w:val="none" w:sz="0" w:space="0" w:color="auto"/>
                                <w:right w:val="none" w:sz="0" w:space="0" w:color="auto"/>
                              </w:divBdr>
                              <w:divsChild>
                                <w:div w:id="1275211075">
                                  <w:marLeft w:val="0"/>
                                  <w:marRight w:val="240"/>
                                  <w:marTop w:val="0"/>
                                  <w:marBottom w:val="0"/>
                                  <w:divBdr>
                                    <w:top w:val="none" w:sz="0" w:space="0" w:color="auto"/>
                                    <w:left w:val="none" w:sz="0" w:space="0" w:color="auto"/>
                                    <w:bottom w:val="none" w:sz="0" w:space="0" w:color="auto"/>
                                    <w:right w:val="none" w:sz="0" w:space="0" w:color="auto"/>
                                  </w:divBdr>
                                </w:div>
                                <w:div w:id="9113352">
                                  <w:marLeft w:val="0"/>
                                  <w:marRight w:val="0"/>
                                  <w:marTop w:val="0"/>
                                  <w:marBottom w:val="0"/>
                                  <w:divBdr>
                                    <w:top w:val="none" w:sz="0" w:space="0" w:color="auto"/>
                                    <w:left w:val="none" w:sz="0" w:space="0" w:color="auto"/>
                                    <w:bottom w:val="none" w:sz="0" w:space="0" w:color="auto"/>
                                    <w:right w:val="none" w:sz="0" w:space="0" w:color="auto"/>
                                  </w:divBdr>
                                </w:div>
                              </w:divsChild>
                            </w:div>
                            <w:div w:id="866605392">
                              <w:marLeft w:val="-225"/>
                              <w:marRight w:val="-225"/>
                              <w:marTop w:val="0"/>
                              <w:marBottom w:val="0"/>
                              <w:divBdr>
                                <w:top w:val="none" w:sz="0" w:space="0" w:color="auto"/>
                                <w:left w:val="none" w:sz="0" w:space="0" w:color="auto"/>
                                <w:bottom w:val="none" w:sz="0" w:space="0" w:color="auto"/>
                                <w:right w:val="none" w:sz="0" w:space="0" w:color="auto"/>
                              </w:divBdr>
                              <w:divsChild>
                                <w:div w:id="8996037">
                                  <w:marLeft w:val="0"/>
                                  <w:marRight w:val="240"/>
                                  <w:marTop w:val="0"/>
                                  <w:marBottom w:val="0"/>
                                  <w:divBdr>
                                    <w:top w:val="none" w:sz="0" w:space="0" w:color="auto"/>
                                    <w:left w:val="none" w:sz="0" w:space="0" w:color="auto"/>
                                    <w:bottom w:val="none" w:sz="0" w:space="0" w:color="auto"/>
                                    <w:right w:val="none" w:sz="0" w:space="0" w:color="auto"/>
                                  </w:divBdr>
                                </w:div>
                                <w:div w:id="1237594897">
                                  <w:marLeft w:val="0"/>
                                  <w:marRight w:val="0"/>
                                  <w:marTop w:val="0"/>
                                  <w:marBottom w:val="0"/>
                                  <w:divBdr>
                                    <w:top w:val="none" w:sz="0" w:space="0" w:color="auto"/>
                                    <w:left w:val="none" w:sz="0" w:space="0" w:color="auto"/>
                                    <w:bottom w:val="none" w:sz="0" w:space="0" w:color="auto"/>
                                    <w:right w:val="none" w:sz="0" w:space="0" w:color="auto"/>
                                  </w:divBdr>
                                </w:div>
                              </w:divsChild>
                            </w:div>
                            <w:div w:id="696661418">
                              <w:marLeft w:val="-225"/>
                              <w:marRight w:val="-225"/>
                              <w:marTop w:val="0"/>
                              <w:marBottom w:val="0"/>
                              <w:divBdr>
                                <w:top w:val="none" w:sz="0" w:space="0" w:color="auto"/>
                                <w:left w:val="none" w:sz="0" w:space="0" w:color="auto"/>
                                <w:bottom w:val="none" w:sz="0" w:space="0" w:color="auto"/>
                                <w:right w:val="none" w:sz="0" w:space="0" w:color="auto"/>
                              </w:divBdr>
                              <w:divsChild>
                                <w:div w:id="1923293580">
                                  <w:marLeft w:val="0"/>
                                  <w:marRight w:val="240"/>
                                  <w:marTop w:val="0"/>
                                  <w:marBottom w:val="0"/>
                                  <w:divBdr>
                                    <w:top w:val="none" w:sz="0" w:space="0" w:color="auto"/>
                                    <w:left w:val="none" w:sz="0" w:space="0" w:color="auto"/>
                                    <w:bottom w:val="none" w:sz="0" w:space="0" w:color="auto"/>
                                    <w:right w:val="none" w:sz="0" w:space="0" w:color="auto"/>
                                  </w:divBdr>
                                </w:div>
                                <w:div w:id="190651705">
                                  <w:marLeft w:val="0"/>
                                  <w:marRight w:val="0"/>
                                  <w:marTop w:val="0"/>
                                  <w:marBottom w:val="0"/>
                                  <w:divBdr>
                                    <w:top w:val="none" w:sz="0" w:space="0" w:color="auto"/>
                                    <w:left w:val="none" w:sz="0" w:space="0" w:color="auto"/>
                                    <w:bottom w:val="none" w:sz="0" w:space="0" w:color="auto"/>
                                    <w:right w:val="none" w:sz="0" w:space="0" w:color="auto"/>
                                  </w:divBdr>
                                </w:div>
                              </w:divsChild>
                            </w:div>
                            <w:div w:id="1417943220">
                              <w:marLeft w:val="-225"/>
                              <w:marRight w:val="-225"/>
                              <w:marTop w:val="0"/>
                              <w:marBottom w:val="0"/>
                              <w:divBdr>
                                <w:top w:val="none" w:sz="0" w:space="0" w:color="auto"/>
                                <w:left w:val="none" w:sz="0" w:space="0" w:color="auto"/>
                                <w:bottom w:val="none" w:sz="0" w:space="0" w:color="auto"/>
                                <w:right w:val="none" w:sz="0" w:space="0" w:color="auto"/>
                              </w:divBdr>
                              <w:divsChild>
                                <w:div w:id="1577860450">
                                  <w:marLeft w:val="0"/>
                                  <w:marRight w:val="240"/>
                                  <w:marTop w:val="0"/>
                                  <w:marBottom w:val="0"/>
                                  <w:divBdr>
                                    <w:top w:val="none" w:sz="0" w:space="0" w:color="auto"/>
                                    <w:left w:val="none" w:sz="0" w:space="0" w:color="auto"/>
                                    <w:bottom w:val="none" w:sz="0" w:space="0" w:color="auto"/>
                                    <w:right w:val="none" w:sz="0" w:space="0" w:color="auto"/>
                                  </w:divBdr>
                                </w:div>
                                <w:div w:id="5449419">
                                  <w:marLeft w:val="0"/>
                                  <w:marRight w:val="0"/>
                                  <w:marTop w:val="0"/>
                                  <w:marBottom w:val="0"/>
                                  <w:divBdr>
                                    <w:top w:val="none" w:sz="0" w:space="0" w:color="auto"/>
                                    <w:left w:val="none" w:sz="0" w:space="0" w:color="auto"/>
                                    <w:bottom w:val="none" w:sz="0" w:space="0" w:color="auto"/>
                                    <w:right w:val="none" w:sz="0" w:space="0" w:color="auto"/>
                                  </w:divBdr>
                                </w:div>
                              </w:divsChild>
                            </w:div>
                            <w:div w:id="1116019342">
                              <w:marLeft w:val="-225"/>
                              <w:marRight w:val="-225"/>
                              <w:marTop w:val="0"/>
                              <w:marBottom w:val="0"/>
                              <w:divBdr>
                                <w:top w:val="none" w:sz="0" w:space="0" w:color="auto"/>
                                <w:left w:val="none" w:sz="0" w:space="0" w:color="auto"/>
                                <w:bottom w:val="none" w:sz="0" w:space="0" w:color="auto"/>
                                <w:right w:val="none" w:sz="0" w:space="0" w:color="auto"/>
                              </w:divBdr>
                              <w:divsChild>
                                <w:div w:id="770667946">
                                  <w:marLeft w:val="0"/>
                                  <w:marRight w:val="240"/>
                                  <w:marTop w:val="0"/>
                                  <w:marBottom w:val="0"/>
                                  <w:divBdr>
                                    <w:top w:val="none" w:sz="0" w:space="0" w:color="auto"/>
                                    <w:left w:val="none" w:sz="0" w:space="0" w:color="auto"/>
                                    <w:bottom w:val="none" w:sz="0" w:space="0" w:color="auto"/>
                                    <w:right w:val="none" w:sz="0" w:space="0" w:color="auto"/>
                                  </w:divBdr>
                                </w:div>
                                <w:div w:id="810708064">
                                  <w:marLeft w:val="0"/>
                                  <w:marRight w:val="0"/>
                                  <w:marTop w:val="0"/>
                                  <w:marBottom w:val="0"/>
                                  <w:divBdr>
                                    <w:top w:val="none" w:sz="0" w:space="0" w:color="auto"/>
                                    <w:left w:val="none" w:sz="0" w:space="0" w:color="auto"/>
                                    <w:bottom w:val="none" w:sz="0" w:space="0" w:color="auto"/>
                                    <w:right w:val="none" w:sz="0" w:space="0" w:color="auto"/>
                                  </w:divBdr>
                                </w:div>
                              </w:divsChild>
                            </w:div>
                            <w:div w:id="1192188695">
                              <w:marLeft w:val="-225"/>
                              <w:marRight w:val="-225"/>
                              <w:marTop w:val="0"/>
                              <w:marBottom w:val="0"/>
                              <w:divBdr>
                                <w:top w:val="none" w:sz="0" w:space="0" w:color="auto"/>
                                <w:left w:val="none" w:sz="0" w:space="0" w:color="auto"/>
                                <w:bottom w:val="none" w:sz="0" w:space="0" w:color="auto"/>
                                <w:right w:val="none" w:sz="0" w:space="0" w:color="auto"/>
                              </w:divBdr>
                              <w:divsChild>
                                <w:div w:id="1101757676">
                                  <w:marLeft w:val="0"/>
                                  <w:marRight w:val="240"/>
                                  <w:marTop w:val="0"/>
                                  <w:marBottom w:val="0"/>
                                  <w:divBdr>
                                    <w:top w:val="none" w:sz="0" w:space="0" w:color="auto"/>
                                    <w:left w:val="none" w:sz="0" w:space="0" w:color="auto"/>
                                    <w:bottom w:val="none" w:sz="0" w:space="0" w:color="auto"/>
                                    <w:right w:val="none" w:sz="0" w:space="0" w:color="auto"/>
                                  </w:divBdr>
                                </w:div>
                                <w:div w:id="91703229">
                                  <w:marLeft w:val="0"/>
                                  <w:marRight w:val="0"/>
                                  <w:marTop w:val="0"/>
                                  <w:marBottom w:val="0"/>
                                  <w:divBdr>
                                    <w:top w:val="none" w:sz="0" w:space="0" w:color="auto"/>
                                    <w:left w:val="none" w:sz="0" w:space="0" w:color="auto"/>
                                    <w:bottom w:val="none" w:sz="0" w:space="0" w:color="auto"/>
                                    <w:right w:val="none" w:sz="0" w:space="0" w:color="auto"/>
                                  </w:divBdr>
                                </w:div>
                              </w:divsChild>
                            </w:div>
                            <w:div w:id="1598708051">
                              <w:marLeft w:val="-225"/>
                              <w:marRight w:val="-225"/>
                              <w:marTop w:val="0"/>
                              <w:marBottom w:val="0"/>
                              <w:divBdr>
                                <w:top w:val="none" w:sz="0" w:space="0" w:color="auto"/>
                                <w:left w:val="none" w:sz="0" w:space="0" w:color="auto"/>
                                <w:bottom w:val="none" w:sz="0" w:space="0" w:color="auto"/>
                                <w:right w:val="none" w:sz="0" w:space="0" w:color="auto"/>
                              </w:divBdr>
                              <w:divsChild>
                                <w:div w:id="313142543">
                                  <w:marLeft w:val="0"/>
                                  <w:marRight w:val="240"/>
                                  <w:marTop w:val="0"/>
                                  <w:marBottom w:val="0"/>
                                  <w:divBdr>
                                    <w:top w:val="none" w:sz="0" w:space="0" w:color="auto"/>
                                    <w:left w:val="none" w:sz="0" w:space="0" w:color="auto"/>
                                    <w:bottom w:val="none" w:sz="0" w:space="0" w:color="auto"/>
                                    <w:right w:val="none" w:sz="0" w:space="0" w:color="auto"/>
                                  </w:divBdr>
                                </w:div>
                                <w:div w:id="528764792">
                                  <w:marLeft w:val="0"/>
                                  <w:marRight w:val="0"/>
                                  <w:marTop w:val="0"/>
                                  <w:marBottom w:val="0"/>
                                  <w:divBdr>
                                    <w:top w:val="none" w:sz="0" w:space="0" w:color="auto"/>
                                    <w:left w:val="none" w:sz="0" w:space="0" w:color="auto"/>
                                    <w:bottom w:val="none" w:sz="0" w:space="0" w:color="auto"/>
                                    <w:right w:val="none" w:sz="0" w:space="0" w:color="auto"/>
                                  </w:divBdr>
                                </w:div>
                              </w:divsChild>
                            </w:div>
                            <w:div w:id="1439527710">
                              <w:marLeft w:val="-225"/>
                              <w:marRight w:val="-225"/>
                              <w:marTop w:val="0"/>
                              <w:marBottom w:val="0"/>
                              <w:divBdr>
                                <w:top w:val="none" w:sz="0" w:space="0" w:color="auto"/>
                                <w:left w:val="none" w:sz="0" w:space="0" w:color="auto"/>
                                <w:bottom w:val="none" w:sz="0" w:space="0" w:color="auto"/>
                                <w:right w:val="none" w:sz="0" w:space="0" w:color="auto"/>
                              </w:divBdr>
                              <w:divsChild>
                                <w:div w:id="2006860841">
                                  <w:marLeft w:val="0"/>
                                  <w:marRight w:val="240"/>
                                  <w:marTop w:val="0"/>
                                  <w:marBottom w:val="0"/>
                                  <w:divBdr>
                                    <w:top w:val="none" w:sz="0" w:space="0" w:color="auto"/>
                                    <w:left w:val="none" w:sz="0" w:space="0" w:color="auto"/>
                                    <w:bottom w:val="none" w:sz="0" w:space="0" w:color="auto"/>
                                    <w:right w:val="none" w:sz="0" w:space="0" w:color="auto"/>
                                  </w:divBdr>
                                </w:div>
                                <w:div w:id="2080636990">
                                  <w:marLeft w:val="0"/>
                                  <w:marRight w:val="0"/>
                                  <w:marTop w:val="0"/>
                                  <w:marBottom w:val="0"/>
                                  <w:divBdr>
                                    <w:top w:val="none" w:sz="0" w:space="0" w:color="auto"/>
                                    <w:left w:val="none" w:sz="0" w:space="0" w:color="auto"/>
                                    <w:bottom w:val="none" w:sz="0" w:space="0" w:color="auto"/>
                                    <w:right w:val="none" w:sz="0" w:space="0" w:color="auto"/>
                                  </w:divBdr>
                                </w:div>
                              </w:divsChild>
                            </w:div>
                            <w:div w:id="1604025246">
                              <w:marLeft w:val="-225"/>
                              <w:marRight w:val="-225"/>
                              <w:marTop w:val="0"/>
                              <w:marBottom w:val="0"/>
                              <w:divBdr>
                                <w:top w:val="none" w:sz="0" w:space="0" w:color="auto"/>
                                <w:left w:val="none" w:sz="0" w:space="0" w:color="auto"/>
                                <w:bottom w:val="none" w:sz="0" w:space="0" w:color="auto"/>
                                <w:right w:val="none" w:sz="0" w:space="0" w:color="auto"/>
                              </w:divBdr>
                              <w:divsChild>
                                <w:div w:id="36206608">
                                  <w:marLeft w:val="0"/>
                                  <w:marRight w:val="240"/>
                                  <w:marTop w:val="0"/>
                                  <w:marBottom w:val="0"/>
                                  <w:divBdr>
                                    <w:top w:val="none" w:sz="0" w:space="0" w:color="auto"/>
                                    <w:left w:val="none" w:sz="0" w:space="0" w:color="auto"/>
                                    <w:bottom w:val="none" w:sz="0" w:space="0" w:color="auto"/>
                                    <w:right w:val="none" w:sz="0" w:space="0" w:color="auto"/>
                                  </w:divBdr>
                                </w:div>
                                <w:div w:id="761871954">
                                  <w:marLeft w:val="0"/>
                                  <w:marRight w:val="0"/>
                                  <w:marTop w:val="0"/>
                                  <w:marBottom w:val="0"/>
                                  <w:divBdr>
                                    <w:top w:val="none" w:sz="0" w:space="0" w:color="auto"/>
                                    <w:left w:val="none" w:sz="0" w:space="0" w:color="auto"/>
                                    <w:bottom w:val="none" w:sz="0" w:space="0" w:color="auto"/>
                                    <w:right w:val="none" w:sz="0" w:space="0" w:color="auto"/>
                                  </w:divBdr>
                                </w:div>
                              </w:divsChild>
                            </w:div>
                            <w:div w:id="658462716">
                              <w:marLeft w:val="-225"/>
                              <w:marRight w:val="-225"/>
                              <w:marTop w:val="0"/>
                              <w:marBottom w:val="0"/>
                              <w:divBdr>
                                <w:top w:val="none" w:sz="0" w:space="0" w:color="auto"/>
                                <w:left w:val="none" w:sz="0" w:space="0" w:color="auto"/>
                                <w:bottom w:val="none" w:sz="0" w:space="0" w:color="auto"/>
                                <w:right w:val="none" w:sz="0" w:space="0" w:color="auto"/>
                              </w:divBdr>
                              <w:divsChild>
                                <w:div w:id="251741803">
                                  <w:marLeft w:val="0"/>
                                  <w:marRight w:val="240"/>
                                  <w:marTop w:val="0"/>
                                  <w:marBottom w:val="0"/>
                                  <w:divBdr>
                                    <w:top w:val="none" w:sz="0" w:space="0" w:color="auto"/>
                                    <w:left w:val="none" w:sz="0" w:space="0" w:color="auto"/>
                                    <w:bottom w:val="none" w:sz="0" w:space="0" w:color="auto"/>
                                    <w:right w:val="none" w:sz="0" w:space="0" w:color="auto"/>
                                  </w:divBdr>
                                </w:div>
                                <w:div w:id="574828525">
                                  <w:marLeft w:val="0"/>
                                  <w:marRight w:val="0"/>
                                  <w:marTop w:val="0"/>
                                  <w:marBottom w:val="0"/>
                                  <w:divBdr>
                                    <w:top w:val="none" w:sz="0" w:space="0" w:color="auto"/>
                                    <w:left w:val="none" w:sz="0" w:space="0" w:color="auto"/>
                                    <w:bottom w:val="none" w:sz="0" w:space="0" w:color="auto"/>
                                    <w:right w:val="none" w:sz="0" w:space="0" w:color="auto"/>
                                  </w:divBdr>
                                </w:div>
                              </w:divsChild>
                            </w:div>
                            <w:div w:id="1943609076">
                              <w:marLeft w:val="-225"/>
                              <w:marRight w:val="-225"/>
                              <w:marTop w:val="0"/>
                              <w:marBottom w:val="0"/>
                              <w:divBdr>
                                <w:top w:val="none" w:sz="0" w:space="0" w:color="auto"/>
                                <w:left w:val="none" w:sz="0" w:space="0" w:color="auto"/>
                                <w:bottom w:val="none" w:sz="0" w:space="0" w:color="auto"/>
                                <w:right w:val="none" w:sz="0" w:space="0" w:color="auto"/>
                              </w:divBdr>
                              <w:divsChild>
                                <w:div w:id="56051048">
                                  <w:marLeft w:val="0"/>
                                  <w:marRight w:val="240"/>
                                  <w:marTop w:val="0"/>
                                  <w:marBottom w:val="0"/>
                                  <w:divBdr>
                                    <w:top w:val="none" w:sz="0" w:space="0" w:color="auto"/>
                                    <w:left w:val="none" w:sz="0" w:space="0" w:color="auto"/>
                                    <w:bottom w:val="none" w:sz="0" w:space="0" w:color="auto"/>
                                    <w:right w:val="none" w:sz="0" w:space="0" w:color="auto"/>
                                  </w:divBdr>
                                </w:div>
                                <w:div w:id="1211842684">
                                  <w:marLeft w:val="0"/>
                                  <w:marRight w:val="0"/>
                                  <w:marTop w:val="0"/>
                                  <w:marBottom w:val="0"/>
                                  <w:divBdr>
                                    <w:top w:val="none" w:sz="0" w:space="0" w:color="auto"/>
                                    <w:left w:val="none" w:sz="0" w:space="0" w:color="auto"/>
                                    <w:bottom w:val="none" w:sz="0" w:space="0" w:color="auto"/>
                                    <w:right w:val="none" w:sz="0" w:space="0" w:color="auto"/>
                                  </w:divBdr>
                                </w:div>
                              </w:divsChild>
                            </w:div>
                            <w:div w:id="1602954814">
                              <w:marLeft w:val="-225"/>
                              <w:marRight w:val="-225"/>
                              <w:marTop w:val="0"/>
                              <w:marBottom w:val="0"/>
                              <w:divBdr>
                                <w:top w:val="none" w:sz="0" w:space="0" w:color="auto"/>
                                <w:left w:val="none" w:sz="0" w:space="0" w:color="auto"/>
                                <w:bottom w:val="none" w:sz="0" w:space="0" w:color="auto"/>
                                <w:right w:val="none" w:sz="0" w:space="0" w:color="auto"/>
                              </w:divBdr>
                              <w:divsChild>
                                <w:div w:id="1967851388">
                                  <w:marLeft w:val="0"/>
                                  <w:marRight w:val="240"/>
                                  <w:marTop w:val="0"/>
                                  <w:marBottom w:val="0"/>
                                  <w:divBdr>
                                    <w:top w:val="none" w:sz="0" w:space="0" w:color="auto"/>
                                    <w:left w:val="none" w:sz="0" w:space="0" w:color="auto"/>
                                    <w:bottom w:val="none" w:sz="0" w:space="0" w:color="auto"/>
                                    <w:right w:val="none" w:sz="0" w:space="0" w:color="auto"/>
                                  </w:divBdr>
                                </w:div>
                                <w:div w:id="522212100">
                                  <w:marLeft w:val="0"/>
                                  <w:marRight w:val="0"/>
                                  <w:marTop w:val="0"/>
                                  <w:marBottom w:val="0"/>
                                  <w:divBdr>
                                    <w:top w:val="none" w:sz="0" w:space="0" w:color="auto"/>
                                    <w:left w:val="none" w:sz="0" w:space="0" w:color="auto"/>
                                    <w:bottom w:val="none" w:sz="0" w:space="0" w:color="auto"/>
                                    <w:right w:val="none" w:sz="0" w:space="0" w:color="auto"/>
                                  </w:divBdr>
                                </w:div>
                              </w:divsChild>
                            </w:div>
                            <w:div w:id="1359504334">
                              <w:marLeft w:val="-225"/>
                              <w:marRight w:val="-225"/>
                              <w:marTop w:val="0"/>
                              <w:marBottom w:val="0"/>
                              <w:divBdr>
                                <w:top w:val="none" w:sz="0" w:space="0" w:color="auto"/>
                                <w:left w:val="none" w:sz="0" w:space="0" w:color="auto"/>
                                <w:bottom w:val="none" w:sz="0" w:space="0" w:color="auto"/>
                                <w:right w:val="none" w:sz="0" w:space="0" w:color="auto"/>
                              </w:divBdr>
                              <w:divsChild>
                                <w:div w:id="773790020">
                                  <w:marLeft w:val="0"/>
                                  <w:marRight w:val="240"/>
                                  <w:marTop w:val="0"/>
                                  <w:marBottom w:val="0"/>
                                  <w:divBdr>
                                    <w:top w:val="none" w:sz="0" w:space="0" w:color="auto"/>
                                    <w:left w:val="none" w:sz="0" w:space="0" w:color="auto"/>
                                    <w:bottom w:val="none" w:sz="0" w:space="0" w:color="auto"/>
                                    <w:right w:val="none" w:sz="0" w:space="0" w:color="auto"/>
                                  </w:divBdr>
                                </w:div>
                                <w:div w:id="1320648161">
                                  <w:marLeft w:val="0"/>
                                  <w:marRight w:val="0"/>
                                  <w:marTop w:val="0"/>
                                  <w:marBottom w:val="0"/>
                                  <w:divBdr>
                                    <w:top w:val="none" w:sz="0" w:space="0" w:color="auto"/>
                                    <w:left w:val="none" w:sz="0" w:space="0" w:color="auto"/>
                                    <w:bottom w:val="none" w:sz="0" w:space="0" w:color="auto"/>
                                    <w:right w:val="none" w:sz="0" w:space="0" w:color="auto"/>
                                  </w:divBdr>
                                </w:div>
                              </w:divsChild>
                            </w:div>
                            <w:div w:id="70733637">
                              <w:marLeft w:val="-225"/>
                              <w:marRight w:val="-225"/>
                              <w:marTop w:val="0"/>
                              <w:marBottom w:val="0"/>
                              <w:divBdr>
                                <w:top w:val="none" w:sz="0" w:space="0" w:color="auto"/>
                                <w:left w:val="none" w:sz="0" w:space="0" w:color="auto"/>
                                <w:bottom w:val="none" w:sz="0" w:space="0" w:color="auto"/>
                                <w:right w:val="none" w:sz="0" w:space="0" w:color="auto"/>
                              </w:divBdr>
                              <w:divsChild>
                                <w:div w:id="2095200398">
                                  <w:marLeft w:val="0"/>
                                  <w:marRight w:val="240"/>
                                  <w:marTop w:val="0"/>
                                  <w:marBottom w:val="0"/>
                                  <w:divBdr>
                                    <w:top w:val="none" w:sz="0" w:space="0" w:color="auto"/>
                                    <w:left w:val="none" w:sz="0" w:space="0" w:color="auto"/>
                                    <w:bottom w:val="none" w:sz="0" w:space="0" w:color="auto"/>
                                    <w:right w:val="none" w:sz="0" w:space="0" w:color="auto"/>
                                  </w:divBdr>
                                </w:div>
                                <w:div w:id="1237014604">
                                  <w:marLeft w:val="0"/>
                                  <w:marRight w:val="0"/>
                                  <w:marTop w:val="0"/>
                                  <w:marBottom w:val="0"/>
                                  <w:divBdr>
                                    <w:top w:val="none" w:sz="0" w:space="0" w:color="auto"/>
                                    <w:left w:val="none" w:sz="0" w:space="0" w:color="auto"/>
                                    <w:bottom w:val="none" w:sz="0" w:space="0" w:color="auto"/>
                                    <w:right w:val="none" w:sz="0" w:space="0" w:color="auto"/>
                                  </w:divBdr>
                                </w:div>
                              </w:divsChild>
                            </w:div>
                            <w:div w:id="1771854163">
                              <w:marLeft w:val="-225"/>
                              <w:marRight w:val="-225"/>
                              <w:marTop w:val="0"/>
                              <w:marBottom w:val="0"/>
                              <w:divBdr>
                                <w:top w:val="none" w:sz="0" w:space="0" w:color="auto"/>
                                <w:left w:val="none" w:sz="0" w:space="0" w:color="auto"/>
                                <w:bottom w:val="none" w:sz="0" w:space="0" w:color="auto"/>
                                <w:right w:val="none" w:sz="0" w:space="0" w:color="auto"/>
                              </w:divBdr>
                              <w:divsChild>
                                <w:div w:id="821193270">
                                  <w:marLeft w:val="0"/>
                                  <w:marRight w:val="240"/>
                                  <w:marTop w:val="0"/>
                                  <w:marBottom w:val="0"/>
                                  <w:divBdr>
                                    <w:top w:val="none" w:sz="0" w:space="0" w:color="auto"/>
                                    <w:left w:val="none" w:sz="0" w:space="0" w:color="auto"/>
                                    <w:bottom w:val="none" w:sz="0" w:space="0" w:color="auto"/>
                                    <w:right w:val="none" w:sz="0" w:space="0" w:color="auto"/>
                                  </w:divBdr>
                                </w:div>
                                <w:div w:id="1413351000">
                                  <w:marLeft w:val="0"/>
                                  <w:marRight w:val="0"/>
                                  <w:marTop w:val="0"/>
                                  <w:marBottom w:val="0"/>
                                  <w:divBdr>
                                    <w:top w:val="none" w:sz="0" w:space="0" w:color="auto"/>
                                    <w:left w:val="none" w:sz="0" w:space="0" w:color="auto"/>
                                    <w:bottom w:val="none" w:sz="0" w:space="0" w:color="auto"/>
                                    <w:right w:val="none" w:sz="0" w:space="0" w:color="auto"/>
                                  </w:divBdr>
                                </w:div>
                              </w:divsChild>
                            </w:div>
                            <w:div w:id="822232586">
                              <w:marLeft w:val="-225"/>
                              <w:marRight w:val="-225"/>
                              <w:marTop w:val="0"/>
                              <w:marBottom w:val="0"/>
                              <w:divBdr>
                                <w:top w:val="none" w:sz="0" w:space="0" w:color="auto"/>
                                <w:left w:val="none" w:sz="0" w:space="0" w:color="auto"/>
                                <w:bottom w:val="none" w:sz="0" w:space="0" w:color="auto"/>
                                <w:right w:val="none" w:sz="0" w:space="0" w:color="auto"/>
                              </w:divBdr>
                              <w:divsChild>
                                <w:div w:id="1850676494">
                                  <w:marLeft w:val="0"/>
                                  <w:marRight w:val="240"/>
                                  <w:marTop w:val="0"/>
                                  <w:marBottom w:val="0"/>
                                  <w:divBdr>
                                    <w:top w:val="none" w:sz="0" w:space="0" w:color="auto"/>
                                    <w:left w:val="none" w:sz="0" w:space="0" w:color="auto"/>
                                    <w:bottom w:val="none" w:sz="0" w:space="0" w:color="auto"/>
                                    <w:right w:val="none" w:sz="0" w:space="0" w:color="auto"/>
                                  </w:divBdr>
                                </w:div>
                                <w:div w:id="1431852946">
                                  <w:marLeft w:val="0"/>
                                  <w:marRight w:val="0"/>
                                  <w:marTop w:val="0"/>
                                  <w:marBottom w:val="0"/>
                                  <w:divBdr>
                                    <w:top w:val="none" w:sz="0" w:space="0" w:color="auto"/>
                                    <w:left w:val="none" w:sz="0" w:space="0" w:color="auto"/>
                                    <w:bottom w:val="none" w:sz="0" w:space="0" w:color="auto"/>
                                    <w:right w:val="none" w:sz="0" w:space="0" w:color="auto"/>
                                  </w:divBdr>
                                </w:div>
                              </w:divsChild>
                            </w:div>
                            <w:div w:id="744884919">
                              <w:marLeft w:val="-225"/>
                              <w:marRight w:val="-225"/>
                              <w:marTop w:val="0"/>
                              <w:marBottom w:val="0"/>
                              <w:divBdr>
                                <w:top w:val="none" w:sz="0" w:space="0" w:color="auto"/>
                                <w:left w:val="none" w:sz="0" w:space="0" w:color="auto"/>
                                <w:bottom w:val="none" w:sz="0" w:space="0" w:color="auto"/>
                                <w:right w:val="none" w:sz="0" w:space="0" w:color="auto"/>
                              </w:divBdr>
                              <w:divsChild>
                                <w:div w:id="214774908">
                                  <w:marLeft w:val="0"/>
                                  <w:marRight w:val="240"/>
                                  <w:marTop w:val="0"/>
                                  <w:marBottom w:val="0"/>
                                  <w:divBdr>
                                    <w:top w:val="none" w:sz="0" w:space="0" w:color="auto"/>
                                    <w:left w:val="none" w:sz="0" w:space="0" w:color="auto"/>
                                    <w:bottom w:val="none" w:sz="0" w:space="0" w:color="auto"/>
                                    <w:right w:val="none" w:sz="0" w:space="0" w:color="auto"/>
                                  </w:divBdr>
                                </w:div>
                                <w:div w:id="459809322">
                                  <w:marLeft w:val="0"/>
                                  <w:marRight w:val="0"/>
                                  <w:marTop w:val="0"/>
                                  <w:marBottom w:val="0"/>
                                  <w:divBdr>
                                    <w:top w:val="none" w:sz="0" w:space="0" w:color="auto"/>
                                    <w:left w:val="none" w:sz="0" w:space="0" w:color="auto"/>
                                    <w:bottom w:val="none" w:sz="0" w:space="0" w:color="auto"/>
                                    <w:right w:val="none" w:sz="0" w:space="0" w:color="auto"/>
                                  </w:divBdr>
                                </w:div>
                              </w:divsChild>
                            </w:div>
                            <w:div w:id="626351265">
                              <w:marLeft w:val="-225"/>
                              <w:marRight w:val="-225"/>
                              <w:marTop w:val="0"/>
                              <w:marBottom w:val="0"/>
                              <w:divBdr>
                                <w:top w:val="none" w:sz="0" w:space="0" w:color="auto"/>
                                <w:left w:val="none" w:sz="0" w:space="0" w:color="auto"/>
                                <w:bottom w:val="none" w:sz="0" w:space="0" w:color="auto"/>
                                <w:right w:val="none" w:sz="0" w:space="0" w:color="auto"/>
                              </w:divBdr>
                              <w:divsChild>
                                <w:div w:id="435515868">
                                  <w:marLeft w:val="0"/>
                                  <w:marRight w:val="240"/>
                                  <w:marTop w:val="0"/>
                                  <w:marBottom w:val="0"/>
                                  <w:divBdr>
                                    <w:top w:val="none" w:sz="0" w:space="0" w:color="auto"/>
                                    <w:left w:val="none" w:sz="0" w:space="0" w:color="auto"/>
                                    <w:bottom w:val="none" w:sz="0" w:space="0" w:color="auto"/>
                                    <w:right w:val="none" w:sz="0" w:space="0" w:color="auto"/>
                                  </w:divBdr>
                                </w:div>
                                <w:div w:id="484974435">
                                  <w:marLeft w:val="0"/>
                                  <w:marRight w:val="0"/>
                                  <w:marTop w:val="0"/>
                                  <w:marBottom w:val="0"/>
                                  <w:divBdr>
                                    <w:top w:val="none" w:sz="0" w:space="0" w:color="auto"/>
                                    <w:left w:val="none" w:sz="0" w:space="0" w:color="auto"/>
                                    <w:bottom w:val="none" w:sz="0" w:space="0" w:color="auto"/>
                                    <w:right w:val="none" w:sz="0" w:space="0" w:color="auto"/>
                                  </w:divBdr>
                                </w:div>
                              </w:divsChild>
                            </w:div>
                            <w:div w:id="1186210179">
                              <w:marLeft w:val="-225"/>
                              <w:marRight w:val="-225"/>
                              <w:marTop w:val="0"/>
                              <w:marBottom w:val="0"/>
                              <w:divBdr>
                                <w:top w:val="none" w:sz="0" w:space="0" w:color="auto"/>
                                <w:left w:val="none" w:sz="0" w:space="0" w:color="auto"/>
                                <w:bottom w:val="none" w:sz="0" w:space="0" w:color="auto"/>
                                <w:right w:val="none" w:sz="0" w:space="0" w:color="auto"/>
                              </w:divBdr>
                              <w:divsChild>
                                <w:div w:id="578369893">
                                  <w:marLeft w:val="0"/>
                                  <w:marRight w:val="240"/>
                                  <w:marTop w:val="0"/>
                                  <w:marBottom w:val="0"/>
                                  <w:divBdr>
                                    <w:top w:val="none" w:sz="0" w:space="0" w:color="auto"/>
                                    <w:left w:val="none" w:sz="0" w:space="0" w:color="auto"/>
                                    <w:bottom w:val="none" w:sz="0" w:space="0" w:color="auto"/>
                                    <w:right w:val="none" w:sz="0" w:space="0" w:color="auto"/>
                                  </w:divBdr>
                                </w:div>
                                <w:div w:id="1639725986">
                                  <w:marLeft w:val="0"/>
                                  <w:marRight w:val="0"/>
                                  <w:marTop w:val="0"/>
                                  <w:marBottom w:val="0"/>
                                  <w:divBdr>
                                    <w:top w:val="none" w:sz="0" w:space="0" w:color="auto"/>
                                    <w:left w:val="none" w:sz="0" w:space="0" w:color="auto"/>
                                    <w:bottom w:val="none" w:sz="0" w:space="0" w:color="auto"/>
                                    <w:right w:val="none" w:sz="0" w:space="0" w:color="auto"/>
                                  </w:divBdr>
                                </w:div>
                              </w:divsChild>
                            </w:div>
                            <w:div w:id="1670018602">
                              <w:marLeft w:val="-225"/>
                              <w:marRight w:val="-225"/>
                              <w:marTop w:val="0"/>
                              <w:marBottom w:val="0"/>
                              <w:divBdr>
                                <w:top w:val="none" w:sz="0" w:space="0" w:color="auto"/>
                                <w:left w:val="none" w:sz="0" w:space="0" w:color="auto"/>
                                <w:bottom w:val="none" w:sz="0" w:space="0" w:color="auto"/>
                                <w:right w:val="none" w:sz="0" w:space="0" w:color="auto"/>
                              </w:divBdr>
                              <w:divsChild>
                                <w:div w:id="1072391653">
                                  <w:marLeft w:val="0"/>
                                  <w:marRight w:val="240"/>
                                  <w:marTop w:val="0"/>
                                  <w:marBottom w:val="0"/>
                                  <w:divBdr>
                                    <w:top w:val="none" w:sz="0" w:space="0" w:color="auto"/>
                                    <w:left w:val="none" w:sz="0" w:space="0" w:color="auto"/>
                                    <w:bottom w:val="none" w:sz="0" w:space="0" w:color="auto"/>
                                    <w:right w:val="none" w:sz="0" w:space="0" w:color="auto"/>
                                  </w:divBdr>
                                </w:div>
                                <w:div w:id="414985468">
                                  <w:marLeft w:val="0"/>
                                  <w:marRight w:val="0"/>
                                  <w:marTop w:val="0"/>
                                  <w:marBottom w:val="0"/>
                                  <w:divBdr>
                                    <w:top w:val="none" w:sz="0" w:space="0" w:color="auto"/>
                                    <w:left w:val="none" w:sz="0" w:space="0" w:color="auto"/>
                                    <w:bottom w:val="none" w:sz="0" w:space="0" w:color="auto"/>
                                    <w:right w:val="none" w:sz="0" w:space="0" w:color="auto"/>
                                  </w:divBdr>
                                </w:div>
                              </w:divsChild>
                            </w:div>
                            <w:div w:id="956371688">
                              <w:marLeft w:val="-225"/>
                              <w:marRight w:val="-225"/>
                              <w:marTop w:val="0"/>
                              <w:marBottom w:val="0"/>
                              <w:divBdr>
                                <w:top w:val="none" w:sz="0" w:space="0" w:color="auto"/>
                                <w:left w:val="none" w:sz="0" w:space="0" w:color="auto"/>
                                <w:bottom w:val="none" w:sz="0" w:space="0" w:color="auto"/>
                                <w:right w:val="none" w:sz="0" w:space="0" w:color="auto"/>
                              </w:divBdr>
                              <w:divsChild>
                                <w:div w:id="1149859431">
                                  <w:marLeft w:val="0"/>
                                  <w:marRight w:val="240"/>
                                  <w:marTop w:val="0"/>
                                  <w:marBottom w:val="0"/>
                                  <w:divBdr>
                                    <w:top w:val="none" w:sz="0" w:space="0" w:color="auto"/>
                                    <w:left w:val="none" w:sz="0" w:space="0" w:color="auto"/>
                                    <w:bottom w:val="none" w:sz="0" w:space="0" w:color="auto"/>
                                    <w:right w:val="none" w:sz="0" w:space="0" w:color="auto"/>
                                  </w:divBdr>
                                </w:div>
                                <w:div w:id="2048142220">
                                  <w:marLeft w:val="0"/>
                                  <w:marRight w:val="0"/>
                                  <w:marTop w:val="0"/>
                                  <w:marBottom w:val="0"/>
                                  <w:divBdr>
                                    <w:top w:val="none" w:sz="0" w:space="0" w:color="auto"/>
                                    <w:left w:val="none" w:sz="0" w:space="0" w:color="auto"/>
                                    <w:bottom w:val="none" w:sz="0" w:space="0" w:color="auto"/>
                                    <w:right w:val="none" w:sz="0" w:space="0" w:color="auto"/>
                                  </w:divBdr>
                                </w:div>
                              </w:divsChild>
                            </w:div>
                            <w:div w:id="735593906">
                              <w:marLeft w:val="-225"/>
                              <w:marRight w:val="-225"/>
                              <w:marTop w:val="0"/>
                              <w:marBottom w:val="0"/>
                              <w:divBdr>
                                <w:top w:val="none" w:sz="0" w:space="0" w:color="auto"/>
                                <w:left w:val="none" w:sz="0" w:space="0" w:color="auto"/>
                                <w:bottom w:val="none" w:sz="0" w:space="0" w:color="auto"/>
                                <w:right w:val="none" w:sz="0" w:space="0" w:color="auto"/>
                              </w:divBdr>
                              <w:divsChild>
                                <w:div w:id="1759327510">
                                  <w:marLeft w:val="0"/>
                                  <w:marRight w:val="240"/>
                                  <w:marTop w:val="0"/>
                                  <w:marBottom w:val="0"/>
                                  <w:divBdr>
                                    <w:top w:val="none" w:sz="0" w:space="0" w:color="auto"/>
                                    <w:left w:val="none" w:sz="0" w:space="0" w:color="auto"/>
                                    <w:bottom w:val="none" w:sz="0" w:space="0" w:color="auto"/>
                                    <w:right w:val="none" w:sz="0" w:space="0" w:color="auto"/>
                                  </w:divBdr>
                                </w:div>
                                <w:div w:id="449133767">
                                  <w:marLeft w:val="0"/>
                                  <w:marRight w:val="0"/>
                                  <w:marTop w:val="0"/>
                                  <w:marBottom w:val="0"/>
                                  <w:divBdr>
                                    <w:top w:val="none" w:sz="0" w:space="0" w:color="auto"/>
                                    <w:left w:val="none" w:sz="0" w:space="0" w:color="auto"/>
                                    <w:bottom w:val="none" w:sz="0" w:space="0" w:color="auto"/>
                                    <w:right w:val="none" w:sz="0" w:space="0" w:color="auto"/>
                                  </w:divBdr>
                                </w:div>
                              </w:divsChild>
                            </w:div>
                            <w:div w:id="1703046887">
                              <w:marLeft w:val="-225"/>
                              <w:marRight w:val="-225"/>
                              <w:marTop w:val="0"/>
                              <w:marBottom w:val="0"/>
                              <w:divBdr>
                                <w:top w:val="none" w:sz="0" w:space="0" w:color="auto"/>
                                <w:left w:val="none" w:sz="0" w:space="0" w:color="auto"/>
                                <w:bottom w:val="none" w:sz="0" w:space="0" w:color="auto"/>
                                <w:right w:val="none" w:sz="0" w:space="0" w:color="auto"/>
                              </w:divBdr>
                              <w:divsChild>
                                <w:div w:id="1726562877">
                                  <w:marLeft w:val="0"/>
                                  <w:marRight w:val="240"/>
                                  <w:marTop w:val="0"/>
                                  <w:marBottom w:val="0"/>
                                  <w:divBdr>
                                    <w:top w:val="none" w:sz="0" w:space="0" w:color="auto"/>
                                    <w:left w:val="none" w:sz="0" w:space="0" w:color="auto"/>
                                    <w:bottom w:val="none" w:sz="0" w:space="0" w:color="auto"/>
                                    <w:right w:val="none" w:sz="0" w:space="0" w:color="auto"/>
                                  </w:divBdr>
                                </w:div>
                                <w:div w:id="800151577">
                                  <w:marLeft w:val="0"/>
                                  <w:marRight w:val="0"/>
                                  <w:marTop w:val="0"/>
                                  <w:marBottom w:val="0"/>
                                  <w:divBdr>
                                    <w:top w:val="none" w:sz="0" w:space="0" w:color="auto"/>
                                    <w:left w:val="none" w:sz="0" w:space="0" w:color="auto"/>
                                    <w:bottom w:val="none" w:sz="0" w:space="0" w:color="auto"/>
                                    <w:right w:val="none" w:sz="0" w:space="0" w:color="auto"/>
                                  </w:divBdr>
                                </w:div>
                              </w:divsChild>
                            </w:div>
                            <w:div w:id="696203616">
                              <w:marLeft w:val="-225"/>
                              <w:marRight w:val="-225"/>
                              <w:marTop w:val="0"/>
                              <w:marBottom w:val="0"/>
                              <w:divBdr>
                                <w:top w:val="none" w:sz="0" w:space="0" w:color="auto"/>
                                <w:left w:val="none" w:sz="0" w:space="0" w:color="auto"/>
                                <w:bottom w:val="none" w:sz="0" w:space="0" w:color="auto"/>
                                <w:right w:val="none" w:sz="0" w:space="0" w:color="auto"/>
                              </w:divBdr>
                              <w:divsChild>
                                <w:div w:id="719327726">
                                  <w:marLeft w:val="0"/>
                                  <w:marRight w:val="240"/>
                                  <w:marTop w:val="0"/>
                                  <w:marBottom w:val="0"/>
                                  <w:divBdr>
                                    <w:top w:val="none" w:sz="0" w:space="0" w:color="auto"/>
                                    <w:left w:val="none" w:sz="0" w:space="0" w:color="auto"/>
                                    <w:bottom w:val="none" w:sz="0" w:space="0" w:color="auto"/>
                                    <w:right w:val="none" w:sz="0" w:space="0" w:color="auto"/>
                                  </w:divBdr>
                                </w:div>
                                <w:div w:id="1669476953">
                                  <w:marLeft w:val="0"/>
                                  <w:marRight w:val="0"/>
                                  <w:marTop w:val="0"/>
                                  <w:marBottom w:val="0"/>
                                  <w:divBdr>
                                    <w:top w:val="none" w:sz="0" w:space="0" w:color="auto"/>
                                    <w:left w:val="none" w:sz="0" w:space="0" w:color="auto"/>
                                    <w:bottom w:val="none" w:sz="0" w:space="0" w:color="auto"/>
                                    <w:right w:val="none" w:sz="0" w:space="0" w:color="auto"/>
                                  </w:divBdr>
                                </w:div>
                              </w:divsChild>
                            </w:div>
                            <w:div w:id="905411992">
                              <w:marLeft w:val="-225"/>
                              <w:marRight w:val="-225"/>
                              <w:marTop w:val="0"/>
                              <w:marBottom w:val="0"/>
                              <w:divBdr>
                                <w:top w:val="none" w:sz="0" w:space="0" w:color="auto"/>
                                <w:left w:val="none" w:sz="0" w:space="0" w:color="auto"/>
                                <w:bottom w:val="none" w:sz="0" w:space="0" w:color="auto"/>
                                <w:right w:val="none" w:sz="0" w:space="0" w:color="auto"/>
                              </w:divBdr>
                              <w:divsChild>
                                <w:div w:id="856845440">
                                  <w:marLeft w:val="0"/>
                                  <w:marRight w:val="240"/>
                                  <w:marTop w:val="0"/>
                                  <w:marBottom w:val="0"/>
                                  <w:divBdr>
                                    <w:top w:val="none" w:sz="0" w:space="0" w:color="auto"/>
                                    <w:left w:val="none" w:sz="0" w:space="0" w:color="auto"/>
                                    <w:bottom w:val="none" w:sz="0" w:space="0" w:color="auto"/>
                                    <w:right w:val="none" w:sz="0" w:space="0" w:color="auto"/>
                                  </w:divBdr>
                                </w:div>
                                <w:div w:id="125508798">
                                  <w:marLeft w:val="0"/>
                                  <w:marRight w:val="0"/>
                                  <w:marTop w:val="0"/>
                                  <w:marBottom w:val="0"/>
                                  <w:divBdr>
                                    <w:top w:val="none" w:sz="0" w:space="0" w:color="auto"/>
                                    <w:left w:val="none" w:sz="0" w:space="0" w:color="auto"/>
                                    <w:bottom w:val="none" w:sz="0" w:space="0" w:color="auto"/>
                                    <w:right w:val="none" w:sz="0" w:space="0" w:color="auto"/>
                                  </w:divBdr>
                                </w:div>
                              </w:divsChild>
                            </w:div>
                            <w:div w:id="962736045">
                              <w:marLeft w:val="-225"/>
                              <w:marRight w:val="-225"/>
                              <w:marTop w:val="0"/>
                              <w:marBottom w:val="0"/>
                              <w:divBdr>
                                <w:top w:val="none" w:sz="0" w:space="0" w:color="auto"/>
                                <w:left w:val="none" w:sz="0" w:space="0" w:color="auto"/>
                                <w:bottom w:val="none" w:sz="0" w:space="0" w:color="auto"/>
                                <w:right w:val="none" w:sz="0" w:space="0" w:color="auto"/>
                              </w:divBdr>
                              <w:divsChild>
                                <w:div w:id="1759863697">
                                  <w:marLeft w:val="0"/>
                                  <w:marRight w:val="240"/>
                                  <w:marTop w:val="0"/>
                                  <w:marBottom w:val="0"/>
                                  <w:divBdr>
                                    <w:top w:val="none" w:sz="0" w:space="0" w:color="auto"/>
                                    <w:left w:val="none" w:sz="0" w:space="0" w:color="auto"/>
                                    <w:bottom w:val="none" w:sz="0" w:space="0" w:color="auto"/>
                                    <w:right w:val="none" w:sz="0" w:space="0" w:color="auto"/>
                                  </w:divBdr>
                                </w:div>
                                <w:div w:id="1229457977">
                                  <w:marLeft w:val="0"/>
                                  <w:marRight w:val="0"/>
                                  <w:marTop w:val="0"/>
                                  <w:marBottom w:val="0"/>
                                  <w:divBdr>
                                    <w:top w:val="none" w:sz="0" w:space="0" w:color="auto"/>
                                    <w:left w:val="none" w:sz="0" w:space="0" w:color="auto"/>
                                    <w:bottom w:val="none" w:sz="0" w:space="0" w:color="auto"/>
                                    <w:right w:val="none" w:sz="0" w:space="0" w:color="auto"/>
                                  </w:divBdr>
                                </w:div>
                              </w:divsChild>
                            </w:div>
                            <w:div w:id="1559441887">
                              <w:marLeft w:val="-225"/>
                              <w:marRight w:val="-225"/>
                              <w:marTop w:val="0"/>
                              <w:marBottom w:val="0"/>
                              <w:divBdr>
                                <w:top w:val="none" w:sz="0" w:space="0" w:color="auto"/>
                                <w:left w:val="none" w:sz="0" w:space="0" w:color="auto"/>
                                <w:bottom w:val="none" w:sz="0" w:space="0" w:color="auto"/>
                                <w:right w:val="none" w:sz="0" w:space="0" w:color="auto"/>
                              </w:divBdr>
                              <w:divsChild>
                                <w:div w:id="444882522">
                                  <w:marLeft w:val="0"/>
                                  <w:marRight w:val="240"/>
                                  <w:marTop w:val="0"/>
                                  <w:marBottom w:val="0"/>
                                  <w:divBdr>
                                    <w:top w:val="none" w:sz="0" w:space="0" w:color="auto"/>
                                    <w:left w:val="none" w:sz="0" w:space="0" w:color="auto"/>
                                    <w:bottom w:val="none" w:sz="0" w:space="0" w:color="auto"/>
                                    <w:right w:val="none" w:sz="0" w:space="0" w:color="auto"/>
                                  </w:divBdr>
                                </w:div>
                                <w:div w:id="1013265557">
                                  <w:marLeft w:val="0"/>
                                  <w:marRight w:val="0"/>
                                  <w:marTop w:val="0"/>
                                  <w:marBottom w:val="0"/>
                                  <w:divBdr>
                                    <w:top w:val="none" w:sz="0" w:space="0" w:color="auto"/>
                                    <w:left w:val="none" w:sz="0" w:space="0" w:color="auto"/>
                                    <w:bottom w:val="none" w:sz="0" w:space="0" w:color="auto"/>
                                    <w:right w:val="none" w:sz="0" w:space="0" w:color="auto"/>
                                  </w:divBdr>
                                </w:div>
                              </w:divsChild>
                            </w:div>
                            <w:div w:id="1995838193">
                              <w:marLeft w:val="-225"/>
                              <w:marRight w:val="-225"/>
                              <w:marTop w:val="0"/>
                              <w:marBottom w:val="0"/>
                              <w:divBdr>
                                <w:top w:val="none" w:sz="0" w:space="0" w:color="auto"/>
                                <w:left w:val="none" w:sz="0" w:space="0" w:color="auto"/>
                                <w:bottom w:val="none" w:sz="0" w:space="0" w:color="auto"/>
                                <w:right w:val="none" w:sz="0" w:space="0" w:color="auto"/>
                              </w:divBdr>
                              <w:divsChild>
                                <w:div w:id="1470588018">
                                  <w:marLeft w:val="0"/>
                                  <w:marRight w:val="240"/>
                                  <w:marTop w:val="0"/>
                                  <w:marBottom w:val="0"/>
                                  <w:divBdr>
                                    <w:top w:val="none" w:sz="0" w:space="0" w:color="auto"/>
                                    <w:left w:val="none" w:sz="0" w:space="0" w:color="auto"/>
                                    <w:bottom w:val="none" w:sz="0" w:space="0" w:color="auto"/>
                                    <w:right w:val="none" w:sz="0" w:space="0" w:color="auto"/>
                                  </w:divBdr>
                                </w:div>
                                <w:div w:id="497043634">
                                  <w:marLeft w:val="0"/>
                                  <w:marRight w:val="0"/>
                                  <w:marTop w:val="0"/>
                                  <w:marBottom w:val="0"/>
                                  <w:divBdr>
                                    <w:top w:val="none" w:sz="0" w:space="0" w:color="auto"/>
                                    <w:left w:val="none" w:sz="0" w:space="0" w:color="auto"/>
                                    <w:bottom w:val="none" w:sz="0" w:space="0" w:color="auto"/>
                                    <w:right w:val="none" w:sz="0" w:space="0" w:color="auto"/>
                                  </w:divBdr>
                                </w:div>
                              </w:divsChild>
                            </w:div>
                            <w:div w:id="83966534">
                              <w:marLeft w:val="-225"/>
                              <w:marRight w:val="-225"/>
                              <w:marTop w:val="0"/>
                              <w:marBottom w:val="0"/>
                              <w:divBdr>
                                <w:top w:val="none" w:sz="0" w:space="0" w:color="auto"/>
                                <w:left w:val="none" w:sz="0" w:space="0" w:color="auto"/>
                                <w:bottom w:val="none" w:sz="0" w:space="0" w:color="auto"/>
                                <w:right w:val="none" w:sz="0" w:space="0" w:color="auto"/>
                              </w:divBdr>
                              <w:divsChild>
                                <w:div w:id="823594344">
                                  <w:marLeft w:val="0"/>
                                  <w:marRight w:val="240"/>
                                  <w:marTop w:val="0"/>
                                  <w:marBottom w:val="0"/>
                                  <w:divBdr>
                                    <w:top w:val="none" w:sz="0" w:space="0" w:color="auto"/>
                                    <w:left w:val="none" w:sz="0" w:space="0" w:color="auto"/>
                                    <w:bottom w:val="none" w:sz="0" w:space="0" w:color="auto"/>
                                    <w:right w:val="none" w:sz="0" w:space="0" w:color="auto"/>
                                  </w:divBdr>
                                </w:div>
                                <w:div w:id="1746763154">
                                  <w:marLeft w:val="0"/>
                                  <w:marRight w:val="0"/>
                                  <w:marTop w:val="0"/>
                                  <w:marBottom w:val="0"/>
                                  <w:divBdr>
                                    <w:top w:val="none" w:sz="0" w:space="0" w:color="auto"/>
                                    <w:left w:val="none" w:sz="0" w:space="0" w:color="auto"/>
                                    <w:bottom w:val="none" w:sz="0" w:space="0" w:color="auto"/>
                                    <w:right w:val="none" w:sz="0" w:space="0" w:color="auto"/>
                                  </w:divBdr>
                                </w:div>
                              </w:divsChild>
                            </w:div>
                            <w:div w:id="773332208">
                              <w:marLeft w:val="-225"/>
                              <w:marRight w:val="-225"/>
                              <w:marTop w:val="0"/>
                              <w:marBottom w:val="0"/>
                              <w:divBdr>
                                <w:top w:val="none" w:sz="0" w:space="0" w:color="auto"/>
                                <w:left w:val="none" w:sz="0" w:space="0" w:color="auto"/>
                                <w:bottom w:val="none" w:sz="0" w:space="0" w:color="auto"/>
                                <w:right w:val="none" w:sz="0" w:space="0" w:color="auto"/>
                              </w:divBdr>
                              <w:divsChild>
                                <w:div w:id="672876623">
                                  <w:marLeft w:val="0"/>
                                  <w:marRight w:val="240"/>
                                  <w:marTop w:val="0"/>
                                  <w:marBottom w:val="0"/>
                                  <w:divBdr>
                                    <w:top w:val="none" w:sz="0" w:space="0" w:color="auto"/>
                                    <w:left w:val="none" w:sz="0" w:space="0" w:color="auto"/>
                                    <w:bottom w:val="none" w:sz="0" w:space="0" w:color="auto"/>
                                    <w:right w:val="none" w:sz="0" w:space="0" w:color="auto"/>
                                  </w:divBdr>
                                </w:div>
                                <w:div w:id="752507635">
                                  <w:marLeft w:val="0"/>
                                  <w:marRight w:val="0"/>
                                  <w:marTop w:val="0"/>
                                  <w:marBottom w:val="0"/>
                                  <w:divBdr>
                                    <w:top w:val="none" w:sz="0" w:space="0" w:color="auto"/>
                                    <w:left w:val="none" w:sz="0" w:space="0" w:color="auto"/>
                                    <w:bottom w:val="none" w:sz="0" w:space="0" w:color="auto"/>
                                    <w:right w:val="none" w:sz="0" w:space="0" w:color="auto"/>
                                  </w:divBdr>
                                </w:div>
                              </w:divsChild>
                            </w:div>
                            <w:div w:id="1464927668">
                              <w:marLeft w:val="-225"/>
                              <w:marRight w:val="-225"/>
                              <w:marTop w:val="0"/>
                              <w:marBottom w:val="0"/>
                              <w:divBdr>
                                <w:top w:val="none" w:sz="0" w:space="0" w:color="auto"/>
                                <w:left w:val="none" w:sz="0" w:space="0" w:color="auto"/>
                                <w:bottom w:val="none" w:sz="0" w:space="0" w:color="auto"/>
                                <w:right w:val="none" w:sz="0" w:space="0" w:color="auto"/>
                              </w:divBdr>
                              <w:divsChild>
                                <w:div w:id="843857714">
                                  <w:marLeft w:val="0"/>
                                  <w:marRight w:val="240"/>
                                  <w:marTop w:val="0"/>
                                  <w:marBottom w:val="0"/>
                                  <w:divBdr>
                                    <w:top w:val="none" w:sz="0" w:space="0" w:color="auto"/>
                                    <w:left w:val="none" w:sz="0" w:space="0" w:color="auto"/>
                                    <w:bottom w:val="none" w:sz="0" w:space="0" w:color="auto"/>
                                    <w:right w:val="none" w:sz="0" w:space="0" w:color="auto"/>
                                  </w:divBdr>
                                </w:div>
                                <w:div w:id="1982035425">
                                  <w:marLeft w:val="0"/>
                                  <w:marRight w:val="0"/>
                                  <w:marTop w:val="0"/>
                                  <w:marBottom w:val="0"/>
                                  <w:divBdr>
                                    <w:top w:val="none" w:sz="0" w:space="0" w:color="auto"/>
                                    <w:left w:val="none" w:sz="0" w:space="0" w:color="auto"/>
                                    <w:bottom w:val="none" w:sz="0" w:space="0" w:color="auto"/>
                                    <w:right w:val="none" w:sz="0" w:space="0" w:color="auto"/>
                                  </w:divBdr>
                                </w:div>
                              </w:divsChild>
                            </w:div>
                            <w:div w:id="1804418327">
                              <w:marLeft w:val="-225"/>
                              <w:marRight w:val="-225"/>
                              <w:marTop w:val="0"/>
                              <w:marBottom w:val="0"/>
                              <w:divBdr>
                                <w:top w:val="none" w:sz="0" w:space="0" w:color="auto"/>
                                <w:left w:val="none" w:sz="0" w:space="0" w:color="auto"/>
                                <w:bottom w:val="none" w:sz="0" w:space="0" w:color="auto"/>
                                <w:right w:val="none" w:sz="0" w:space="0" w:color="auto"/>
                              </w:divBdr>
                              <w:divsChild>
                                <w:div w:id="1251157289">
                                  <w:marLeft w:val="0"/>
                                  <w:marRight w:val="240"/>
                                  <w:marTop w:val="0"/>
                                  <w:marBottom w:val="0"/>
                                  <w:divBdr>
                                    <w:top w:val="none" w:sz="0" w:space="0" w:color="auto"/>
                                    <w:left w:val="none" w:sz="0" w:space="0" w:color="auto"/>
                                    <w:bottom w:val="none" w:sz="0" w:space="0" w:color="auto"/>
                                    <w:right w:val="none" w:sz="0" w:space="0" w:color="auto"/>
                                  </w:divBdr>
                                </w:div>
                                <w:div w:id="764612315">
                                  <w:marLeft w:val="0"/>
                                  <w:marRight w:val="0"/>
                                  <w:marTop w:val="0"/>
                                  <w:marBottom w:val="0"/>
                                  <w:divBdr>
                                    <w:top w:val="none" w:sz="0" w:space="0" w:color="auto"/>
                                    <w:left w:val="none" w:sz="0" w:space="0" w:color="auto"/>
                                    <w:bottom w:val="none" w:sz="0" w:space="0" w:color="auto"/>
                                    <w:right w:val="none" w:sz="0" w:space="0" w:color="auto"/>
                                  </w:divBdr>
                                </w:div>
                              </w:divsChild>
                            </w:div>
                            <w:div w:id="398208182">
                              <w:marLeft w:val="-225"/>
                              <w:marRight w:val="-225"/>
                              <w:marTop w:val="0"/>
                              <w:marBottom w:val="0"/>
                              <w:divBdr>
                                <w:top w:val="none" w:sz="0" w:space="0" w:color="auto"/>
                                <w:left w:val="none" w:sz="0" w:space="0" w:color="auto"/>
                                <w:bottom w:val="none" w:sz="0" w:space="0" w:color="auto"/>
                                <w:right w:val="none" w:sz="0" w:space="0" w:color="auto"/>
                              </w:divBdr>
                              <w:divsChild>
                                <w:div w:id="601837685">
                                  <w:marLeft w:val="0"/>
                                  <w:marRight w:val="240"/>
                                  <w:marTop w:val="0"/>
                                  <w:marBottom w:val="0"/>
                                  <w:divBdr>
                                    <w:top w:val="none" w:sz="0" w:space="0" w:color="auto"/>
                                    <w:left w:val="none" w:sz="0" w:space="0" w:color="auto"/>
                                    <w:bottom w:val="none" w:sz="0" w:space="0" w:color="auto"/>
                                    <w:right w:val="none" w:sz="0" w:space="0" w:color="auto"/>
                                  </w:divBdr>
                                </w:div>
                                <w:div w:id="921569948">
                                  <w:marLeft w:val="0"/>
                                  <w:marRight w:val="0"/>
                                  <w:marTop w:val="0"/>
                                  <w:marBottom w:val="0"/>
                                  <w:divBdr>
                                    <w:top w:val="none" w:sz="0" w:space="0" w:color="auto"/>
                                    <w:left w:val="none" w:sz="0" w:space="0" w:color="auto"/>
                                    <w:bottom w:val="none" w:sz="0" w:space="0" w:color="auto"/>
                                    <w:right w:val="none" w:sz="0" w:space="0" w:color="auto"/>
                                  </w:divBdr>
                                </w:div>
                              </w:divsChild>
                            </w:div>
                            <w:div w:id="744494600">
                              <w:marLeft w:val="-225"/>
                              <w:marRight w:val="-225"/>
                              <w:marTop w:val="0"/>
                              <w:marBottom w:val="0"/>
                              <w:divBdr>
                                <w:top w:val="none" w:sz="0" w:space="0" w:color="auto"/>
                                <w:left w:val="none" w:sz="0" w:space="0" w:color="auto"/>
                                <w:bottom w:val="none" w:sz="0" w:space="0" w:color="auto"/>
                                <w:right w:val="none" w:sz="0" w:space="0" w:color="auto"/>
                              </w:divBdr>
                              <w:divsChild>
                                <w:div w:id="1625767806">
                                  <w:marLeft w:val="0"/>
                                  <w:marRight w:val="240"/>
                                  <w:marTop w:val="0"/>
                                  <w:marBottom w:val="0"/>
                                  <w:divBdr>
                                    <w:top w:val="none" w:sz="0" w:space="0" w:color="auto"/>
                                    <w:left w:val="none" w:sz="0" w:space="0" w:color="auto"/>
                                    <w:bottom w:val="none" w:sz="0" w:space="0" w:color="auto"/>
                                    <w:right w:val="none" w:sz="0" w:space="0" w:color="auto"/>
                                  </w:divBdr>
                                </w:div>
                                <w:div w:id="1336149524">
                                  <w:marLeft w:val="0"/>
                                  <w:marRight w:val="0"/>
                                  <w:marTop w:val="0"/>
                                  <w:marBottom w:val="0"/>
                                  <w:divBdr>
                                    <w:top w:val="none" w:sz="0" w:space="0" w:color="auto"/>
                                    <w:left w:val="none" w:sz="0" w:space="0" w:color="auto"/>
                                    <w:bottom w:val="none" w:sz="0" w:space="0" w:color="auto"/>
                                    <w:right w:val="none" w:sz="0" w:space="0" w:color="auto"/>
                                  </w:divBdr>
                                </w:div>
                              </w:divsChild>
                            </w:div>
                            <w:div w:id="254241522">
                              <w:marLeft w:val="-225"/>
                              <w:marRight w:val="-225"/>
                              <w:marTop w:val="0"/>
                              <w:marBottom w:val="0"/>
                              <w:divBdr>
                                <w:top w:val="none" w:sz="0" w:space="0" w:color="auto"/>
                                <w:left w:val="none" w:sz="0" w:space="0" w:color="auto"/>
                                <w:bottom w:val="none" w:sz="0" w:space="0" w:color="auto"/>
                                <w:right w:val="none" w:sz="0" w:space="0" w:color="auto"/>
                              </w:divBdr>
                              <w:divsChild>
                                <w:div w:id="1044519632">
                                  <w:marLeft w:val="0"/>
                                  <w:marRight w:val="240"/>
                                  <w:marTop w:val="0"/>
                                  <w:marBottom w:val="0"/>
                                  <w:divBdr>
                                    <w:top w:val="none" w:sz="0" w:space="0" w:color="auto"/>
                                    <w:left w:val="none" w:sz="0" w:space="0" w:color="auto"/>
                                    <w:bottom w:val="none" w:sz="0" w:space="0" w:color="auto"/>
                                    <w:right w:val="none" w:sz="0" w:space="0" w:color="auto"/>
                                  </w:divBdr>
                                </w:div>
                                <w:div w:id="755635595">
                                  <w:marLeft w:val="0"/>
                                  <w:marRight w:val="0"/>
                                  <w:marTop w:val="0"/>
                                  <w:marBottom w:val="0"/>
                                  <w:divBdr>
                                    <w:top w:val="none" w:sz="0" w:space="0" w:color="auto"/>
                                    <w:left w:val="none" w:sz="0" w:space="0" w:color="auto"/>
                                    <w:bottom w:val="none" w:sz="0" w:space="0" w:color="auto"/>
                                    <w:right w:val="none" w:sz="0" w:space="0" w:color="auto"/>
                                  </w:divBdr>
                                </w:div>
                              </w:divsChild>
                            </w:div>
                            <w:div w:id="578295049">
                              <w:marLeft w:val="-225"/>
                              <w:marRight w:val="-225"/>
                              <w:marTop w:val="0"/>
                              <w:marBottom w:val="0"/>
                              <w:divBdr>
                                <w:top w:val="none" w:sz="0" w:space="0" w:color="auto"/>
                                <w:left w:val="none" w:sz="0" w:space="0" w:color="auto"/>
                                <w:bottom w:val="none" w:sz="0" w:space="0" w:color="auto"/>
                                <w:right w:val="none" w:sz="0" w:space="0" w:color="auto"/>
                              </w:divBdr>
                              <w:divsChild>
                                <w:div w:id="1678577071">
                                  <w:marLeft w:val="0"/>
                                  <w:marRight w:val="240"/>
                                  <w:marTop w:val="0"/>
                                  <w:marBottom w:val="0"/>
                                  <w:divBdr>
                                    <w:top w:val="none" w:sz="0" w:space="0" w:color="auto"/>
                                    <w:left w:val="none" w:sz="0" w:space="0" w:color="auto"/>
                                    <w:bottom w:val="none" w:sz="0" w:space="0" w:color="auto"/>
                                    <w:right w:val="none" w:sz="0" w:space="0" w:color="auto"/>
                                  </w:divBdr>
                                </w:div>
                                <w:div w:id="1958563302">
                                  <w:marLeft w:val="0"/>
                                  <w:marRight w:val="0"/>
                                  <w:marTop w:val="0"/>
                                  <w:marBottom w:val="0"/>
                                  <w:divBdr>
                                    <w:top w:val="none" w:sz="0" w:space="0" w:color="auto"/>
                                    <w:left w:val="none" w:sz="0" w:space="0" w:color="auto"/>
                                    <w:bottom w:val="none" w:sz="0" w:space="0" w:color="auto"/>
                                    <w:right w:val="none" w:sz="0" w:space="0" w:color="auto"/>
                                  </w:divBdr>
                                </w:div>
                              </w:divsChild>
                            </w:div>
                            <w:div w:id="1454060204">
                              <w:marLeft w:val="-225"/>
                              <w:marRight w:val="-225"/>
                              <w:marTop w:val="0"/>
                              <w:marBottom w:val="0"/>
                              <w:divBdr>
                                <w:top w:val="none" w:sz="0" w:space="0" w:color="auto"/>
                                <w:left w:val="none" w:sz="0" w:space="0" w:color="auto"/>
                                <w:bottom w:val="none" w:sz="0" w:space="0" w:color="auto"/>
                                <w:right w:val="none" w:sz="0" w:space="0" w:color="auto"/>
                              </w:divBdr>
                              <w:divsChild>
                                <w:div w:id="180778502">
                                  <w:marLeft w:val="0"/>
                                  <w:marRight w:val="240"/>
                                  <w:marTop w:val="0"/>
                                  <w:marBottom w:val="0"/>
                                  <w:divBdr>
                                    <w:top w:val="none" w:sz="0" w:space="0" w:color="auto"/>
                                    <w:left w:val="none" w:sz="0" w:space="0" w:color="auto"/>
                                    <w:bottom w:val="none" w:sz="0" w:space="0" w:color="auto"/>
                                    <w:right w:val="none" w:sz="0" w:space="0" w:color="auto"/>
                                  </w:divBdr>
                                </w:div>
                                <w:div w:id="1574119232">
                                  <w:marLeft w:val="0"/>
                                  <w:marRight w:val="0"/>
                                  <w:marTop w:val="0"/>
                                  <w:marBottom w:val="0"/>
                                  <w:divBdr>
                                    <w:top w:val="none" w:sz="0" w:space="0" w:color="auto"/>
                                    <w:left w:val="none" w:sz="0" w:space="0" w:color="auto"/>
                                    <w:bottom w:val="none" w:sz="0" w:space="0" w:color="auto"/>
                                    <w:right w:val="none" w:sz="0" w:space="0" w:color="auto"/>
                                  </w:divBdr>
                                </w:div>
                              </w:divsChild>
                            </w:div>
                            <w:div w:id="1931446">
                              <w:marLeft w:val="-225"/>
                              <w:marRight w:val="-225"/>
                              <w:marTop w:val="0"/>
                              <w:marBottom w:val="0"/>
                              <w:divBdr>
                                <w:top w:val="none" w:sz="0" w:space="0" w:color="auto"/>
                                <w:left w:val="none" w:sz="0" w:space="0" w:color="auto"/>
                                <w:bottom w:val="none" w:sz="0" w:space="0" w:color="auto"/>
                                <w:right w:val="none" w:sz="0" w:space="0" w:color="auto"/>
                              </w:divBdr>
                              <w:divsChild>
                                <w:div w:id="445083617">
                                  <w:marLeft w:val="0"/>
                                  <w:marRight w:val="240"/>
                                  <w:marTop w:val="0"/>
                                  <w:marBottom w:val="0"/>
                                  <w:divBdr>
                                    <w:top w:val="none" w:sz="0" w:space="0" w:color="auto"/>
                                    <w:left w:val="none" w:sz="0" w:space="0" w:color="auto"/>
                                    <w:bottom w:val="none" w:sz="0" w:space="0" w:color="auto"/>
                                    <w:right w:val="none" w:sz="0" w:space="0" w:color="auto"/>
                                  </w:divBdr>
                                </w:div>
                                <w:div w:id="1166676156">
                                  <w:marLeft w:val="0"/>
                                  <w:marRight w:val="0"/>
                                  <w:marTop w:val="0"/>
                                  <w:marBottom w:val="0"/>
                                  <w:divBdr>
                                    <w:top w:val="none" w:sz="0" w:space="0" w:color="auto"/>
                                    <w:left w:val="none" w:sz="0" w:space="0" w:color="auto"/>
                                    <w:bottom w:val="none" w:sz="0" w:space="0" w:color="auto"/>
                                    <w:right w:val="none" w:sz="0" w:space="0" w:color="auto"/>
                                  </w:divBdr>
                                </w:div>
                              </w:divsChild>
                            </w:div>
                            <w:div w:id="1826432295">
                              <w:marLeft w:val="-225"/>
                              <w:marRight w:val="-225"/>
                              <w:marTop w:val="0"/>
                              <w:marBottom w:val="0"/>
                              <w:divBdr>
                                <w:top w:val="none" w:sz="0" w:space="0" w:color="auto"/>
                                <w:left w:val="none" w:sz="0" w:space="0" w:color="auto"/>
                                <w:bottom w:val="none" w:sz="0" w:space="0" w:color="auto"/>
                                <w:right w:val="none" w:sz="0" w:space="0" w:color="auto"/>
                              </w:divBdr>
                              <w:divsChild>
                                <w:div w:id="31732915">
                                  <w:marLeft w:val="0"/>
                                  <w:marRight w:val="240"/>
                                  <w:marTop w:val="0"/>
                                  <w:marBottom w:val="0"/>
                                  <w:divBdr>
                                    <w:top w:val="none" w:sz="0" w:space="0" w:color="auto"/>
                                    <w:left w:val="none" w:sz="0" w:space="0" w:color="auto"/>
                                    <w:bottom w:val="none" w:sz="0" w:space="0" w:color="auto"/>
                                    <w:right w:val="none" w:sz="0" w:space="0" w:color="auto"/>
                                  </w:divBdr>
                                </w:div>
                                <w:div w:id="1438017266">
                                  <w:marLeft w:val="0"/>
                                  <w:marRight w:val="0"/>
                                  <w:marTop w:val="0"/>
                                  <w:marBottom w:val="0"/>
                                  <w:divBdr>
                                    <w:top w:val="none" w:sz="0" w:space="0" w:color="auto"/>
                                    <w:left w:val="none" w:sz="0" w:space="0" w:color="auto"/>
                                    <w:bottom w:val="none" w:sz="0" w:space="0" w:color="auto"/>
                                    <w:right w:val="none" w:sz="0" w:space="0" w:color="auto"/>
                                  </w:divBdr>
                                </w:div>
                              </w:divsChild>
                            </w:div>
                            <w:div w:id="820581773">
                              <w:marLeft w:val="-225"/>
                              <w:marRight w:val="-225"/>
                              <w:marTop w:val="0"/>
                              <w:marBottom w:val="0"/>
                              <w:divBdr>
                                <w:top w:val="none" w:sz="0" w:space="0" w:color="auto"/>
                                <w:left w:val="none" w:sz="0" w:space="0" w:color="auto"/>
                                <w:bottom w:val="none" w:sz="0" w:space="0" w:color="auto"/>
                                <w:right w:val="none" w:sz="0" w:space="0" w:color="auto"/>
                              </w:divBdr>
                              <w:divsChild>
                                <w:div w:id="1254977033">
                                  <w:marLeft w:val="0"/>
                                  <w:marRight w:val="240"/>
                                  <w:marTop w:val="0"/>
                                  <w:marBottom w:val="0"/>
                                  <w:divBdr>
                                    <w:top w:val="none" w:sz="0" w:space="0" w:color="auto"/>
                                    <w:left w:val="none" w:sz="0" w:space="0" w:color="auto"/>
                                    <w:bottom w:val="none" w:sz="0" w:space="0" w:color="auto"/>
                                    <w:right w:val="none" w:sz="0" w:space="0" w:color="auto"/>
                                  </w:divBdr>
                                </w:div>
                                <w:div w:id="36439942">
                                  <w:marLeft w:val="0"/>
                                  <w:marRight w:val="0"/>
                                  <w:marTop w:val="0"/>
                                  <w:marBottom w:val="0"/>
                                  <w:divBdr>
                                    <w:top w:val="none" w:sz="0" w:space="0" w:color="auto"/>
                                    <w:left w:val="none" w:sz="0" w:space="0" w:color="auto"/>
                                    <w:bottom w:val="none" w:sz="0" w:space="0" w:color="auto"/>
                                    <w:right w:val="none" w:sz="0" w:space="0" w:color="auto"/>
                                  </w:divBdr>
                                </w:div>
                              </w:divsChild>
                            </w:div>
                            <w:div w:id="2006275853">
                              <w:marLeft w:val="-225"/>
                              <w:marRight w:val="-225"/>
                              <w:marTop w:val="0"/>
                              <w:marBottom w:val="0"/>
                              <w:divBdr>
                                <w:top w:val="none" w:sz="0" w:space="0" w:color="auto"/>
                                <w:left w:val="none" w:sz="0" w:space="0" w:color="auto"/>
                                <w:bottom w:val="none" w:sz="0" w:space="0" w:color="auto"/>
                                <w:right w:val="none" w:sz="0" w:space="0" w:color="auto"/>
                              </w:divBdr>
                              <w:divsChild>
                                <w:div w:id="1434013051">
                                  <w:marLeft w:val="0"/>
                                  <w:marRight w:val="240"/>
                                  <w:marTop w:val="0"/>
                                  <w:marBottom w:val="0"/>
                                  <w:divBdr>
                                    <w:top w:val="none" w:sz="0" w:space="0" w:color="auto"/>
                                    <w:left w:val="none" w:sz="0" w:space="0" w:color="auto"/>
                                    <w:bottom w:val="none" w:sz="0" w:space="0" w:color="auto"/>
                                    <w:right w:val="none" w:sz="0" w:space="0" w:color="auto"/>
                                  </w:divBdr>
                                </w:div>
                                <w:div w:id="352924979">
                                  <w:marLeft w:val="0"/>
                                  <w:marRight w:val="0"/>
                                  <w:marTop w:val="0"/>
                                  <w:marBottom w:val="0"/>
                                  <w:divBdr>
                                    <w:top w:val="none" w:sz="0" w:space="0" w:color="auto"/>
                                    <w:left w:val="none" w:sz="0" w:space="0" w:color="auto"/>
                                    <w:bottom w:val="none" w:sz="0" w:space="0" w:color="auto"/>
                                    <w:right w:val="none" w:sz="0" w:space="0" w:color="auto"/>
                                  </w:divBdr>
                                </w:div>
                              </w:divsChild>
                            </w:div>
                            <w:div w:id="957569505">
                              <w:marLeft w:val="-225"/>
                              <w:marRight w:val="-225"/>
                              <w:marTop w:val="0"/>
                              <w:marBottom w:val="0"/>
                              <w:divBdr>
                                <w:top w:val="none" w:sz="0" w:space="0" w:color="auto"/>
                                <w:left w:val="none" w:sz="0" w:space="0" w:color="auto"/>
                                <w:bottom w:val="none" w:sz="0" w:space="0" w:color="auto"/>
                                <w:right w:val="none" w:sz="0" w:space="0" w:color="auto"/>
                              </w:divBdr>
                              <w:divsChild>
                                <w:div w:id="803961315">
                                  <w:marLeft w:val="0"/>
                                  <w:marRight w:val="240"/>
                                  <w:marTop w:val="0"/>
                                  <w:marBottom w:val="0"/>
                                  <w:divBdr>
                                    <w:top w:val="none" w:sz="0" w:space="0" w:color="auto"/>
                                    <w:left w:val="none" w:sz="0" w:space="0" w:color="auto"/>
                                    <w:bottom w:val="none" w:sz="0" w:space="0" w:color="auto"/>
                                    <w:right w:val="none" w:sz="0" w:space="0" w:color="auto"/>
                                  </w:divBdr>
                                </w:div>
                                <w:div w:id="406420904">
                                  <w:marLeft w:val="0"/>
                                  <w:marRight w:val="0"/>
                                  <w:marTop w:val="0"/>
                                  <w:marBottom w:val="0"/>
                                  <w:divBdr>
                                    <w:top w:val="none" w:sz="0" w:space="0" w:color="auto"/>
                                    <w:left w:val="none" w:sz="0" w:space="0" w:color="auto"/>
                                    <w:bottom w:val="none" w:sz="0" w:space="0" w:color="auto"/>
                                    <w:right w:val="none" w:sz="0" w:space="0" w:color="auto"/>
                                  </w:divBdr>
                                </w:div>
                              </w:divsChild>
                            </w:div>
                            <w:div w:id="1125737458">
                              <w:marLeft w:val="-225"/>
                              <w:marRight w:val="-225"/>
                              <w:marTop w:val="0"/>
                              <w:marBottom w:val="0"/>
                              <w:divBdr>
                                <w:top w:val="none" w:sz="0" w:space="0" w:color="auto"/>
                                <w:left w:val="none" w:sz="0" w:space="0" w:color="auto"/>
                                <w:bottom w:val="none" w:sz="0" w:space="0" w:color="auto"/>
                                <w:right w:val="none" w:sz="0" w:space="0" w:color="auto"/>
                              </w:divBdr>
                              <w:divsChild>
                                <w:div w:id="764544378">
                                  <w:marLeft w:val="0"/>
                                  <w:marRight w:val="240"/>
                                  <w:marTop w:val="0"/>
                                  <w:marBottom w:val="0"/>
                                  <w:divBdr>
                                    <w:top w:val="none" w:sz="0" w:space="0" w:color="auto"/>
                                    <w:left w:val="none" w:sz="0" w:space="0" w:color="auto"/>
                                    <w:bottom w:val="none" w:sz="0" w:space="0" w:color="auto"/>
                                    <w:right w:val="none" w:sz="0" w:space="0" w:color="auto"/>
                                  </w:divBdr>
                                </w:div>
                                <w:div w:id="613370340">
                                  <w:marLeft w:val="0"/>
                                  <w:marRight w:val="0"/>
                                  <w:marTop w:val="0"/>
                                  <w:marBottom w:val="0"/>
                                  <w:divBdr>
                                    <w:top w:val="none" w:sz="0" w:space="0" w:color="auto"/>
                                    <w:left w:val="none" w:sz="0" w:space="0" w:color="auto"/>
                                    <w:bottom w:val="none" w:sz="0" w:space="0" w:color="auto"/>
                                    <w:right w:val="none" w:sz="0" w:space="0" w:color="auto"/>
                                  </w:divBdr>
                                </w:div>
                              </w:divsChild>
                            </w:div>
                            <w:div w:id="156501361">
                              <w:marLeft w:val="-225"/>
                              <w:marRight w:val="-225"/>
                              <w:marTop w:val="0"/>
                              <w:marBottom w:val="0"/>
                              <w:divBdr>
                                <w:top w:val="none" w:sz="0" w:space="0" w:color="auto"/>
                                <w:left w:val="none" w:sz="0" w:space="0" w:color="auto"/>
                                <w:bottom w:val="none" w:sz="0" w:space="0" w:color="auto"/>
                                <w:right w:val="none" w:sz="0" w:space="0" w:color="auto"/>
                              </w:divBdr>
                              <w:divsChild>
                                <w:div w:id="1850481620">
                                  <w:marLeft w:val="0"/>
                                  <w:marRight w:val="240"/>
                                  <w:marTop w:val="0"/>
                                  <w:marBottom w:val="0"/>
                                  <w:divBdr>
                                    <w:top w:val="none" w:sz="0" w:space="0" w:color="auto"/>
                                    <w:left w:val="none" w:sz="0" w:space="0" w:color="auto"/>
                                    <w:bottom w:val="none" w:sz="0" w:space="0" w:color="auto"/>
                                    <w:right w:val="none" w:sz="0" w:space="0" w:color="auto"/>
                                  </w:divBdr>
                                </w:div>
                                <w:div w:id="468403378">
                                  <w:marLeft w:val="0"/>
                                  <w:marRight w:val="0"/>
                                  <w:marTop w:val="0"/>
                                  <w:marBottom w:val="0"/>
                                  <w:divBdr>
                                    <w:top w:val="none" w:sz="0" w:space="0" w:color="auto"/>
                                    <w:left w:val="none" w:sz="0" w:space="0" w:color="auto"/>
                                    <w:bottom w:val="none" w:sz="0" w:space="0" w:color="auto"/>
                                    <w:right w:val="none" w:sz="0" w:space="0" w:color="auto"/>
                                  </w:divBdr>
                                </w:div>
                              </w:divsChild>
                            </w:div>
                            <w:div w:id="1866600053">
                              <w:marLeft w:val="-225"/>
                              <w:marRight w:val="-225"/>
                              <w:marTop w:val="0"/>
                              <w:marBottom w:val="0"/>
                              <w:divBdr>
                                <w:top w:val="none" w:sz="0" w:space="0" w:color="auto"/>
                                <w:left w:val="none" w:sz="0" w:space="0" w:color="auto"/>
                                <w:bottom w:val="none" w:sz="0" w:space="0" w:color="auto"/>
                                <w:right w:val="none" w:sz="0" w:space="0" w:color="auto"/>
                              </w:divBdr>
                              <w:divsChild>
                                <w:div w:id="949236253">
                                  <w:marLeft w:val="0"/>
                                  <w:marRight w:val="240"/>
                                  <w:marTop w:val="0"/>
                                  <w:marBottom w:val="0"/>
                                  <w:divBdr>
                                    <w:top w:val="none" w:sz="0" w:space="0" w:color="auto"/>
                                    <w:left w:val="none" w:sz="0" w:space="0" w:color="auto"/>
                                    <w:bottom w:val="none" w:sz="0" w:space="0" w:color="auto"/>
                                    <w:right w:val="none" w:sz="0" w:space="0" w:color="auto"/>
                                  </w:divBdr>
                                </w:div>
                                <w:div w:id="612984201">
                                  <w:marLeft w:val="0"/>
                                  <w:marRight w:val="0"/>
                                  <w:marTop w:val="0"/>
                                  <w:marBottom w:val="0"/>
                                  <w:divBdr>
                                    <w:top w:val="none" w:sz="0" w:space="0" w:color="auto"/>
                                    <w:left w:val="none" w:sz="0" w:space="0" w:color="auto"/>
                                    <w:bottom w:val="none" w:sz="0" w:space="0" w:color="auto"/>
                                    <w:right w:val="none" w:sz="0" w:space="0" w:color="auto"/>
                                  </w:divBdr>
                                </w:div>
                              </w:divsChild>
                            </w:div>
                            <w:div w:id="1661157010">
                              <w:marLeft w:val="-225"/>
                              <w:marRight w:val="-225"/>
                              <w:marTop w:val="0"/>
                              <w:marBottom w:val="0"/>
                              <w:divBdr>
                                <w:top w:val="none" w:sz="0" w:space="0" w:color="auto"/>
                                <w:left w:val="none" w:sz="0" w:space="0" w:color="auto"/>
                                <w:bottom w:val="none" w:sz="0" w:space="0" w:color="auto"/>
                                <w:right w:val="none" w:sz="0" w:space="0" w:color="auto"/>
                              </w:divBdr>
                              <w:divsChild>
                                <w:div w:id="967509669">
                                  <w:marLeft w:val="0"/>
                                  <w:marRight w:val="240"/>
                                  <w:marTop w:val="0"/>
                                  <w:marBottom w:val="0"/>
                                  <w:divBdr>
                                    <w:top w:val="none" w:sz="0" w:space="0" w:color="auto"/>
                                    <w:left w:val="none" w:sz="0" w:space="0" w:color="auto"/>
                                    <w:bottom w:val="none" w:sz="0" w:space="0" w:color="auto"/>
                                    <w:right w:val="none" w:sz="0" w:space="0" w:color="auto"/>
                                  </w:divBdr>
                                </w:div>
                                <w:div w:id="1906719947">
                                  <w:marLeft w:val="0"/>
                                  <w:marRight w:val="0"/>
                                  <w:marTop w:val="0"/>
                                  <w:marBottom w:val="0"/>
                                  <w:divBdr>
                                    <w:top w:val="none" w:sz="0" w:space="0" w:color="auto"/>
                                    <w:left w:val="none" w:sz="0" w:space="0" w:color="auto"/>
                                    <w:bottom w:val="none" w:sz="0" w:space="0" w:color="auto"/>
                                    <w:right w:val="none" w:sz="0" w:space="0" w:color="auto"/>
                                  </w:divBdr>
                                </w:div>
                              </w:divsChild>
                            </w:div>
                            <w:div w:id="658584515">
                              <w:marLeft w:val="-225"/>
                              <w:marRight w:val="-225"/>
                              <w:marTop w:val="0"/>
                              <w:marBottom w:val="0"/>
                              <w:divBdr>
                                <w:top w:val="none" w:sz="0" w:space="0" w:color="auto"/>
                                <w:left w:val="none" w:sz="0" w:space="0" w:color="auto"/>
                                <w:bottom w:val="none" w:sz="0" w:space="0" w:color="auto"/>
                                <w:right w:val="none" w:sz="0" w:space="0" w:color="auto"/>
                              </w:divBdr>
                              <w:divsChild>
                                <w:div w:id="2132625412">
                                  <w:marLeft w:val="0"/>
                                  <w:marRight w:val="240"/>
                                  <w:marTop w:val="0"/>
                                  <w:marBottom w:val="0"/>
                                  <w:divBdr>
                                    <w:top w:val="none" w:sz="0" w:space="0" w:color="auto"/>
                                    <w:left w:val="none" w:sz="0" w:space="0" w:color="auto"/>
                                    <w:bottom w:val="none" w:sz="0" w:space="0" w:color="auto"/>
                                    <w:right w:val="none" w:sz="0" w:space="0" w:color="auto"/>
                                  </w:divBdr>
                                </w:div>
                                <w:div w:id="1453744119">
                                  <w:marLeft w:val="0"/>
                                  <w:marRight w:val="0"/>
                                  <w:marTop w:val="0"/>
                                  <w:marBottom w:val="0"/>
                                  <w:divBdr>
                                    <w:top w:val="none" w:sz="0" w:space="0" w:color="auto"/>
                                    <w:left w:val="none" w:sz="0" w:space="0" w:color="auto"/>
                                    <w:bottom w:val="none" w:sz="0" w:space="0" w:color="auto"/>
                                    <w:right w:val="none" w:sz="0" w:space="0" w:color="auto"/>
                                  </w:divBdr>
                                </w:div>
                              </w:divsChild>
                            </w:div>
                            <w:div w:id="1959870992">
                              <w:marLeft w:val="-225"/>
                              <w:marRight w:val="-225"/>
                              <w:marTop w:val="0"/>
                              <w:marBottom w:val="0"/>
                              <w:divBdr>
                                <w:top w:val="none" w:sz="0" w:space="0" w:color="auto"/>
                                <w:left w:val="none" w:sz="0" w:space="0" w:color="auto"/>
                                <w:bottom w:val="none" w:sz="0" w:space="0" w:color="auto"/>
                                <w:right w:val="none" w:sz="0" w:space="0" w:color="auto"/>
                              </w:divBdr>
                              <w:divsChild>
                                <w:div w:id="1575974132">
                                  <w:marLeft w:val="0"/>
                                  <w:marRight w:val="240"/>
                                  <w:marTop w:val="0"/>
                                  <w:marBottom w:val="0"/>
                                  <w:divBdr>
                                    <w:top w:val="none" w:sz="0" w:space="0" w:color="auto"/>
                                    <w:left w:val="none" w:sz="0" w:space="0" w:color="auto"/>
                                    <w:bottom w:val="none" w:sz="0" w:space="0" w:color="auto"/>
                                    <w:right w:val="none" w:sz="0" w:space="0" w:color="auto"/>
                                  </w:divBdr>
                                </w:div>
                                <w:div w:id="1774280573">
                                  <w:marLeft w:val="0"/>
                                  <w:marRight w:val="0"/>
                                  <w:marTop w:val="0"/>
                                  <w:marBottom w:val="0"/>
                                  <w:divBdr>
                                    <w:top w:val="none" w:sz="0" w:space="0" w:color="auto"/>
                                    <w:left w:val="none" w:sz="0" w:space="0" w:color="auto"/>
                                    <w:bottom w:val="none" w:sz="0" w:space="0" w:color="auto"/>
                                    <w:right w:val="none" w:sz="0" w:space="0" w:color="auto"/>
                                  </w:divBdr>
                                </w:div>
                              </w:divsChild>
                            </w:div>
                            <w:div w:id="257100548">
                              <w:marLeft w:val="-225"/>
                              <w:marRight w:val="-225"/>
                              <w:marTop w:val="0"/>
                              <w:marBottom w:val="0"/>
                              <w:divBdr>
                                <w:top w:val="none" w:sz="0" w:space="0" w:color="auto"/>
                                <w:left w:val="none" w:sz="0" w:space="0" w:color="auto"/>
                                <w:bottom w:val="none" w:sz="0" w:space="0" w:color="auto"/>
                                <w:right w:val="none" w:sz="0" w:space="0" w:color="auto"/>
                              </w:divBdr>
                              <w:divsChild>
                                <w:div w:id="1825924215">
                                  <w:marLeft w:val="0"/>
                                  <w:marRight w:val="240"/>
                                  <w:marTop w:val="0"/>
                                  <w:marBottom w:val="0"/>
                                  <w:divBdr>
                                    <w:top w:val="none" w:sz="0" w:space="0" w:color="auto"/>
                                    <w:left w:val="none" w:sz="0" w:space="0" w:color="auto"/>
                                    <w:bottom w:val="none" w:sz="0" w:space="0" w:color="auto"/>
                                    <w:right w:val="none" w:sz="0" w:space="0" w:color="auto"/>
                                  </w:divBdr>
                                </w:div>
                                <w:div w:id="1053385255">
                                  <w:marLeft w:val="0"/>
                                  <w:marRight w:val="0"/>
                                  <w:marTop w:val="0"/>
                                  <w:marBottom w:val="0"/>
                                  <w:divBdr>
                                    <w:top w:val="none" w:sz="0" w:space="0" w:color="auto"/>
                                    <w:left w:val="none" w:sz="0" w:space="0" w:color="auto"/>
                                    <w:bottom w:val="none" w:sz="0" w:space="0" w:color="auto"/>
                                    <w:right w:val="none" w:sz="0" w:space="0" w:color="auto"/>
                                  </w:divBdr>
                                </w:div>
                              </w:divsChild>
                            </w:div>
                            <w:div w:id="2116439957">
                              <w:marLeft w:val="-225"/>
                              <w:marRight w:val="-225"/>
                              <w:marTop w:val="0"/>
                              <w:marBottom w:val="0"/>
                              <w:divBdr>
                                <w:top w:val="none" w:sz="0" w:space="0" w:color="auto"/>
                                <w:left w:val="none" w:sz="0" w:space="0" w:color="auto"/>
                                <w:bottom w:val="none" w:sz="0" w:space="0" w:color="auto"/>
                                <w:right w:val="none" w:sz="0" w:space="0" w:color="auto"/>
                              </w:divBdr>
                              <w:divsChild>
                                <w:div w:id="847913925">
                                  <w:marLeft w:val="0"/>
                                  <w:marRight w:val="240"/>
                                  <w:marTop w:val="0"/>
                                  <w:marBottom w:val="0"/>
                                  <w:divBdr>
                                    <w:top w:val="none" w:sz="0" w:space="0" w:color="auto"/>
                                    <w:left w:val="none" w:sz="0" w:space="0" w:color="auto"/>
                                    <w:bottom w:val="none" w:sz="0" w:space="0" w:color="auto"/>
                                    <w:right w:val="none" w:sz="0" w:space="0" w:color="auto"/>
                                  </w:divBdr>
                                </w:div>
                                <w:div w:id="1307659806">
                                  <w:marLeft w:val="0"/>
                                  <w:marRight w:val="0"/>
                                  <w:marTop w:val="0"/>
                                  <w:marBottom w:val="0"/>
                                  <w:divBdr>
                                    <w:top w:val="none" w:sz="0" w:space="0" w:color="auto"/>
                                    <w:left w:val="none" w:sz="0" w:space="0" w:color="auto"/>
                                    <w:bottom w:val="none" w:sz="0" w:space="0" w:color="auto"/>
                                    <w:right w:val="none" w:sz="0" w:space="0" w:color="auto"/>
                                  </w:divBdr>
                                </w:div>
                              </w:divsChild>
                            </w:div>
                            <w:div w:id="1348023166">
                              <w:marLeft w:val="-225"/>
                              <w:marRight w:val="-225"/>
                              <w:marTop w:val="0"/>
                              <w:marBottom w:val="0"/>
                              <w:divBdr>
                                <w:top w:val="none" w:sz="0" w:space="0" w:color="auto"/>
                                <w:left w:val="none" w:sz="0" w:space="0" w:color="auto"/>
                                <w:bottom w:val="none" w:sz="0" w:space="0" w:color="auto"/>
                                <w:right w:val="none" w:sz="0" w:space="0" w:color="auto"/>
                              </w:divBdr>
                              <w:divsChild>
                                <w:div w:id="822966117">
                                  <w:marLeft w:val="0"/>
                                  <w:marRight w:val="240"/>
                                  <w:marTop w:val="0"/>
                                  <w:marBottom w:val="0"/>
                                  <w:divBdr>
                                    <w:top w:val="none" w:sz="0" w:space="0" w:color="auto"/>
                                    <w:left w:val="none" w:sz="0" w:space="0" w:color="auto"/>
                                    <w:bottom w:val="none" w:sz="0" w:space="0" w:color="auto"/>
                                    <w:right w:val="none" w:sz="0" w:space="0" w:color="auto"/>
                                  </w:divBdr>
                                </w:div>
                                <w:div w:id="174855555">
                                  <w:marLeft w:val="0"/>
                                  <w:marRight w:val="0"/>
                                  <w:marTop w:val="0"/>
                                  <w:marBottom w:val="0"/>
                                  <w:divBdr>
                                    <w:top w:val="none" w:sz="0" w:space="0" w:color="auto"/>
                                    <w:left w:val="none" w:sz="0" w:space="0" w:color="auto"/>
                                    <w:bottom w:val="none" w:sz="0" w:space="0" w:color="auto"/>
                                    <w:right w:val="none" w:sz="0" w:space="0" w:color="auto"/>
                                  </w:divBdr>
                                </w:div>
                              </w:divsChild>
                            </w:div>
                            <w:div w:id="1301884997">
                              <w:marLeft w:val="-225"/>
                              <w:marRight w:val="-225"/>
                              <w:marTop w:val="0"/>
                              <w:marBottom w:val="0"/>
                              <w:divBdr>
                                <w:top w:val="none" w:sz="0" w:space="0" w:color="auto"/>
                                <w:left w:val="none" w:sz="0" w:space="0" w:color="auto"/>
                                <w:bottom w:val="none" w:sz="0" w:space="0" w:color="auto"/>
                                <w:right w:val="none" w:sz="0" w:space="0" w:color="auto"/>
                              </w:divBdr>
                              <w:divsChild>
                                <w:div w:id="2079941457">
                                  <w:marLeft w:val="0"/>
                                  <w:marRight w:val="240"/>
                                  <w:marTop w:val="0"/>
                                  <w:marBottom w:val="0"/>
                                  <w:divBdr>
                                    <w:top w:val="none" w:sz="0" w:space="0" w:color="auto"/>
                                    <w:left w:val="none" w:sz="0" w:space="0" w:color="auto"/>
                                    <w:bottom w:val="none" w:sz="0" w:space="0" w:color="auto"/>
                                    <w:right w:val="none" w:sz="0" w:space="0" w:color="auto"/>
                                  </w:divBdr>
                                </w:div>
                                <w:div w:id="1034041283">
                                  <w:marLeft w:val="0"/>
                                  <w:marRight w:val="0"/>
                                  <w:marTop w:val="0"/>
                                  <w:marBottom w:val="0"/>
                                  <w:divBdr>
                                    <w:top w:val="none" w:sz="0" w:space="0" w:color="auto"/>
                                    <w:left w:val="none" w:sz="0" w:space="0" w:color="auto"/>
                                    <w:bottom w:val="none" w:sz="0" w:space="0" w:color="auto"/>
                                    <w:right w:val="none" w:sz="0" w:space="0" w:color="auto"/>
                                  </w:divBdr>
                                </w:div>
                              </w:divsChild>
                            </w:div>
                            <w:div w:id="549147526">
                              <w:marLeft w:val="-225"/>
                              <w:marRight w:val="-225"/>
                              <w:marTop w:val="0"/>
                              <w:marBottom w:val="0"/>
                              <w:divBdr>
                                <w:top w:val="none" w:sz="0" w:space="0" w:color="auto"/>
                                <w:left w:val="none" w:sz="0" w:space="0" w:color="auto"/>
                                <w:bottom w:val="none" w:sz="0" w:space="0" w:color="auto"/>
                                <w:right w:val="none" w:sz="0" w:space="0" w:color="auto"/>
                              </w:divBdr>
                              <w:divsChild>
                                <w:div w:id="1529678494">
                                  <w:marLeft w:val="0"/>
                                  <w:marRight w:val="240"/>
                                  <w:marTop w:val="0"/>
                                  <w:marBottom w:val="0"/>
                                  <w:divBdr>
                                    <w:top w:val="none" w:sz="0" w:space="0" w:color="auto"/>
                                    <w:left w:val="none" w:sz="0" w:space="0" w:color="auto"/>
                                    <w:bottom w:val="none" w:sz="0" w:space="0" w:color="auto"/>
                                    <w:right w:val="none" w:sz="0" w:space="0" w:color="auto"/>
                                  </w:divBdr>
                                </w:div>
                                <w:div w:id="1732462224">
                                  <w:marLeft w:val="0"/>
                                  <w:marRight w:val="0"/>
                                  <w:marTop w:val="0"/>
                                  <w:marBottom w:val="0"/>
                                  <w:divBdr>
                                    <w:top w:val="none" w:sz="0" w:space="0" w:color="auto"/>
                                    <w:left w:val="none" w:sz="0" w:space="0" w:color="auto"/>
                                    <w:bottom w:val="none" w:sz="0" w:space="0" w:color="auto"/>
                                    <w:right w:val="none" w:sz="0" w:space="0" w:color="auto"/>
                                  </w:divBdr>
                                </w:div>
                              </w:divsChild>
                            </w:div>
                            <w:div w:id="1318337162">
                              <w:marLeft w:val="-225"/>
                              <w:marRight w:val="-225"/>
                              <w:marTop w:val="0"/>
                              <w:marBottom w:val="0"/>
                              <w:divBdr>
                                <w:top w:val="none" w:sz="0" w:space="0" w:color="auto"/>
                                <w:left w:val="none" w:sz="0" w:space="0" w:color="auto"/>
                                <w:bottom w:val="none" w:sz="0" w:space="0" w:color="auto"/>
                                <w:right w:val="none" w:sz="0" w:space="0" w:color="auto"/>
                              </w:divBdr>
                              <w:divsChild>
                                <w:div w:id="1597134599">
                                  <w:marLeft w:val="0"/>
                                  <w:marRight w:val="240"/>
                                  <w:marTop w:val="0"/>
                                  <w:marBottom w:val="0"/>
                                  <w:divBdr>
                                    <w:top w:val="none" w:sz="0" w:space="0" w:color="auto"/>
                                    <w:left w:val="none" w:sz="0" w:space="0" w:color="auto"/>
                                    <w:bottom w:val="none" w:sz="0" w:space="0" w:color="auto"/>
                                    <w:right w:val="none" w:sz="0" w:space="0" w:color="auto"/>
                                  </w:divBdr>
                                </w:div>
                                <w:div w:id="946697016">
                                  <w:marLeft w:val="0"/>
                                  <w:marRight w:val="0"/>
                                  <w:marTop w:val="0"/>
                                  <w:marBottom w:val="0"/>
                                  <w:divBdr>
                                    <w:top w:val="none" w:sz="0" w:space="0" w:color="auto"/>
                                    <w:left w:val="none" w:sz="0" w:space="0" w:color="auto"/>
                                    <w:bottom w:val="none" w:sz="0" w:space="0" w:color="auto"/>
                                    <w:right w:val="none" w:sz="0" w:space="0" w:color="auto"/>
                                  </w:divBdr>
                                </w:div>
                              </w:divsChild>
                            </w:div>
                            <w:div w:id="259725037">
                              <w:marLeft w:val="-225"/>
                              <w:marRight w:val="-225"/>
                              <w:marTop w:val="0"/>
                              <w:marBottom w:val="0"/>
                              <w:divBdr>
                                <w:top w:val="none" w:sz="0" w:space="0" w:color="auto"/>
                                <w:left w:val="none" w:sz="0" w:space="0" w:color="auto"/>
                                <w:bottom w:val="none" w:sz="0" w:space="0" w:color="auto"/>
                                <w:right w:val="none" w:sz="0" w:space="0" w:color="auto"/>
                              </w:divBdr>
                              <w:divsChild>
                                <w:div w:id="1469087632">
                                  <w:marLeft w:val="0"/>
                                  <w:marRight w:val="240"/>
                                  <w:marTop w:val="0"/>
                                  <w:marBottom w:val="0"/>
                                  <w:divBdr>
                                    <w:top w:val="none" w:sz="0" w:space="0" w:color="auto"/>
                                    <w:left w:val="none" w:sz="0" w:space="0" w:color="auto"/>
                                    <w:bottom w:val="none" w:sz="0" w:space="0" w:color="auto"/>
                                    <w:right w:val="none" w:sz="0" w:space="0" w:color="auto"/>
                                  </w:divBdr>
                                </w:div>
                                <w:div w:id="1923641005">
                                  <w:marLeft w:val="0"/>
                                  <w:marRight w:val="0"/>
                                  <w:marTop w:val="0"/>
                                  <w:marBottom w:val="0"/>
                                  <w:divBdr>
                                    <w:top w:val="none" w:sz="0" w:space="0" w:color="auto"/>
                                    <w:left w:val="none" w:sz="0" w:space="0" w:color="auto"/>
                                    <w:bottom w:val="none" w:sz="0" w:space="0" w:color="auto"/>
                                    <w:right w:val="none" w:sz="0" w:space="0" w:color="auto"/>
                                  </w:divBdr>
                                </w:div>
                              </w:divsChild>
                            </w:div>
                            <w:div w:id="813958626">
                              <w:marLeft w:val="-225"/>
                              <w:marRight w:val="-225"/>
                              <w:marTop w:val="0"/>
                              <w:marBottom w:val="0"/>
                              <w:divBdr>
                                <w:top w:val="none" w:sz="0" w:space="0" w:color="auto"/>
                                <w:left w:val="none" w:sz="0" w:space="0" w:color="auto"/>
                                <w:bottom w:val="none" w:sz="0" w:space="0" w:color="auto"/>
                                <w:right w:val="none" w:sz="0" w:space="0" w:color="auto"/>
                              </w:divBdr>
                              <w:divsChild>
                                <w:div w:id="315187714">
                                  <w:marLeft w:val="0"/>
                                  <w:marRight w:val="240"/>
                                  <w:marTop w:val="0"/>
                                  <w:marBottom w:val="0"/>
                                  <w:divBdr>
                                    <w:top w:val="none" w:sz="0" w:space="0" w:color="auto"/>
                                    <w:left w:val="none" w:sz="0" w:space="0" w:color="auto"/>
                                    <w:bottom w:val="none" w:sz="0" w:space="0" w:color="auto"/>
                                    <w:right w:val="none" w:sz="0" w:space="0" w:color="auto"/>
                                  </w:divBdr>
                                </w:div>
                                <w:div w:id="323558076">
                                  <w:marLeft w:val="0"/>
                                  <w:marRight w:val="0"/>
                                  <w:marTop w:val="0"/>
                                  <w:marBottom w:val="0"/>
                                  <w:divBdr>
                                    <w:top w:val="none" w:sz="0" w:space="0" w:color="auto"/>
                                    <w:left w:val="none" w:sz="0" w:space="0" w:color="auto"/>
                                    <w:bottom w:val="none" w:sz="0" w:space="0" w:color="auto"/>
                                    <w:right w:val="none" w:sz="0" w:space="0" w:color="auto"/>
                                  </w:divBdr>
                                </w:div>
                              </w:divsChild>
                            </w:div>
                            <w:div w:id="1216047560">
                              <w:marLeft w:val="-225"/>
                              <w:marRight w:val="-225"/>
                              <w:marTop w:val="0"/>
                              <w:marBottom w:val="0"/>
                              <w:divBdr>
                                <w:top w:val="none" w:sz="0" w:space="0" w:color="auto"/>
                                <w:left w:val="none" w:sz="0" w:space="0" w:color="auto"/>
                                <w:bottom w:val="none" w:sz="0" w:space="0" w:color="auto"/>
                                <w:right w:val="none" w:sz="0" w:space="0" w:color="auto"/>
                              </w:divBdr>
                              <w:divsChild>
                                <w:div w:id="873469310">
                                  <w:marLeft w:val="0"/>
                                  <w:marRight w:val="240"/>
                                  <w:marTop w:val="0"/>
                                  <w:marBottom w:val="0"/>
                                  <w:divBdr>
                                    <w:top w:val="none" w:sz="0" w:space="0" w:color="auto"/>
                                    <w:left w:val="none" w:sz="0" w:space="0" w:color="auto"/>
                                    <w:bottom w:val="none" w:sz="0" w:space="0" w:color="auto"/>
                                    <w:right w:val="none" w:sz="0" w:space="0" w:color="auto"/>
                                  </w:divBdr>
                                </w:div>
                                <w:div w:id="52196232">
                                  <w:marLeft w:val="0"/>
                                  <w:marRight w:val="0"/>
                                  <w:marTop w:val="0"/>
                                  <w:marBottom w:val="0"/>
                                  <w:divBdr>
                                    <w:top w:val="none" w:sz="0" w:space="0" w:color="auto"/>
                                    <w:left w:val="none" w:sz="0" w:space="0" w:color="auto"/>
                                    <w:bottom w:val="none" w:sz="0" w:space="0" w:color="auto"/>
                                    <w:right w:val="none" w:sz="0" w:space="0" w:color="auto"/>
                                  </w:divBdr>
                                </w:div>
                              </w:divsChild>
                            </w:div>
                            <w:div w:id="1746148494">
                              <w:marLeft w:val="-225"/>
                              <w:marRight w:val="-225"/>
                              <w:marTop w:val="0"/>
                              <w:marBottom w:val="0"/>
                              <w:divBdr>
                                <w:top w:val="none" w:sz="0" w:space="0" w:color="auto"/>
                                <w:left w:val="none" w:sz="0" w:space="0" w:color="auto"/>
                                <w:bottom w:val="none" w:sz="0" w:space="0" w:color="auto"/>
                                <w:right w:val="none" w:sz="0" w:space="0" w:color="auto"/>
                              </w:divBdr>
                              <w:divsChild>
                                <w:div w:id="1225794664">
                                  <w:marLeft w:val="0"/>
                                  <w:marRight w:val="240"/>
                                  <w:marTop w:val="0"/>
                                  <w:marBottom w:val="0"/>
                                  <w:divBdr>
                                    <w:top w:val="none" w:sz="0" w:space="0" w:color="auto"/>
                                    <w:left w:val="none" w:sz="0" w:space="0" w:color="auto"/>
                                    <w:bottom w:val="none" w:sz="0" w:space="0" w:color="auto"/>
                                    <w:right w:val="none" w:sz="0" w:space="0" w:color="auto"/>
                                  </w:divBdr>
                                </w:div>
                                <w:div w:id="911085101">
                                  <w:marLeft w:val="0"/>
                                  <w:marRight w:val="0"/>
                                  <w:marTop w:val="0"/>
                                  <w:marBottom w:val="0"/>
                                  <w:divBdr>
                                    <w:top w:val="none" w:sz="0" w:space="0" w:color="auto"/>
                                    <w:left w:val="none" w:sz="0" w:space="0" w:color="auto"/>
                                    <w:bottom w:val="none" w:sz="0" w:space="0" w:color="auto"/>
                                    <w:right w:val="none" w:sz="0" w:space="0" w:color="auto"/>
                                  </w:divBdr>
                                </w:div>
                              </w:divsChild>
                            </w:div>
                            <w:div w:id="2088650469">
                              <w:marLeft w:val="-225"/>
                              <w:marRight w:val="-225"/>
                              <w:marTop w:val="0"/>
                              <w:marBottom w:val="0"/>
                              <w:divBdr>
                                <w:top w:val="none" w:sz="0" w:space="0" w:color="auto"/>
                                <w:left w:val="none" w:sz="0" w:space="0" w:color="auto"/>
                                <w:bottom w:val="none" w:sz="0" w:space="0" w:color="auto"/>
                                <w:right w:val="none" w:sz="0" w:space="0" w:color="auto"/>
                              </w:divBdr>
                              <w:divsChild>
                                <w:div w:id="331102382">
                                  <w:marLeft w:val="0"/>
                                  <w:marRight w:val="240"/>
                                  <w:marTop w:val="0"/>
                                  <w:marBottom w:val="0"/>
                                  <w:divBdr>
                                    <w:top w:val="none" w:sz="0" w:space="0" w:color="auto"/>
                                    <w:left w:val="none" w:sz="0" w:space="0" w:color="auto"/>
                                    <w:bottom w:val="none" w:sz="0" w:space="0" w:color="auto"/>
                                    <w:right w:val="none" w:sz="0" w:space="0" w:color="auto"/>
                                  </w:divBdr>
                                </w:div>
                                <w:div w:id="168836380">
                                  <w:marLeft w:val="0"/>
                                  <w:marRight w:val="0"/>
                                  <w:marTop w:val="0"/>
                                  <w:marBottom w:val="0"/>
                                  <w:divBdr>
                                    <w:top w:val="none" w:sz="0" w:space="0" w:color="auto"/>
                                    <w:left w:val="none" w:sz="0" w:space="0" w:color="auto"/>
                                    <w:bottom w:val="none" w:sz="0" w:space="0" w:color="auto"/>
                                    <w:right w:val="none" w:sz="0" w:space="0" w:color="auto"/>
                                  </w:divBdr>
                                </w:div>
                              </w:divsChild>
                            </w:div>
                            <w:div w:id="680545888">
                              <w:marLeft w:val="-225"/>
                              <w:marRight w:val="-225"/>
                              <w:marTop w:val="0"/>
                              <w:marBottom w:val="0"/>
                              <w:divBdr>
                                <w:top w:val="none" w:sz="0" w:space="0" w:color="auto"/>
                                <w:left w:val="none" w:sz="0" w:space="0" w:color="auto"/>
                                <w:bottom w:val="none" w:sz="0" w:space="0" w:color="auto"/>
                                <w:right w:val="none" w:sz="0" w:space="0" w:color="auto"/>
                              </w:divBdr>
                              <w:divsChild>
                                <w:div w:id="1818187263">
                                  <w:marLeft w:val="0"/>
                                  <w:marRight w:val="240"/>
                                  <w:marTop w:val="0"/>
                                  <w:marBottom w:val="0"/>
                                  <w:divBdr>
                                    <w:top w:val="none" w:sz="0" w:space="0" w:color="auto"/>
                                    <w:left w:val="none" w:sz="0" w:space="0" w:color="auto"/>
                                    <w:bottom w:val="none" w:sz="0" w:space="0" w:color="auto"/>
                                    <w:right w:val="none" w:sz="0" w:space="0" w:color="auto"/>
                                  </w:divBdr>
                                </w:div>
                                <w:div w:id="708576684">
                                  <w:marLeft w:val="0"/>
                                  <w:marRight w:val="0"/>
                                  <w:marTop w:val="0"/>
                                  <w:marBottom w:val="0"/>
                                  <w:divBdr>
                                    <w:top w:val="none" w:sz="0" w:space="0" w:color="auto"/>
                                    <w:left w:val="none" w:sz="0" w:space="0" w:color="auto"/>
                                    <w:bottom w:val="none" w:sz="0" w:space="0" w:color="auto"/>
                                    <w:right w:val="none" w:sz="0" w:space="0" w:color="auto"/>
                                  </w:divBdr>
                                </w:div>
                              </w:divsChild>
                            </w:div>
                            <w:div w:id="933980025">
                              <w:marLeft w:val="-225"/>
                              <w:marRight w:val="-225"/>
                              <w:marTop w:val="0"/>
                              <w:marBottom w:val="0"/>
                              <w:divBdr>
                                <w:top w:val="none" w:sz="0" w:space="0" w:color="auto"/>
                                <w:left w:val="none" w:sz="0" w:space="0" w:color="auto"/>
                                <w:bottom w:val="none" w:sz="0" w:space="0" w:color="auto"/>
                                <w:right w:val="none" w:sz="0" w:space="0" w:color="auto"/>
                              </w:divBdr>
                              <w:divsChild>
                                <w:div w:id="1275139885">
                                  <w:marLeft w:val="0"/>
                                  <w:marRight w:val="240"/>
                                  <w:marTop w:val="0"/>
                                  <w:marBottom w:val="0"/>
                                  <w:divBdr>
                                    <w:top w:val="none" w:sz="0" w:space="0" w:color="auto"/>
                                    <w:left w:val="none" w:sz="0" w:space="0" w:color="auto"/>
                                    <w:bottom w:val="none" w:sz="0" w:space="0" w:color="auto"/>
                                    <w:right w:val="none" w:sz="0" w:space="0" w:color="auto"/>
                                  </w:divBdr>
                                </w:div>
                                <w:div w:id="771360520">
                                  <w:marLeft w:val="0"/>
                                  <w:marRight w:val="0"/>
                                  <w:marTop w:val="0"/>
                                  <w:marBottom w:val="0"/>
                                  <w:divBdr>
                                    <w:top w:val="none" w:sz="0" w:space="0" w:color="auto"/>
                                    <w:left w:val="none" w:sz="0" w:space="0" w:color="auto"/>
                                    <w:bottom w:val="none" w:sz="0" w:space="0" w:color="auto"/>
                                    <w:right w:val="none" w:sz="0" w:space="0" w:color="auto"/>
                                  </w:divBdr>
                                </w:div>
                              </w:divsChild>
                            </w:div>
                            <w:div w:id="872302754">
                              <w:marLeft w:val="-225"/>
                              <w:marRight w:val="-225"/>
                              <w:marTop w:val="0"/>
                              <w:marBottom w:val="0"/>
                              <w:divBdr>
                                <w:top w:val="none" w:sz="0" w:space="0" w:color="auto"/>
                                <w:left w:val="none" w:sz="0" w:space="0" w:color="auto"/>
                                <w:bottom w:val="none" w:sz="0" w:space="0" w:color="auto"/>
                                <w:right w:val="none" w:sz="0" w:space="0" w:color="auto"/>
                              </w:divBdr>
                              <w:divsChild>
                                <w:div w:id="881554834">
                                  <w:marLeft w:val="0"/>
                                  <w:marRight w:val="240"/>
                                  <w:marTop w:val="0"/>
                                  <w:marBottom w:val="0"/>
                                  <w:divBdr>
                                    <w:top w:val="none" w:sz="0" w:space="0" w:color="auto"/>
                                    <w:left w:val="none" w:sz="0" w:space="0" w:color="auto"/>
                                    <w:bottom w:val="none" w:sz="0" w:space="0" w:color="auto"/>
                                    <w:right w:val="none" w:sz="0" w:space="0" w:color="auto"/>
                                  </w:divBdr>
                                </w:div>
                                <w:div w:id="23986774">
                                  <w:marLeft w:val="0"/>
                                  <w:marRight w:val="0"/>
                                  <w:marTop w:val="0"/>
                                  <w:marBottom w:val="0"/>
                                  <w:divBdr>
                                    <w:top w:val="none" w:sz="0" w:space="0" w:color="auto"/>
                                    <w:left w:val="none" w:sz="0" w:space="0" w:color="auto"/>
                                    <w:bottom w:val="none" w:sz="0" w:space="0" w:color="auto"/>
                                    <w:right w:val="none" w:sz="0" w:space="0" w:color="auto"/>
                                  </w:divBdr>
                                </w:div>
                              </w:divsChild>
                            </w:div>
                            <w:div w:id="1314601356">
                              <w:marLeft w:val="-225"/>
                              <w:marRight w:val="-225"/>
                              <w:marTop w:val="0"/>
                              <w:marBottom w:val="0"/>
                              <w:divBdr>
                                <w:top w:val="none" w:sz="0" w:space="0" w:color="auto"/>
                                <w:left w:val="none" w:sz="0" w:space="0" w:color="auto"/>
                                <w:bottom w:val="none" w:sz="0" w:space="0" w:color="auto"/>
                                <w:right w:val="none" w:sz="0" w:space="0" w:color="auto"/>
                              </w:divBdr>
                              <w:divsChild>
                                <w:div w:id="2056150905">
                                  <w:marLeft w:val="0"/>
                                  <w:marRight w:val="240"/>
                                  <w:marTop w:val="0"/>
                                  <w:marBottom w:val="0"/>
                                  <w:divBdr>
                                    <w:top w:val="none" w:sz="0" w:space="0" w:color="auto"/>
                                    <w:left w:val="none" w:sz="0" w:space="0" w:color="auto"/>
                                    <w:bottom w:val="none" w:sz="0" w:space="0" w:color="auto"/>
                                    <w:right w:val="none" w:sz="0" w:space="0" w:color="auto"/>
                                  </w:divBdr>
                                </w:div>
                                <w:div w:id="1031301473">
                                  <w:marLeft w:val="0"/>
                                  <w:marRight w:val="0"/>
                                  <w:marTop w:val="0"/>
                                  <w:marBottom w:val="0"/>
                                  <w:divBdr>
                                    <w:top w:val="none" w:sz="0" w:space="0" w:color="auto"/>
                                    <w:left w:val="none" w:sz="0" w:space="0" w:color="auto"/>
                                    <w:bottom w:val="none" w:sz="0" w:space="0" w:color="auto"/>
                                    <w:right w:val="none" w:sz="0" w:space="0" w:color="auto"/>
                                  </w:divBdr>
                                </w:div>
                              </w:divsChild>
                            </w:div>
                            <w:div w:id="634600406">
                              <w:marLeft w:val="-225"/>
                              <w:marRight w:val="-225"/>
                              <w:marTop w:val="0"/>
                              <w:marBottom w:val="0"/>
                              <w:divBdr>
                                <w:top w:val="none" w:sz="0" w:space="0" w:color="auto"/>
                                <w:left w:val="none" w:sz="0" w:space="0" w:color="auto"/>
                                <w:bottom w:val="none" w:sz="0" w:space="0" w:color="auto"/>
                                <w:right w:val="none" w:sz="0" w:space="0" w:color="auto"/>
                              </w:divBdr>
                              <w:divsChild>
                                <w:div w:id="975261964">
                                  <w:marLeft w:val="0"/>
                                  <w:marRight w:val="240"/>
                                  <w:marTop w:val="0"/>
                                  <w:marBottom w:val="0"/>
                                  <w:divBdr>
                                    <w:top w:val="none" w:sz="0" w:space="0" w:color="auto"/>
                                    <w:left w:val="none" w:sz="0" w:space="0" w:color="auto"/>
                                    <w:bottom w:val="none" w:sz="0" w:space="0" w:color="auto"/>
                                    <w:right w:val="none" w:sz="0" w:space="0" w:color="auto"/>
                                  </w:divBdr>
                                </w:div>
                                <w:div w:id="1569807718">
                                  <w:marLeft w:val="0"/>
                                  <w:marRight w:val="0"/>
                                  <w:marTop w:val="0"/>
                                  <w:marBottom w:val="0"/>
                                  <w:divBdr>
                                    <w:top w:val="none" w:sz="0" w:space="0" w:color="auto"/>
                                    <w:left w:val="none" w:sz="0" w:space="0" w:color="auto"/>
                                    <w:bottom w:val="none" w:sz="0" w:space="0" w:color="auto"/>
                                    <w:right w:val="none" w:sz="0" w:space="0" w:color="auto"/>
                                  </w:divBdr>
                                </w:div>
                              </w:divsChild>
                            </w:div>
                            <w:div w:id="1859125412">
                              <w:marLeft w:val="-225"/>
                              <w:marRight w:val="-225"/>
                              <w:marTop w:val="0"/>
                              <w:marBottom w:val="0"/>
                              <w:divBdr>
                                <w:top w:val="none" w:sz="0" w:space="0" w:color="auto"/>
                                <w:left w:val="none" w:sz="0" w:space="0" w:color="auto"/>
                                <w:bottom w:val="none" w:sz="0" w:space="0" w:color="auto"/>
                                <w:right w:val="none" w:sz="0" w:space="0" w:color="auto"/>
                              </w:divBdr>
                              <w:divsChild>
                                <w:div w:id="207181240">
                                  <w:marLeft w:val="0"/>
                                  <w:marRight w:val="240"/>
                                  <w:marTop w:val="0"/>
                                  <w:marBottom w:val="0"/>
                                  <w:divBdr>
                                    <w:top w:val="none" w:sz="0" w:space="0" w:color="auto"/>
                                    <w:left w:val="none" w:sz="0" w:space="0" w:color="auto"/>
                                    <w:bottom w:val="none" w:sz="0" w:space="0" w:color="auto"/>
                                    <w:right w:val="none" w:sz="0" w:space="0" w:color="auto"/>
                                  </w:divBdr>
                                </w:div>
                                <w:div w:id="297036583">
                                  <w:marLeft w:val="0"/>
                                  <w:marRight w:val="0"/>
                                  <w:marTop w:val="0"/>
                                  <w:marBottom w:val="0"/>
                                  <w:divBdr>
                                    <w:top w:val="none" w:sz="0" w:space="0" w:color="auto"/>
                                    <w:left w:val="none" w:sz="0" w:space="0" w:color="auto"/>
                                    <w:bottom w:val="none" w:sz="0" w:space="0" w:color="auto"/>
                                    <w:right w:val="none" w:sz="0" w:space="0" w:color="auto"/>
                                  </w:divBdr>
                                </w:div>
                              </w:divsChild>
                            </w:div>
                            <w:div w:id="2061712271">
                              <w:marLeft w:val="-225"/>
                              <w:marRight w:val="-225"/>
                              <w:marTop w:val="0"/>
                              <w:marBottom w:val="0"/>
                              <w:divBdr>
                                <w:top w:val="none" w:sz="0" w:space="0" w:color="auto"/>
                                <w:left w:val="none" w:sz="0" w:space="0" w:color="auto"/>
                                <w:bottom w:val="none" w:sz="0" w:space="0" w:color="auto"/>
                                <w:right w:val="none" w:sz="0" w:space="0" w:color="auto"/>
                              </w:divBdr>
                              <w:divsChild>
                                <w:div w:id="149637094">
                                  <w:marLeft w:val="0"/>
                                  <w:marRight w:val="240"/>
                                  <w:marTop w:val="0"/>
                                  <w:marBottom w:val="0"/>
                                  <w:divBdr>
                                    <w:top w:val="none" w:sz="0" w:space="0" w:color="auto"/>
                                    <w:left w:val="none" w:sz="0" w:space="0" w:color="auto"/>
                                    <w:bottom w:val="none" w:sz="0" w:space="0" w:color="auto"/>
                                    <w:right w:val="none" w:sz="0" w:space="0" w:color="auto"/>
                                  </w:divBdr>
                                </w:div>
                                <w:div w:id="1902016050">
                                  <w:marLeft w:val="0"/>
                                  <w:marRight w:val="0"/>
                                  <w:marTop w:val="0"/>
                                  <w:marBottom w:val="0"/>
                                  <w:divBdr>
                                    <w:top w:val="none" w:sz="0" w:space="0" w:color="auto"/>
                                    <w:left w:val="none" w:sz="0" w:space="0" w:color="auto"/>
                                    <w:bottom w:val="none" w:sz="0" w:space="0" w:color="auto"/>
                                    <w:right w:val="none" w:sz="0" w:space="0" w:color="auto"/>
                                  </w:divBdr>
                                </w:div>
                              </w:divsChild>
                            </w:div>
                            <w:div w:id="1876650416">
                              <w:marLeft w:val="-225"/>
                              <w:marRight w:val="-225"/>
                              <w:marTop w:val="0"/>
                              <w:marBottom w:val="0"/>
                              <w:divBdr>
                                <w:top w:val="none" w:sz="0" w:space="0" w:color="auto"/>
                                <w:left w:val="none" w:sz="0" w:space="0" w:color="auto"/>
                                <w:bottom w:val="none" w:sz="0" w:space="0" w:color="auto"/>
                                <w:right w:val="none" w:sz="0" w:space="0" w:color="auto"/>
                              </w:divBdr>
                              <w:divsChild>
                                <w:div w:id="88626153">
                                  <w:marLeft w:val="0"/>
                                  <w:marRight w:val="240"/>
                                  <w:marTop w:val="0"/>
                                  <w:marBottom w:val="0"/>
                                  <w:divBdr>
                                    <w:top w:val="none" w:sz="0" w:space="0" w:color="auto"/>
                                    <w:left w:val="none" w:sz="0" w:space="0" w:color="auto"/>
                                    <w:bottom w:val="none" w:sz="0" w:space="0" w:color="auto"/>
                                    <w:right w:val="none" w:sz="0" w:space="0" w:color="auto"/>
                                  </w:divBdr>
                                </w:div>
                                <w:div w:id="1002389545">
                                  <w:marLeft w:val="0"/>
                                  <w:marRight w:val="0"/>
                                  <w:marTop w:val="0"/>
                                  <w:marBottom w:val="0"/>
                                  <w:divBdr>
                                    <w:top w:val="none" w:sz="0" w:space="0" w:color="auto"/>
                                    <w:left w:val="none" w:sz="0" w:space="0" w:color="auto"/>
                                    <w:bottom w:val="none" w:sz="0" w:space="0" w:color="auto"/>
                                    <w:right w:val="none" w:sz="0" w:space="0" w:color="auto"/>
                                  </w:divBdr>
                                </w:div>
                              </w:divsChild>
                            </w:div>
                            <w:div w:id="1485242766">
                              <w:marLeft w:val="-225"/>
                              <w:marRight w:val="-225"/>
                              <w:marTop w:val="0"/>
                              <w:marBottom w:val="0"/>
                              <w:divBdr>
                                <w:top w:val="none" w:sz="0" w:space="0" w:color="auto"/>
                                <w:left w:val="none" w:sz="0" w:space="0" w:color="auto"/>
                                <w:bottom w:val="none" w:sz="0" w:space="0" w:color="auto"/>
                                <w:right w:val="none" w:sz="0" w:space="0" w:color="auto"/>
                              </w:divBdr>
                              <w:divsChild>
                                <w:div w:id="597445583">
                                  <w:marLeft w:val="0"/>
                                  <w:marRight w:val="240"/>
                                  <w:marTop w:val="0"/>
                                  <w:marBottom w:val="0"/>
                                  <w:divBdr>
                                    <w:top w:val="none" w:sz="0" w:space="0" w:color="auto"/>
                                    <w:left w:val="none" w:sz="0" w:space="0" w:color="auto"/>
                                    <w:bottom w:val="none" w:sz="0" w:space="0" w:color="auto"/>
                                    <w:right w:val="none" w:sz="0" w:space="0" w:color="auto"/>
                                  </w:divBdr>
                                </w:div>
                                <w:div w:id="1589345644">
                                  <w:marLeft w:val="0"/>
                                  <w:marRight w:val="0"/>
                                  <w:marTop w:val="0"/>
                                  <w:marBottom w:val="0"/>
                                  <w:divBdr>
                                    <w:top w:val="none" w:sz="0" w:space="0" w:color="auto"/>
                                    <w:left w:val="none" w:sz="0" w:space="0" w:color="auto"/>
                                    <w:bottom w:val="none" w:sz="0" w:space="0" w:color="auto"/>
                                    <w:right w:val="none" w:sz="0" w:space="0" w:color="auto"/>
                                  </w:divBdr>
                                </w:div>
                              </w:divsChild>
                            </w:div>
                            <w:div w:id="1769230378">
                              <w:marLeft w:val="-225"/>
                              <w:marRight w:val="-225"/>
                              <w:marTop w:val="0"/>
                              <w:marBottom w:val="0"/>
                              <w:divBdr>
                                <w:top w:val="none" w:sz="0" w:space="0" w:color="auto"/>
                                <w:left w:val="none" w:sz="0" w:space="0" w:color="auto"/>
                                <w:bottom w:val="none" w:sz="0" w:space="0" w:color="auto"/>
                                <w:right w:val="none" w:sz="0" w:space="0" w:color="auto"/>
                              </w:divBdr>
                              <w:divsChild>
                                <w:div w:id="847905807">
                                  <w:marLeft w:val="0"/>
                                  <w:marRight w:val="240"/>
                                  <w:marTop w:val="0"/>
                                  <w:marBottom w:val="0"/>
                                  <w:divBdr>
                                    <w:top w:val="none" w:sz="0" w:space="0" w:color="auto"/>
                                    <w:left w:val="none" w:sz="0" w:space="0" w:color="auto"/>
                                    <w:bottom w:val="none" w:sz="0" w:space="0" w:color="auto"/>
                                    <w:right w:val="none" w:sz="0" w:space="0" w:color="auto"/>
                                  </w:divBdr>
                                </w:div>
                                <w:div w:id="828521182">
                                  <w:marLeft w:val="0"/>
                                  <w:marRight w:val="0"/>
                                  <w:marTop w:val="0"/>
                                  <w:marBottom w:val="0"/>
                                  <w:divBdr>
                                    <w:top w:val="none" w:sz="0" w:space="0" w:color="auto"/>
                                    <w:left w:val="none" w:sz="0" w:space="0" w:color="auto"/>
                                    <w:bottom w:val="none" w:sz="0" w:space="0" w:color="auto"/>
                                    <w:right w:val="none" w:sz="0" w:space="0" w:color="auto"/>
                                  </w:divBdr>
                                </w:div>
                              </w:divsChild>
                            </w:div>
                            <w:div w:id="455173798">
                              <w:marLeft w:val="-225"/>
                              <w:marRight w:val="-225"/>
                              <w:marTop w:val="0"/>
                              <w:marBottom w:val="0"/>
                              <w:divBdr>
                                <w:top w:val="none" w:sz="0" w:space="0" w:color="auto"/>
                                <w:left w:val="none" w:sz="0" w:space="0" w:color="auto"/>
                                <w:bottom w:val="none" w:sz="0" w:space="0" w:color="auto"/>
                                <w:right w:val="none" w:sz="0" w:space="0" w:color="auto"/>
                              </w:divBdr>
                              <w:divsChild>
                                <w:div w:id="196504356">
                                  <w:marLeft w:val="0"/>
                                  <w:marRight w:val="240"/>
                                  <w:marTop w:val="0"/>
                                  <w:marBottom w:val="0"/>
                                  <w:divBdr>
                                    <w:top w:val="none" w:sz="0" w:space="0" w:color="auto"/>
                                    <w:left w:val="none" w:sz="0" w:space="0" w:color="auto"/>
                                    <w:bottom w:val="none" w:sz="0" w:space="0" w:color="auto"/>
                                    <w:right w:val="none" w:sz="0" w:space="0" w:color="auto"/>
                                  </w:divBdr>
                                </w:div>
                                <w:div w:id="1847476126">
                                  <w:marLeft w:val="0"/>
                                  <w:marRight w:val="0"/>
                                  <w:marTop w:val="0"/>
                                  <w:marBottom w:val="0"/>
                                  <w:divBdr>
                                    <w:top w:val="none" w:sz="0" w:space="0" w:color="auto"/>
                                    <w:left w:val="none" w:sz="0" w:space="0" w:color="auto"/>
                                    <w:bottom w:val="none" w:sz="0" w:space="0" w:color="auto"/>
                                    <w:right w:val="none" w:sz="0" w:space="0" w:color="auto"/>
                                  </w:divBdr>
                                </w:div>
                              </w:divsChild>
                            </w:div>
                            <w:div w:id="2051302540">
                              <w:marLeft w:val="-225"/>
                              <w:marRight w:val="-225"/>
                              <w:marTop w:val="0"/>
                              <w:marBottom w:val="0"/>
                              <w:divBdr>
                                <w:top w:val="none" w:sz="0" w:space="0" w:color="auto"/>
                                <w:left w:val="none" w:sz="0" w:space="0" w:color="auto"/>
                                <w:bottom w:val="none" w:sz="0" w:space="0" w:color="auto"/>
                                <w:right w:val="none" w:sz="0" w:space="0" w:color="auto"/>
                              </w:divBdr>
                              <w:divsChild>
                                <w:div w:id="217404743">
                                  <w:marLeft w:val="0"/>
                                  <w:marRight w:val="240"/>
                                  <w:marTop w:val="0"/>
                                  <w:marBottom w:val="0"/>
                                  <w:divBdr>
                                    <w:top w:val="none" w:sz="0" w:space="0" w:color="auto"/>
                                    <w:left w:val="none" w:sz="0" w:space="0" w:color="auto"/>
                                    <w:bottom w:val="none" w:sz="0" w:space="0" w:color="auto"/>
                                    <w:right w:val="none" w:sz="0" w:space="0" w:color="auto"/>
                                  </w:divBdr>
                                </w:div>
                                <w:div w:id="521674534">
                                  <w:marLeft w:val="0"/>
                                  <w:marRight w:val="0"/>
                                  <w:marTop w:val="0"/>
                                  <w:marBottom w:val="0"/>
                                  <w:divBdr>
                                    <w:top w:val="none" w:sz="0" w:space="0" w:color="auto"/>
                                    <w:left w:val="none" w:sz="0" w:space="0" w:color="auto"/>
                                    <w:bottom w:val="none" w:sz="0" w:space="0" w:color="auto"/>
                                    <w:right w:val="none" w:sz="0" w:space="0" w:color="auto"/>
                                  </w:divBdr>
                                </w:div>
                              </w:divsChild>
                            </w:div>
                            <w:div w:id="1790394512">
                              <w:marLeft w:val="-225"/>
                              <w:marRight w:val="-225"/>
                              <w:marTop w:val="0"/>
                              <w:marBottom w:val="0"/>
                              <w:divBdr>
                                <w:top w:val="none" w:sz="0" w:space="0" w:color="auto"/>
                                <w:left w:val="none" w:sz="0" w:space="0" w:color="auto"/>
                                <w:bottom w:val="none" w:sz="0" w:space="0" w:color="auto"/>
                                <w:right w:val="none" w:sz="0" w:space="0" w:color="auto"/>
                              </w:divBdr>
                              <w:divsChild>
                                <w:div w:id="1779368851">
                                  <w:marLeft w:val="0"/>
                                  <w:marRight w:val="240"/>
                                  <w:marTop w:val="0"/>
                                  <w:marBottom w:val="0"/>
                                  <w:divBdr>
                                    <w:top w:val="none" w:sz="0" w:space="0" w:color="auto"/>
                                    <w:left w:val="none" w:sz="0" w:space="0" w:color="auto"/>
                                    <w:bottom w:val="none" w:sz="0" w:space="0" w:color="auto"/>
                                    <w:right w:val="none" w:sz="0" w:space="0" w:color="auto"/>
                                  </w:divBdr>
                                </w:div>
                                <w:div w:id="813988275">
                                  <w:marLeft w:val="0"/>
                                  <w:marRight w:val="0"/>
                                  <w:marTop w:val="0"/>
                                  <w:marBottom w:val="0"/>
                                  <w:divBdr>
                                    <w:top w:val="none" w:sz="0" w:space="0" w:color="auto"/>
                                    <w:left w:val="none" w:sz="0" w:space="0" w:color="auto"/>
                                    <w:bottom w:val="none" w:sz="0" w:space="0" w:color="auto"/>
                                    <w:right w:val="none" w:sz="0" w:space="0" w:color="auto"/>
                                  </w:divBdr>
                                </w:div>
                              </w:divsChild>
                            </w:div>
                            <w:div w:id="573317705">
                              <w:marLeft w:val="-225"/>
                              <w:marRight w:val="-225"/>
                              <w:marTop w:val="0"/>
                              <w:marBottom w:val="0"/>
                              <w:divBdr>
                                <w:top w:val="none" w:sz="0" w:space="0" w:color="auto"/>
                                <w:left w:val="none" w:sz="0" w:space="0" w:color="auto"/>
                                <w:bottom w:val="none" w:sz="0" w:space="0" w:color="auto"/>
                                <w:right w:val="none" w:sz="0" w:space="0" w:color="auto"/>
                              </w:divBdr>
                              <w:divsChild>
                                <w:div w:id="1750156327">
                                  <w:marLeft w:val="0"/>
                                  <w:marRight w:val="240"/>
                                  <w:marTop w:val="0"/>
                                  <w:marBottom w:val="0"/>
                                  <w:divBdr>
                                    <w:top w:val="none" w:sz="0" w:space="0" w:color="auto"/>
                                    <w:left w:val="none" w:sz="0" w:space="0" w:color="auto"/>
                                    <w:bottom w:val="none" w:sz="0" w:space="0" w:color="auto"/>
                                    <w:right w:val="none" w:sz="0" w:space="0" w:color="auto"/>
                                  </w:divBdr>
                                </w:div>
                                <w:div w:id="438259104">
                                  <w:marLeft w:val="0"/>
                                  <w:marRight w:val="0"/>
                                  <w:marTop w:val="0"/>
                                  <w:marBottom w:val="0"/>
                                  <w:divBdr>
                                    <w:top w:val="none" w:sz="0" w:space="0" w:color="auto"/>
                                    <w:left w:val="none" w:sz="0" w:space="0" w:color="auto"/>
                                    <w:bottom w:val="none" w:sz="0" w:space="0" w:color="auto"/>
                                    <w:right w:val="none" w:sz="0" w:space="0" w:color="auto"/>
                                  </w:divBdr>
                                </w:div>
                              </w:divsChild>
                            </w:div>
                            <w:div w:id="1090736453">
                              <w:marLeft w:val="-225"/>
                              <w:marRight w:val="-225"/>
                              <w:marTop w:val="0"/>
                              <w:marBottom w:val="0"/>
                              <w:divBdr>
                                <w:top w:val="none" w:sz="0" w:space="0" w:color="auto"/>
                                <w:left w:val="none" w:sz="0" w:space="0" w:color="auto"/>
                                <w:bottom w:val="none" w:sz="0" w:space="0" w:color="auto"/>
                                <w:right w:val="none" w:sz="0" w:space="0" w:color="auto"/>
                              </w:divBdr>
                              <w:divsChild>
                                <w:div w:id="1647274584">
                                  <w:marLeft w:val="0"/>
                                  <w:marRight w:val="240"/>
                                  <w:marTop w:val="0"/>
                                  <w:marBottom w:val="0"/>
                                  <w:divBdr>
                                    <w:top w:val="none" w:sz="0" w:space="0" w:color="auto"/>
                                    <w:left w:val="none" w:sz="0" w:space="0" w:color="auto"/>
                                    <w:bottom w:val="none" w:sz="0" w:space="0" w:color="auto"/>
                                    <w:right w:val="none" w:sz="0" w:space="0" w:color="auto"/>
                                  </w:divBdr>
                                </w:div>
                                <w:div w:id="1630822945">
                                  <w:marLeft w:val="0"/>
                                  <w:marRight w:val="0"/>
                                  <w:marTop w:val="0"/>
                                  <w:marBottom w:val="0"/>
                                  <w:divBdr>
                                    <w:top w:val="none" w:sz="0" w:space="0" w:color="auto"/>
                                    <w:left w:val="none" w:sz="0" w:space="0" w:color="auto"/>
                                    <w:bottom w:val="none" w:sz="0" w:space="0" w:color="auto"/>
                                    <w:right w:val="none" w:sz="0" w:space="0" w:color="auto"/>
                                  </w:divBdr>
                                </w:div>
                              </w:divsChild>
                            </w:div>
                            <w:div w:id="1312171428">
                              <w:marLeft w:val="-225"/>
                              <w:marRight w:val="-225"/>
                              <w:marTop w:val="0"/>
                              <w:marBottom w:val="0"/>
                              <w:divBdr>
                                <w:top w:val="none" w:sz="0" w:space="0" w:color="auto"/>
                                <w:left w:val="none" w:sz="0" w:space="0" w:color="auto"/>
                                <w:bottom w:val="none" w:sz="0" w:space="0" w:color="auto"/>
                                <w:right w:val="none" w:sz="0" w:space="0" w:color="auto"/>
                              </w:divBdr>
                              <w:divsChild>
                                <w:div w:id="2000882191">
                                  <w:marLeft w:val="0"/>
                                  <w:marRight w:val="240"/>
                                  <w:marTop w:val="0"/>
                                  <w:marBottom w:val="0"/>
                                  <w:divBdr>
                                    <w:top w:val="none" w:sz="0" w:space="0" w:color="auto"/>
                                    <w:left w:val="none" w:sz="0" w:space="0" w:color="auto"/>
                                    <w:bottom w:val="none" w:sz="0" w:space="0" w:color="auto"/>
                                    <w:right w:val="none" w:sz="0" w:space="0" w:color="auto"/>
                                  </w:divBdr>
                                </w:div>
                                <w:div w:id="2079816608">
                                  <w:marLeft w:val="0"/>
                                  <w:marRight w:val="0"/>
                                  <w:marTop w:val="0"/>
                                  <w:marBottom w:val="0"/>
                                  <w:divBdr>
                                    <w:top w:val="none" w:sz="0" w:space="0" w:color="auto"/>
                                    <w:left w:val="none" w:sz="0" w:space="0" w:color="auto"/>
                                    <w:bottom w:val="none" w:sz="0" w:space="0" w:color="auto"/>
                                    <w:right w:val="none" w:sz="0" w:space="0" w:color="auto"/>
                                  </w:divBdr>
                                </w:div>
                              </w:divsChild>
                            </w:div>
                            <w:div w:id="979457793">
                              <w:marLeft w:val="-225"/>
                              <w:marRight w:val="-225"/>
                              <w:marTop w:val="0"/>
                              <w:marBottom w:val="0"/>
                              <w:divBdr>
                                <w:top w:val="none" w:sz="0" w:space="0" w:color="auto"/>
                                <w:left w:val="none" w:sz="0" w:space="0" w:color="auto"/>
                                <w:bottom w:val="none" w:sz="0" w:space="0" w:color="auto"/>
                                <w:right w:val="none" w:sz="0" w:space="0" w:color="auto"/>
                              </w:divBdr>
                              <w:divsChild>
                                <w:div w:id="677122899">
                                  <w:marLeft w:val="0"/>
                                  <w:marRight w:val="240"/>
                                  <w:marTop w:val="0"/>
                                  <w:marBottom w:val="0"/>
                                  <w:divBdr>
                                    <w:top w:val="none" w:sz="0" w:space="0" w:color="auto"/>
                                    <w:left w:val="none" w:sz="0" w:space="0" w:color="auto"/>
                                    <w:bottom w:val="none" w:sz="0" w:space="0" w:color="auto"/>
                                    <w:right w:val="none" w:sz="0" w:space="0" w:color="auto"/>
                                  </w:divBdr>
                                </w:div>
                                <w:div w:id="1523665840">
                                  <w:marLeft w:val="0"/>
                                  <w:marRight w:val="0"/>
                                  <w:marTop w:val="0"/>
                                  <w:marBottom w:val="0"/>
                                  <w:divBdr>
                                    <w:top w:val="none" w:sz="0" w:space="0" w:color="auto"/>
                                    <w:left w:val="none" w:sz="0" w:space="0" w:color="auto"/>
                                    <w:bottom w:val="none" w:sz="0" w:space="0" w:color="auto"/>
                                    <w:right w:val="none" w:sz="0" w:space="0" w:color="auto"/>
                                  </w:divBdr>
                                </w:div>
                              </w:divsChild>
                            </w:div>
                            <w:div w:id="597561510">
                              <w:marLeft w:val="-225"/>
                              <w:marRight w:val="-225"/>
                              <w:marTop w:val="0"/>
                              <w:marBottom w:val="0"/>
                              <w:divBdr>
                                <w:top w:val="none" w:sz="0" w:space="0" w:color="auto"/>
                                <w:left w:val="none" w:sz="0" w:space="0" w:color="auto"/>
                                <w:bottom w:val="none" w:sz="0" w:space="0" w:color="auto"/>
                                <w:right w:val="none" w:sz="0" w:space="0" w:color="auto"/>
                              </w:divBdr>
                              <w:divsChild>
                                <w:div w:id="1657563222">
                                  <w:marLeft w:val="0"/>
                                  <w:marRight w:val="240"/>
                                  <w:marTop w:val="0"/>
                                  <w:marBottom w:val="0"/>
                                  <w:divBdr>
                                    <w:top w:val="none" w:sz="0" w:space="0" w:color="auto"/>
                                    <w:left w:val="none" w:sz="0" w:space="0" w:color="auto"/>
                                    <w:bottom w:val="none" w:sz="0" w:space="0" w:color="auto"/>
                                    <w:right w:val="none" w:sz="0" w:space="0" w:color="auto"/>
                                  </w:divBdr>
                                </w:div>
                                <w:div w:id="1320186332">
                                  <w:marLeft w:val="0"/>
                                  <w:marRight w:val="0"/>
                                  <w:marTop w:val="0"/>
                                  <w:marBottom w:val="0"/>
                                  <w:divBdr>
                                    <w:top w:val="none" w:sz="0" w:space="0" w:color="auto"/>
                                    <w:left w:val="none" w:sz="0" w:space="0" w:color="auto"/>
                                    <w:bottom w:val="none" w:sz="0" w:space="0" w:color="auto"/>
                                    <w:right w:val="none" w:sz="0" w:space="0" w:color="auto"/>
                                  </w:divBdr>
                                </w:div>
                              </w:divsChild>
                            </w:div>
                            <w:div w:id="231963819">
                              <w:marLeft w:val="-225"/>
                              <w:marRight w:val="-225"/>
                              <w:marTop w:val="0"/>
                              <w:marBottom w:val="0"/>
                              <w:divBdr>
                                <w:top w:val="none" w:sz="0" w:space="0" w:color="auto"/>
                                <w:left w:val="none" w:sz="0" w:space="0" w:color="auto"/>
                                <w:bottom w:val="none" w:sz="0" w:space="0" w:color="auto"/>
                                <w:right w:val="none" w:sz="0" w:space="0" w:color="auto"/>
                              </w:divBdr>
                              <w:divsChild>
                                <w:div w:id="852650447">
                                  <w:marLeft w:val="0"/>
                                  <w:marRight w:val="240"/>
                                  <w:marTop w:val="0"/>
                                  <w:marBottom w:val="0"/>
                                  <w:divBdr>
                                    <w:top w:val="none" w:sz="0" w:space="0" w:color="auto"/>
                                    <w:left w:val="none" w:sz="0" w:space="0" w:color="auto"/>
                                    <w:bottom w:val="none" w:sz="0" w:space="0" w:color="auto"/>
                                    <w:right w:val="none" w:sz="0" w:space="0" w:color="auto"/>
                                  </w:divBdr>
                                </w:div>
                                <w:div w:id="1299339757">
                                  <w:marLeft w:val="0"/>
                                  <w:marRight w:val="0"/>
                                  <w:marTop w:val="0"/>
                                  <w:marBottom w:val="0"/>
                                  <w:divBdr>
                                    <w:top w:val="none" w:sz="0" w:space="0" w:color="auto"/>
                                    <w:left w:val="none" w:sz="0" w:space="0" w:color="auto"/>
                                    <w:bottom w:val="none" w:sz="0" w:space="0" w:color="auto"/>
                                    <w:right w:val="none" w:sz="0" w:space="0" w:color="auto"/>
                                  </w:divBdr>
                                </w:div>
                              </w:divsChild>
                            </w:div>
                            <w:div w:id="653411931">
                              <w:marLeft w:val="-225"/>
                              <w:marRight w:val="-225"/>
                              <w:marTop w:val="0"/>
                              <w:marBottom w:val="0"/>
                              <w:divBdr>
                                <w:top w:val="none" w:sz="0" w:space="0" w:color="auto"/>
                                <w:left w:val="none" w:sz="0" w:space="0" w:color="auto"/>
                                <w:bottom w:val="none" w:sz="0" w:space="0" w:color="auto"/>
                                <w:right w:val="none" w:sz="0" w:space="0" w:color="auto"/>
                              </w:divBdr>
                              <w:divsChild>
                                <w:div w:id="1401443595">
                                  <w:marLeft w:val="0"/>
                                  <w:marRight w:val="240"/>
                                  <w:marTop w:val="0"/>
                                  <w:marBottom w:val="0"/>
                                  <w:divBdr>
                                    <w:top w:val="none" w:sz="0" w:space="0" w:color="auto"/>
                                    <w:left w:val="none" w:sz="0" w:space="0" w:color="auto"/>
                                    <w:bottom w:val="none" w:sz="0" w:space="0" w:color="auto"/>
                                    <w:right w:val="none" w:sz="0" w:space="0" w:color="auto"/>
                                  </w:divBdr>
                                </w:div>
                                <w:div w:id="704907399">
                                  <w:marLeft w:val="0"/>
                                  <w:marRight w:val="0"/>
                                  <w:marTop w:val="0"/>
                                  <w:marBottom w:val="0"/>
                                  <w:divBdr>
                                    <w:top w:val="none" w:sz="0" w:space="0" w:color="auto"/>
                                    <w:left w:val="none" w:sz="0" w:space="0" w:color="auto"/>
                                    <w:bottom w:val="none" w:sz="0" w:space="0" w:color="auto"/>
                                    <w:right w:val="none" w:sz="0" w:space="0" w:color="auto"/>
                                  </w:divBdr>
                                </w:div>
                              </w:divsChild>
                            </w:div>
                            <w:div w:id="1976255437">
                              <w:marLeft w:val="-225"/>
                              <w:marRight w:val="-225"/>
                              <w:marTop w:val="0"/>
                              <w:marBottom w:val="0"/>
                              <w:divBdr>
                                <w:top w:val="none" w:sz="0" w:space="0" w:color="auto"/>
                                <w:left w:val="none" w:sz="0" w:space="0" w:color="auto"/>
                                <w:bottom w:val="none" w:sz="0" w:space="0" w:color="auto"/>
                                <w:right w:val="none" w:sz="0" w:space="0" w:color="auto"/>
                              </w:divBdr>
                              <w:divsChild>
                                <w:div w:id="800345368">
                                  <w:marLeft w:val="0"/>
                                  <w:marRight w:val="240"/>
                                  <w:marTop w:val="0"/>
                                  <w:marBottom w:val="0"/>
                                  <w:divBdr>
                                    <w:top w:val="none" w:sz="0" w:space="0" w:color="auto"/>
                                    <w:left w:val="none" w:sz="0" w:space="0" w:color="auto"/>
                                    <w:bottom w:val="none" w:sz="0" w:space="0" w:color="auto"/>
                                    <w:right w:val="none" w:sz="0" w:space="0" w:color="auto"/>
                                  </w:divBdr>
                                </w:div>
                                <w:div w:id="833568582">
                                  <w:marLeft w:val="0"/>
                                  <w:marRight w:val="0"/>
                                  <w:marTop w:val="0"/>
                                  <w:marBottom w:val="0"/>
                                  <w:divBdr>
                                    <w:top w:val="none" w:sz="0" w:space="0" w:color="auto"/>
                                    <w:left w:val="none" w:sz="0" w:space="0" w:color="auto"/>
                                    <w:bottom w:val="none" w:sz="0" w:space="0" w:color="auto"/>
                                    <w:right w:val="none" w:sz="0" w:space="0" w:color="auto"/>
                                  </w:divBdr>
                                </w:div>
                              </w:divsChild>
                            </w:div>
                            <w:div w:id="379666927">
                              <w:marLeft w:val="-225"/>
                              <w:marRight w:val="-225"/>
                              <w:marTop w:val="0"/>
                              <w:marBottom w:val="0"/>
                              <w:divBdr>
                                <w:top w:val="none" w:sz="0" w:space="0" w:color="auto"/>
                                <w:left w:val="none" w:sz="0" w:space="0" w:color="auto"/>
                                <w:bottom w:val="none" w:sz="0" w:space="0" w:color="auto"/>
                                <w:right w:val="none" w:sz="0" w:space="0" w:color="auto"/>
                              </w:divBdr>
                              <w:divsChild>
                                <w:div w:id="447898219">
                                  <w:marLeft w:val="0"/>
                                  <w:marRight w:val="240"/>
                                  <w:marTop w:val="0"/>
                                  <w:marBottom w:val="0"/>
                                  <w:divBdr>
                                    <w:top w:val="none" w:sz="0" w:space="0" w:color="auto"/>
                                    <w:left w:val="none" w:sz="0" w:space="0" w:color="auto"/>
                                    <w:bottom w:val="none" w:sz="0" w:space="0" w:color="auto"/>
                                    <w:right w:val="none" w:sz="0" w:space="0" w:color="auto"/>
                                  </w:divBdr>
                                </w:div>
                                <w:div w:id="1530875059">
                                  <w:marLeft w:val="0"/>
                                  <w:marRight w:val="0"/>
                                  <w:marTop w:val="0"/>
                                  <w:marBottom w:val="0"/>
                                  <w:divBdr>
                                    <w:top w:val="none" w:sz="0" w:space="0" w:color="auto"/>
                                    <w:left w:val="none" w:sz="0" w:space="0" w:color="auto"/>
                                    <w:bottom w:val="none" w:sz="0" w:space="0" w:color="auto"/>
                                    <w:right w:val="none" w:sz="0" w:space="0" w:color="auto"/>
                                  </w:divBdr>
                                </w:div>
                              </w:divsChild>
                            </w:div>
                            <w:div w:id="1812674462">
                              <w:marLeft w:val="-225"/>
                              <w:marRight w:val="-225"/>
                              <w:marTop w:val="0"/>
                              <w:marBottom w:val="0"/>
                              <w:divBdr>
                                <w:top w:val="none" w:sz="0" w:space="0" w:color="auto"/>
                                <w:left w:val="none" w:sz="0" w:space="0" w:color="auto"/>
                                <w:bottom w:val="none" w:sz="0" w:space="0" w:color="auto"/>
                                <w:right w:val="none" w:sz="0" w:space="0" w:color="auto"/>
                              </w:divBdr>
                              <w:divsChild>
                                <w:div w:id="382019135">
                                  <w:marLeft w:val="0"/>
                                  <w:marRight w:val="240"/>
                                  <w:marTop w:val="0"/>
                                  <w:marBottom w:val="0"/>
                                  <w:divBdr>
                                    <w:top w:val="none" w:sz="0" w:space="0" w:color="auto"/>
                                    <w:left w:val="none" w:sz="0" w:space="0" w:color="auto"/>
                                    <w:bottom w:val="none" w:sz="0" w:space="0" w:color="auto"/>
                                    <w:right w:val="none" w:sz="0" w:space="0" w:color="auto"/>
                                  </w:divBdr>
                                </w:div>
                                <w:div w:id="1125539956">
                                  <w:marLeft w:val="0"/>
                                  <w:marRight w:val="0"/>
                                  <w:marTop w:val="0"/>
                                  <w:marBottom w:val="0"/>
                                  <w:divBdr>
                                    <w:top w:val="none" w:sz="0" w:space="0" w:color="auto"/>
                                    <w:left w:val="none" w:sz="0" w:space="0" w:color="auto"/>
                                    <w:bottom w:val="none" w:sz="0" w:space="0" w:color="auto"/>
                                    <w:right w:val="none" w:sz="0" w:space="0" w:color="auto"/>
                                  </w:divBdr>
                                </w:div>
                              </w:divsChild>
                            </w:div>
                            <w:div w:id="951471874">
                              <w:marLeft w:val="-225"/>
                              <w:marRight w:val="-225"/>
                              <w:marTop w:val="0"/>
                              <w:marBottom w:val="0"/>
                              <w:divBdr>
                                <w:top w:val="none" w:sz="0" w:space="0" w:color="auto"/>
                                <w:left w:val="none" w:sz="0" w:space="0" w:color="auto"/>
                                <w:bottom w:val="none" w:sz="0" w:space="0" w:color="auto"/>
                                <w:right w:val="none" w:sz="0" w:space="0" w:color="auto"/>
                              </w:divBdr>
                              <w:divsChild>
                                <w:div w:id="966548275">
                                  <w:marLeft w:val="0"/>
                                  <w:marRight w:val="240"/>
                                  <w:marTop w:val="0"/>
                                  <w:marBottom w:val="0"/>
                                  <w:divBdr>
                                    <w:top w:val="none" w:sz="0" w:space="0" w:color="auto"/>
                                    <w:left w:val="none" w:sz="0" w:space="0" w:color="auto"/>
                                    <w:bottom w:val="none" w:sz="0" w:space="0" w:color="auto"/>
                                    <w:right w:val="none" w:sz="0" w:space="0" w:color="auto"/>
                                  </w:divBdr>
                                </w:div>
                                <w:div w:id="1307976448">
                                  <w:marLeft w:val="0"/>
                                  <w:marRight w:val="0"/>
                                  <w:marTop w:val="0"/>
                                  <w:marBottom w:val="0"/>
                                  <w:divBdr>
                                    <w:top w:val="none" w:sz="0" w:space="0" w:color="auto"/>
                                    <w:left w:val="none" w:sz="0" w:space="0" w:color="auto"/>
                                    <w:bottom w:val="none" w:sz="0" w:space="0" w:color="auto"/>
                                    <w:right w:val="none" w:sz="0" w:space="0" w:color="auto"/>
                                  </w:divBdr>
                                </w:div>
                              </w:divsChild>
                            </w:div>
                            <w:div w:id="1963221686">
                              <w:marLeft w:val="-225"/>
                              <w:marRight w:val="-225"/>
                              <w:marTop w:val="0"/>
                              <w:marBottom w:val="0"/>
                              <w:divBdr>
                                <w:top w:val="none" w:sz="0" w:space="0" w:color="auto"/>
                                <w:left w:val="none" w:sz="0" w:space="0" w:color="auto"/>
                                <w:bottom w:val="none" w:sz="0" w:space="0" w:color="auto"/>
                                <w:right w:val="none" w:sz="0" w:space="0" w:color="auto"/>
                              </w:divBdr>
                              <w:divsChild>
                                <w:div w:id="553394647">
                                  <w:marLeft w:val="0"/>
                                  <w:marRight w:val="240"/>
                                  <w:marTop w:val="0"/>
                                  <w:marBottom w:val="0"/>
                                  <w:divBdr>
                                    <w:top w:val="none" w:sz="0" w:space="0" w:color="auto"/>
                                    <w:left w:val="none" w:sz="0" w:space="0" w:color="auto"/>
                                    <w:bottom w:val="none" w:sz="0" w:space="0" w:color="auto"/>
                                    <w:right w:val="none" w:sz="0" w:space="0" w:color="auto"/>
                                  </w:divBdr>
                                </w:div>
                                <w:div w:id="145466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324757">
          <w:marLeft w:val="0"/>
          <w:marRight w:val="0"/>
          <w:marTop w:val="75"/>
          <w:marBottom w:val="75"/>
          <w:divBdr>
            <w:top w:val="single" w:sz="6" w:space="3" w:color="C0C0C0"/>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1372</Words>
  <Characters>7824</Characters>
  <Application>Microsoft Office Word</Application>
  <DocSecurity>0</DocSecurity>
  <Lines>65</Lines>
  <Paragraphs>18</Paragraphs>
  <ScaleCrop>false</ScaleCrop>
  <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楊桂文</dc:creator>
  <cp:keywords/>
  <dc:description/>
  <cp:lastModifiedBy>楊桂文</cp:lastModifiedBy>
  <cp:revision>1</cp:revision>
  <dcterms:created xsi:type="dcterms:W3CDTF">2019-07-12T09:52:00Z</dcterms:created>
  <dcterms:modified xsi:type="dcterms:W3CDTF">2019-07-12T09:56:00Z</dcterms:modified>
</cp:coreProperties>
</file>