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587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67"/>
        <w:gridCol w:w="567"/>
        <w:gridCol w:w="851"/>
        <w:gridCol w:w="1124"/>
        <w:gridCol w:w="1286"/>
        <w:gridCol w:w="992"/>
        <w:gridCol w:w="992"/>
        <w:gridCol w:w="1276"/>
        <w:gridCol w:w="850"/>
        <w:gridCol w:w="993"/>
        <w:gridCol w:w="850"/>
        <w:gridCol w:w="1134"/>
        <w:gridCol w:w="1134"/>
        <w:gridCol w:w="1276"/>
        <w:gridCol w:w="1001"/>
        <w:gridCol w:w="983"/>
      </w:tblGrid>
      <w:tr w:rsidR="003A57B2">
        <w:trPr>
          <w:trHeight w:val="930"/>
          <w:jc w:val="center"/>
        </w:trPr>
        <w:tc>
          <w:tcPr>
            <w:tcW w:w="15876" w:type="dxa"/>
            <w:gridSpan w:val="1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32"/>
              </w:rPr>
            </w:pPr>
            <w:bookmarkStart w:id="0" w:name="_heading=h.gjdgxs" w:colFirst="0" w:colLast="0"/>
            <w:bookmarkEnd w:id="0"/>
            <w:r w:rsidRPr="00F43C4C"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32"/>
              </w:rPr>
              <w:t>2024</w:t>
            </w:r>
            <w:r w:rsidRPr="00F43C4C"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32"/>
              </w:rPr>
              <w:t>年國家風景區管理處一般公廁相關設施統計</w:t>
            </w:r>
            <w:r w:rsidRPr="00F43C4C">
              <w:rPr>
                <w:rFonts w:ascii="Times New Roman" w:eastAsia="標楷體" w:hAnsi="Times New Roman" w:cs="Times New Roman"/>
                <w:b/>
                <w:color w:val="000000"/>
                <w:sz w:val="32"/>
                <w:szCs w:val="32"/>
              </w:rPr>
              <w:t>(113.6.21)</w:t>
            </w:r>
          </w:p>
        </w:tc>
      </w:tr>
      <w:tr w:rsidR="003A57B2" w:rsidTr="00C57F43">
        <w:trPr>
          <w:trHeight w:val="945"/>
          <w:jc w:val="center"/>
        </w:trPr>
        <w:tc>
          <w:tcPr>
            <w:tcW w:w="19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bookmarkStart w:id="1" w:name="bookmark=id.30j0zll" w:colFirst="0" w:colLast="0"/>
            <w:bookmarkEnd w:id="1"/>
            <w:r w:rsidRPr="00F43C4C">
              <w:rPr>
                <w:rFonts w:ascii="Times New Roman" w:eastAsia="標楷體" w:hAnsi="Times New Roman" w:cs="Times New Roman"/>
                <w:color w:val="000000"/>
              </w:rPr>
              <w:t>性</w:t>
            </w:r>
            <w:r w:rsidRPr="00F43C4C">
              <w:rPr>
                <w:rFonts w:ascii="Times New Roman" w:eastAsia="標楷體" w:hAnsi="Times New Roman" w:cs="Times New Roman"/>
                <w:color w:val="000000"/>
              </w:rPr>
              <w:t>別評估指標項目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東北角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東部海岸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澎湖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大鵬灣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花東縱谷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馬祖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日月潭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參山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阿里山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茂林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北海岸</w:t>
            </w:r>
            <w:r w:rsidRPr="00F43C4C">
              <w:rPr>
                <w:rFonts w:ascii="Times New Roman" w:eastAsia="標楷體" w:hAnsi="Times New Roman" w:cs="Times New Roman"/>
              </w:rPr>
              <w:t>及</w:t>
            </w:r>
            <w:r w:rsidRPr="00F43C4C">
              <w:rPr>
                <w:rFonts w:ascii="Times New Roman" w:eastAsia="標楷體" w:hAnsi="Times New Roman" w:cs="Times New Roman"/>
                <w:color w:val="000000"/>
              </w:rPr>
              <w:t>觀音山</w:t>
            </w:r>
          </w:p>
        </w:tc>
        <w:tc>
          <w:tcPr>
            <w:tcW w:w="10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雲嘉南濱海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西拉雅</w:t>
            </w:r>
          </w:p>
        </w:tc>
      </w:tr>
      <w:tr w:rsidR="003A57B2" w:rsidTr="00C57F43">
        <w:trPr>
          <w:trHeight w:val="350"/>
          <w:jc w:val="center"/>
        </w:trPr>
        <w:tc>
          <w:tcPr>
            <w:tcW w:w="567" w:type="dxa"/>
            <w:vMerge w:val="restart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轄區內各據點公共廁所</w:t>
            </w:r>
            <w:r w:rsidRPr="00F43C4C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F43C4C">
              <w:rPr>
                <w:rFonts w:ascii="Times New Roman" w:eastAsia="標楷體" w:hAnsi="Times New Roman" w:cs="Times New Roman"/>
                <w:color w:val="000000"/>
              </w:rPr>
              <w:t>間</w:t>
            </w:r>
            <w:r w:rsidRPr="00F43C4C">
              <w:rPr>
                <w:rFonts w:ascii="Times New Roman" w:eastAsia="標楷體" w:hAnsi="Times New Roman" w:cs="Times New Roman"/>
                <w:color w:val="000000"/>
              </w:rPr>
              <w:t>)</w:t>
            </w:r>
            <w:r w:rsidRPr="00F43C4C">
              <w:rPr>
                <w:rFonts w:ascii="Times New Roman" w:eastAsia="標楷體" w:hAnsi="Times New Roman" w:cs="Times New Roman"/>
                <w:color w:val="000000"/>
              </w:rPr>
              <w:t>或便器數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男性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小便器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93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195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242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46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92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54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131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74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  <w:lang w:eastAsia="zh-TW"/>
              </w:rPr>
              <w:t>164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29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</w:rPr>
            </w:pPr>
            <w:r w:rsidRPr="00F43C4C">
              <w:rPr>
                <w:rFonts w:ascii="Times New Roman" w:eastAsia="標楷體" w:hAnsi="Times New Roman" w:cs="Times New Roman"/>
              </w:rPr>
              <w:t>149</w:t>
            </w:r>
          </w:p>
        </w:tc>
        <w:tc>
          <w:tcPr>
            <w:tcW w:w="1001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57B2" w:rsidRPr="00F43C4C" w:rsidRDefault="00EE7718" w:rsidP="00F43C4C">
            <w:pPr>
              <w:widowControl/>
              <w:spacing w:before="240" w:after="240"/>
              <w:jc w:val="center"/>
              <w:rPr>
                <w:rFonts w:ascii="Times New Roman" w:eastAsia="標楷體" w:hAnsi="Times New Roman" w:cs="Times New Roman"/>
                <w:highlight w:val="white"/>
              </w:rPr>
            </w:pPr>
            <w:r w:rsidRPr="00F43C4C">
              <w:rPr>
                <w:rFonts w:ascii="Times New Roman" w:eastAsia="標楷體" w:hAnsi="Times New Roman" w:cs="Times New Roman"/>
                <w:highlight w:val="white"/>
              </w:rPr>
              <w:t>38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80</w:t>
            </w:r>
          </w:p>
        </w:tc>
      </w:tr>
      <w:tr w:rsidR="003A57B2" w:rsidTr="00C57F43">
        <w:trPr>
          <w:trHeight w:val="720"/>
          <w:jc w:val="center"/>
        </w:trPr>
        <w:tc>
          <w:tcPr>
            <w:tcW w:w="56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3A5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3A5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蹲坐式便器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47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108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55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</w:rPr>
            </w:pPr>
            <w:r w:rsidRPr="00F43C4C">
              <w:rPr>
                <w:rFonts w:ascii="Times New Roman" w:eastAsia="標楷體" w:hAnsi="Times New Roman" w:cs="Times New Roman"/>
              </w:rPr>
              <w:t>53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77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31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  <w:lang w:eastAsia="zh-TW"/>
              </w:rPr>
              <w:t>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73</w:t>
            </w:r>
          </w:p>
        </w:tc>
        <w:tc>
          <w:tcPr>
            <w:tcW w:w="1001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57B2" w:rsidRPr="00F43C4C" w:rsidRDefault="00EE7718" w:rsidP="00F43C4C">
            <w:pPr>
              <w:widowControl/>
              <w:spacing w:before="240" w:after="240"/>
              <w:jc w:val="center"/>
              <w:rPr>
                <w:rFonts w:ascii="Times New Roman" w:eastAsia="標楷體" w:hAnsi="Times New Roman" w:cs="Times New Roman"/>
                <w:highlight w:val="white"/>
              </w:rPr>
            </w:pPr>
            <w:r w:rsidRPr="00F43C4C">
              <w:rPr>
                <w:rFonts w:ascii="Times New Roman" w:eastAsia="標楷體" w:hAnsi="Times New Roman" w:cs="Times New Roman"/>
                <w:highlight w:val="white"/>
              </w:rPr>
              <w:t>31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</w:rPr>
            </w:pPr>
            <w:r w:rsidRPr="00F43C4C">
              <w:rPr>
                <w:rFonts w:ascii="Times New Roman" w:eastAsia="標楷體" w:hAnsi="Times New Roman" w:cs="Times New Roman"/>
              </w:rPr>
              <w:t>39</w:t>
            </w:r>
          </w:p>
        </w:tc>
      </w:tr>
      <w:tr w:rsidR="003A57B2" w:rsidTr="00C57F43">
        <w:trPr>
          <w:trHeight w:val="750"/>
          <w:jc w:val="center"/>
        </w:trPr>
        <w:tc>
          <w:tcPr>
            <w:tcW w:w="56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3A5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女性蹲坐式便器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126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295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301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69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75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152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  <w:lang w:eastAsia="zh-TW"/>
              </w:rPr>
              <w:t>226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199</w:t>
            </w:r>
          </w:p>
        </w:tc>
        <w:tc>
          <w:tcPr>
            <w:tcW w:w="1001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57B2" w:rsidRPr="00F43C4C" w:rsidRDefault="00EE7718" w:rsidP="00F43C4C">
            <w:pPr>
              <w:widowControl/>
              <w:spacing w:before="240" w:after="240"/>
              <w:jc w:val="center"/>
              <w:rPr>
                <w:rFonts w:ascii="Times New Roman" w:eastAsia="標楷體" w:hAnsi="Times New Roman" w:cs="Times New Roman"/>
                <w:highlight w:val="white"/>
              </w:rPr>
            </w:pPr>
            <w:r w:rsidRPr="00F43C4C">
              <w:rPr>
                <w:rFonts w:ascii="Times New Roman" w:eastAsia="標楷體" w:hAnsi="Times New Roman" w:cs="Times New Roman"/>
                <w:highlight w:val="white"/>
              </w:rPr>
              <w:t>84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</w:rPr>
            </w:pPr>
            <w:r w:rsidRPr="00F43C4C">
              <w:rPr>
                <w:rFonts w:ascii="Times New Roman" w:eastAsia="標楷體" w:hAnsi="Times New Roman" w:cs="Times New Roman"/>
              </w:rPr>
              <w:t>110</w:t>
            </w:r>
          </w:p>
        </w:tc>
      </w:tr>
      <w:tr w:rsidR="003A57B2" w:rsidTr="00C57F43">
        <w:trPr>
          <w:trHeight w:val="840"/>
          <w:jc w:val="center"/>
        </w:trPr>
        <w:tc>
          <w:tcPr>
            <w:tcW w:w="56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3A5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比例</w:t>
            </w:r>
            <w:r w:rsidRPr="00F43C4C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F43C4C">
              <w:rPr>
                <w:rFonts w:ascii="Times New Roman" w:eastAsia="標楷體" w:hAnsi="Times New Roman" w:cs="Times New Roman"/>
                <w:color w:val="000000"/>
              </w:rPr>
              <w:t>男</w:t>
            </w:r>
            <w:r w:rsidRPr="00F43C4C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F43C4C">
              <w:rPr>
                <w:rFonts w:ascii="Times New Roman" w:eastAsia="標楷體" w:hAnsi="Times New Roman" w:cs="Times New Roman"/>
                <w:color w:val="000000"/>
              </w:rPr>
              <w:t>女</w:t>
            </w:r>
            <w:r w:rsidRPr="00F43C4C">
              <w:rPr>
                <w:rFonts w:ascii="Times New Roman" w:eastAsia="標楷體" w:hAnsi="Times New Roman" w:cs="Times New Roman"/>
                <w:color w:val="000000"/>
              </w:rPr>
              <w:t>)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1:2.68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1:2.86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1:3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1:2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r w:rsidR="00EE7718" w:rsidRPr="00F43C4C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2.55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r w:rsidR="00EE7718" w:rsidRPr="00F43C4C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0.7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r w:rsidR="00EE7718" w:rsidRPr="00F43C4C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1.974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1:</w:t>
            </w:r>
            <w:r w:rsidR="00F43C4C">
              <w:rPr>
                <w:rFonts w:ascii="Times New Roman" w:eastAsia="標楷體" w:hAnsi="Times New Roman" w:cs="Times New Roman" w:hint="eastAsia"/>
                <w:lang w:eastAsia="zh-TW"/>
              </w:rPr>
              <w:t>2.581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  <w:lang w:eastAsia="zh-TW"/>
              </w:rPr>
              <w:t>1:</w:t>
            </w:r>
            <w:r>
              <w:rPr>
                <w:rFonts w:ascii="Times New Roman" w:eastAsia="標楷體" w:hAnsi="Times New Roman" w:cs="Times New Roman" w:hint="eastAsia"/>
                <w:color w:val="000000"/>
                <w:lang w:eastAsia="zh-TW"/>
              </w:rPr>
              <w:t>2.79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</w:t>
            </w:r>
            <w:r w:rsidRPr="00F43C4C">
              <w:rPr>
                <w:rFonts w:ascii="Times New Roman" w:eastAsia="標楷體" w:hAnsi="Times New Roman" w:cs="Times New Roman"/>
              </w:rPr>
              <w:t>:</w:t>
            </w:r>
            <w:r w:rsidR="00F43C4C">
              <w:rPr>
                <w:rFonts w:ascii="Times New Roman" w:eastAsia="標楷體" w:hAnsi="Times New Roman" w:cs="Times New Roman" w:hint="eastAsia"/>
                <w:lang w:eastAsia="zh-TW"/>
              </w:rPr>
              <w:t>2.5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r w:rsidR="00EE7718" w:rsidRPr="00F43C4C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2.726</w:t>
            </w:r>
          </w:p>
        </w:tc>
        <w:tc>
          <w:tcPr>
            <w:tcW w:w="1001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57B2" w:rsidRPr="00F43C4C" w:rsidRDefault="00EE7718" w:rsidP="00F43C4C">
            <w:pPr>
              <w:widowControl/>
              <w:spacing w:before="240" w:after="240"/>
              <w:jc w:val="center"/>
              <w:rPr>
                <w:rFonts w:ascii="Times New Roman" w:eastAsia="標楷體" w:hAnsi="Times New Roman" w:cs="Times New Roman"/>
                <w:highlight w:val="white"/>
              </w:rPr>
            </w:pPr>
            <w:r w:rsidRPr="00F43C4C">
              <w:rPr>
                <w:rFonts w:ascii="Times New Roman" w:eastAsia="標楷體" w:hAnsi="Times New Roman" w:cs="Times New Roman"/>
                <w:highlight w:val="white"/>
              </w:rPr>
              <w:t>1:2.7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r w:rsidR="00EE7718" w:rsidRPr="00F43C4C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2.821</w:t>
            </w:r>
          </w:p>
        </w:tc>
      </w:tr>
      <w:tr w:rsidR="003A57B2" w:rsidTr="00C57F43">
        <w:trPr>
          <w:trHeight w:val="360"/>
          <w:jc w:val="center"/>
        </w:trPr>
        <w:tc>
          <w:tcPr>
            <w:tcW w:w="567" w:type="dxa"/>
            <w:vMerge w:val="restart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轄區內各據點公廁警鈴設備裝置數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男性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小便器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54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  <w:lang w:eastAsia="zh-TW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001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57B2" w:rsidRPr="00F43C4C" w:rsidRDefault="00EE7718" w:rsidP="00F43C4C">
            <w:pPr>
              <w:widowControl/>
              <w:spacing w:before="240" w:after="240"/>
              <w:jc w:val="center"/>
              <w:rPr>
                <w:rFonts w:ascii="Times New Roman" w:eastAsia="標楷體" w:hAnsi="Times New Roman" w:cs="Times New Roman"/>
                <w:highlight w:val="white"/>
              </w:rPr>
            </w:pPr>
            <w:r w:rsidRPr="00F43C4C">
              <w:rPr>
                <w:rFonts w:ascii="Times New Roman" w:eastAsia="標楷體" w:hAnsi="Times New Roman" w:cs="Times New Roman"/>
                <w:highlight w:val="white"/>
              </w:rPr>
              <w:t>0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3A57B2" w:rsidTr="00C57F43">
        <w:trPr>
          <w:trHeight w:val="549"/>
          <w:jc w:val="center"/>
        </w:trPr>
        <w:tc>
          <w:tcPr>
            <w:tcW w:w="56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3A5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3A5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蹲坐式便器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32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103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108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53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53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77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31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  <w:lang w:eastAsia="zh-TW"/>
              </w:rPr>
              <w:t>78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67</w:t>
            </w:r>
          </w:p>
        </w:tc>
        <w:tc>
          <w:tcPr>
            <w:tcW w:w="1001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57B2" w:rsidRPr="00F43C4C" w:rsidRDefault="00EE7718" w:rsidP="00F43C4C">
            <w:pPr>
              <w:widowControl/>
              <w:spacing w:before="240" w:after="240"/>
              <w:jc w:val="center"/>
              <w:rPr>
                <w:rFonts w:ascii="Times New Roman" w:eastAsia="標楷體" w:hAnsi="Times New Roman" w:cs="Times New Roman"/>
                <w:highlight w:val="white"/>
              </w:rPr>
            </w:pPr>
            <w:r w:rsidRPr="00F43C4C">
              <w:rPr>
                <w:rFonts w:ascii="Times New Roman" w:eastAsia="標楷體" w:hAnsi="Times New Roman" w:cs="Times New Roman"/>
                <w:highlight w:val="white"/>
              </w:rPr>
              <w:t>20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F43C4C">
              <w:rPr>
                <w:rFonts w:ascii="Times New Roman" w:eastAsia="標楷體" w:hAnsi="Times New Roman" w:cs="Times New Roman"/>
              </w:rPr>
              <w:t>39</w:t>
            </w:r>
          </w:p>
        </w:tc>
      </w:tr>
      <w:tr w:rsidR="003A57B2" w:rsidTr="00C57F43">
        <w:trPr>
          <w:trHeight w:val="675"/>
          <w:jc w:val="center"/>
        </w:trPr>
        <w:tc>
          <w:tcPr>
            <w:tcW w:w="56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3A5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女性蹲坐式便器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88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295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301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135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75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152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  <w:lang w:eastAsia="zh-TW"/>
              </w:rPr>
              <w:t>222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35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182</w:t>
            </w:r>
          </w:p>
        </w:tc>
        <w:tc>
          <w:tcPr>
            <w:tcW w:w="1001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57B2" w:rsidRPr="00F43C4C" w:rsidRDefault="00EE7718" w:rsidP="00F43C4C">
            <w:pPr>
              <w:widowControl/>
              <w:spacing w:before="240" w:after="240"/>
              <w:jc w:val="center"/>
              <w:rPr>
                <w:rFonts w:ascii="Times New Roman" w:eastAsia="標楷體" w:hAnsi="Times New Roman" w:cs="Times New Roman"/>
                <w:highlight w:val="white"/>
              </w:rPr>
            </w:pPr>
            <w:r w:rsidRPr="00F43C4C">
              <w:rPr>
                <w:rFonts w:ascii="Times New Roman" w:eastAsia="標楷體" w:hAnsi="Times New Roman" w:cs="Times New Roman"/>
                <w:highlight w:val="white"/>
              </w:rPr>
              <w:t>71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F43C4C">
              <w:rPr>
                <w:rFonts w:ascii="Times New Roman" w:eastAsia="標楷體" w:hAnsi="Times New Roman" w:cs="Times New Roman"/>
              </w:rPr>
              <w:t>110</w:t>
            </w:r>
          </w:p>
        </w:tc>
      </w:tr>
      <w:tr w:rsidR="003A57B2" w:rsidTr="00C57F43">
        <w:trPr>
          <w:trHeight w:val="855"/>
          <w:jc w:val="center"/>
        </w:trPr>
        <w:tc>
          <w:tcPr>
            <w:tcW w:w="567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3A5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  <w:color w:val="000000"/>
              </w:rPr>
              <w:t>比例</w:t>
            </w:r>
            <w:r w:rsidRPr="00F43C4C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F43C4C">
              <w:rPr>
                <w:rFonts w:ascii="Times New Roman" w:eastAsia="標楷體" w:hAnsi="Times New Roman" w:cs="Times New Roman"/>
                <w:color w:val="000000"/>
              </w:rPr>
              <w:t>男</w:t>
            </w:r>
            <w:r w:rsidRPr="00F43C4C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F43C4C">
              <w:rPr>
                <w:rFonts w:ascii="Times New Roman" w:eastAsia="標楷體" w:hAnsi="Times New Roman" w:cs="Times New Roman"/>
                <w:color w:val="000000"/>
              </w:rPr>
              <w:t>女</w:t>
            </w:r>
            <w:r w:rsidRPr="00F43C4C">
              <w:rPr>
                <w:rFonts w:ascii="Times New Roman" w:eastAsia="標楷體" w:hAnsi="Times New Roman" w:cs="Times New Roman"/>
                <w:color w:val="000000"/>
              </w:rPr>
              <w:t>)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1:2.75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1:2.86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1:3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r w:rsidR="00EE7718" w:rsidRPr="00F43C4C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r w:rsidR="00EE7718" w:rsidRPr="00F43C4C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2.547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r w:rsidR="00EE7718" w:rsidRPr="00F43C4C">
              <w:rPr>
                <w:rFonts w:ascii="Times New Roman" w:eastAsia="標楷體" w:hAnsi="Times New Roman" w:cs="Times New Roman"/>
              </w:rPr>
              <w:t>:</w:t>
            </w:r>
            <w:r w:rsidR="00EE7718">
              <w:rPr>
                <w:rFonts w:ascii="Times New Roman" w:eastAsia="標楷體" w:hAnsi="Times New Roman" w:cs="Times New Roman" w:hint="eastAsia"/>
                <w:lang w:eastAsia="zh-TW"/>
              </w:rPr>
              <w:t>1.415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r w:rsidR="00EE7718" w:rsidRPr="00F43C4C">
              <w:rPr>
                <w:rFonts w:ascii="Times New Roman" w:eastAsia="標楷體" w:hAnsi="Times New Roman" w:cs="Times New Roman"/>
              </w:rPr>
              <w:t>:1</w:t>
            </w:r>
            <w:r w:rsidR="00EE7718">
              <w:rPr>
                <w:rFonts w:ascii="Times New Roman" w:eastAsia="標楷體" w:hAnsi="Times New Roman" w:cs="Times New Roman" w:hint="eastAsia"/>
                <w:lang w:eastAsia="zh-TW"/>
              </w:rPr>
              <w:t>.974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r w:rsidR="00EE7718" w:rsidRPr="00F43C4C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2.5</w:t>
            </w:r>
            <w:r w:rsidR="00EE7718">
              <w:rPr>
                <w:rFonts w:ascii="Times New Roman" w:eastAsia="標楷體" w:hAnsi="Times New Roman" w:cs="Times New Roman" w:hint="eastAsia"/>
                <w:lang w:eastAsia="zh-TW"/>
              </w:rPr>
              <w:t>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lang w:eastAsia="zh-TW"/>
              </w:rPr>
              <w:t>1</w:t>
            </w:r>
            <w:r w:rsidRPr="00F43C4C">
              <w:rPr>
                <w:rFonts w:ascii="Times New Roman" w:eastAsia="標楷體" w:hAnsi="Times New Roman" w:cs="Times New Roman"/>
                <w:color w:val="000000"/>
                <w:lang w:eastAsia="zh-TW"/>
              </w:rPr>
              <w:t>:2</w:t>
            </w:r>
            <w:r>
              <w:rPr>
                <w:rFonts w:ascii="Times New Roman" w:eastAsia="標楷體" w:hAnsi="Times New Roman" w:cs="Times New Roman" w:hint="eastAsia"/>
                <w:color w:val="000000"/>
                <w:lang w:eastAsia="zh-TW"/>
              </w:rPr>
              <w:t>.846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EE7718" w:rsidP="00F43C4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F43C4C">
              <w:rPr>
                <w:rFonts w:ascii="Times New Roman" w:eastAsia="標楷體" w:hAnsi="Times New Roman" w:cs="Times New Roman"/>
              </w:rPr>
              <w:t>1</w:t>
            </w:r>
            <w:r w:rsidRPr="00F43C4C">
              <w:rPr>
                <w:rFonts w:ascii="Times New Roman" w:eastAsia="標楷體" w:hAnsi="Times New Roman" w:cs="Times New Roman"/>
              </w:rPr>
              <w:t>:</w:t>
            </w:r>
            <w:r w:rsidR="00F43C4C">
              <w:rPr>
                <w:rFonts w:ascii="Times New Roman" w:eastAsia="標楷體" w:hAnsi="Times New Roman" w:cs="Times New Roman" w:hint="eastAsia"/>
                <w:lang w:eastAsia="zh-TW"/>
              </w:rPr>
              <w:t>2.5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r w:rsidR="00EE7718" w:rsidRPr="00F43C4C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2.716</w:t>
            </w:r>
          </w:p>
        </w:tc>
        <w:tc>
          <w:tcPr>
            <w:tcW w:w="1001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57B2" w:rsidRPr="00F43C4C" w:rsidRDefault="00EE7718" w:rsidP="00F43C4C">
            <w:pPr>
              <w:widowControl/>
              <w:spacing w:before="240" w:after="240"/>
              <w:jc w:val="center"/>
              <w:rPr>
                <w:rFonts w:ascii="Times New Roman" w:eastAsia="標楷體" w:hAnsi="Times New Roman" w:cs="Times New Roman"/>
                <w:highlight w:val="white"/>
              </w:rPr>
            </w:pPr>
            <w:r w:rsidRPr="00F43C4C">
              <w:rPr>
                <w:rFonts w:ascii="Times New Roman" w:eastAsia="標楷體" w:hAnsi="Times New Roman" w:cs="Times New Roman"/>
                <w:highlight w:val="white"/>
              </w:rPr>
              <w:t>1:3.55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F43C4C" w:rsidRDefault="00F43C4C" w:rsidP="00F43C4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r w:rsidR="00EE7718" w:rsidRPr="00F43C4C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2.82</w:t>
            </w:r>
            <w:r w:rsidR="00EE7718"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bookmarkStart w:id="2" w:name="_GoBack"/>
            <w:bookmarkEnd w:id="2"/>
          </w:p>
        </w:tc>
      </w:tr>
      <w:tr w:rsidR="003A57B2">
        <w:trPr>
          <w:trHeight w:val="435"/>
          <w:jc w:val="center"/>
        </w:trPr>
        <w:tc>
          <w:tcPr>
            <w:tcW w:w="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A57B2" w:rsidRPr="00EE7718" w:rsidRDefault="003A57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DengXian" w:hAnsi="標楷體" w:cs="新細明體, PMingLiU" w:hint="eastAsia"/>
                <w:color w:val="000000"/>
              </w:rPr>
            </w:pPr>
          </w:p>
        </w:tc>
        <w:tc>
          <w:tcPr>
            <w:tcW w:w="15309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57B2" w:rsidRPr="00EE7718" w:rsidRDefault="00EE77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, PMingLiU"/>
                <w:color w:val="000000"/>
              </w:rPr>
            </w:pPr>
            <w:r>
              <w:rPr>
                <w:rFonts w:ascii="標楷體" w:eastAsia="標楷體" w:hAnsi="標楷體" w:cs="新細明體, PMingLiU" w:hint="eastAsia"/>
                <w:color w:val="000000"/>
              </w:rPr>
              <w:t>備註：</w:t>
            </w:r>
            <w:r w:rsidRPr="00EE7718">
              <w:rPr>
                <w:rFonts w:ascii="標楷體" w:eastAsia="標楷體" w:hAnsi="標楷體" w:cs="新細明體, PMingLiU"/>
                <w:color w:val="000000"/>
              </w:rPr>
              <w:t>比例計算方式為男性</w:t>
            </w:r>
            <w:r w:rsidRPr="00EE7718">
              <w:rPr>
                <w:rFonts w:ascii="標楷體" w:eastAsia="標楷體" w:hAnsi="標楷體" w:cs="新細明體, PMingLiU"/>
                <w:color w:val="000000"/>
              </w:rPr>
              <w:t>蹲坐式便器</w:t>
            </w:r>
            <w:r>
              <w:rPr>
                <w:rFonts w:ascii="標楷體" w:eastAsia="標楷體" w:hAnsi="標楷體" w:cs="新細明體, PMingLiU" w:hint="eastAsia"/>
                <w:color w:val="000000"/>
              </w:rPr>
              <w:t>數量</w:t>
            </w:r>
            <w:r w:rsidRPr="00EE7718">
              <w:rPr>
                <w:rFonts w:ascii="標楷體" w:eastAsia="標楷體" w:hAnsi="標楷體" w:cs="新細明體, PMingLiU"/>
                <w:color w:val="000000"/>
              </w:rPr>
              <w:t>：女性蹲坐式便器</w:t>
            </w:r>
            <w:r>
              <w:rPr>
                <w:rFonts w:ascii="標楷體" w:eastAsia="標楷體" w:hAnsi="標楷體" w:cs="新細明體, PMingLiU" w:hint="eastAsia"/>
                <w:color w:val="000000"/>
              </w:rPr>
              <w:t>數量</w:t>
            </w:r>
          </w:p>
        </w:tc>
      </w:tr>
    </w:tbl>
    <w:p w:rsidR="003A57B2" w:rsidRDefault="003A57B2">
      <w:pPr>
        <w:rPr>
          <w:rFonts w:hint="eastAsia"/>
        </w:rPr>
      </w:pPr>
    </w:p>
    <w:sectPr w:rsidR="003A57B2">
      <w:pgSz w:w="16838" w:h="11906" w:orient="landscape"/>
      <w:pgMar w:top="1440" w:right="1134" w:bottom="1440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新細明體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7B2"/>
    <w:rsid w:val="003A57B2"/>
    <w:rsid w:val="00C57F43"/>
    <w:rsid w:val="00EE7718"/>
    <w:rsid w:val="00F4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0100D"/>
  <w15:docId w15:val="{3E891A05-8709-4EAA-8511-69B863C3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EastAsia" w:hAnsi="Liberation Serif" w:cs="Liberation Serif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59BF"/>
    <w:pPr>
      <w:suppressAutoHyphens/>
      <w:autoSpaceDN w:val="0"/>
      <w:textAlignment w:val="baseline"/>
    </w:pPr>
    <w:rPr>
      <w:rFonts w:eastAsia="新細明體" w:cs="Arial Unicode MS"/>
      <w:kern w:val="3"/>
      <w:lang w:eastAsia="zh-CN" w:bidi="hi-I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A59BF"/>
    <w:pPr>
      <w:tabs>
        <w:tab w:val="center" w:pos="4153"/>
        <w:tab w:val="right" w:pos="8306"/>
      </w:tabs>
      <w:suppressAutoHyphens w:val="0"/>
      <w:autoSpaceDN/>
      <w:snapToGrid w:val="0"/>
      <w:textAlignment w:val="auto"/>
    </w:pPr>
    <w:rPr>
      <w:rFonts w:asciiTheme="minorHAnsi" w:eastAsiaTheme="minorEastAsia" w:hAnsiTheme="minorHAnsi" w:cstheme="minorBidi"/>
      <w:kern w:val="2"/>
      <w:sz w:val="20"/>
      <w:szCs w:val="20"/>
      <w:lang w:eastAsia="zh-TW" w:bidi="ar-SA"/>
    </w:rPr>
  </w:style>
  <w:style w:type="character" w:customStyle="1" w:styleId="a5">
    <w:name w:val="頁首 字元"/>
    <w:basedOn w:val="a0"/>
    <w:link w:val="a4"/>
    <w:uiPriority w:val="99"/>
    <w:rsid w:val="009A59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A59BF"/>
    <w:pPr>
      <w:tabs>
        <w:tab w:val="center" w:pos="4153"/>
        <w:tab w:val="right" w:pos="8306"/>
      </w:tabs>
      <w:suppressAutoHyphens w:val="0"/>
      <w:autoSpaceDN/>
      <w:snapToGrid w:val="0"/>
      <w:textAlignment w:val="auto"/>
    </w:pPr>
    <w:rPr>
      <w:rFonts w:asciiTheme="minorHAnsi" w:eastAsiaTheme="minorEastAsia" w:hAnsiTheme="minorHAnsi" w:cstheme="minorBidi"/>
      <w:kern w:val="2"/>
      <w:sz w:val="20"/>
      <w:szCs w:val="20"/>
      <w:lang w:eastAsia="zh-TW" w:bidi="ar-SA"/>
    </w:rPr>
  </w:style>
  <w:style w:type="character" w:customStyle="1" w:styleId="a7">
    <w:name w:val="頁尾 字元"/>
    <w:basedOn w:val="a0"/>
    <w:link w:val="a6"/>
    <w:uiPriority w:val="99"/>
    <w:rsid w:val="009A59BF"/>
    <w:rPr>
      <w:sz w:val="20"/>
      <w:szCs w:val="20"/>
    </w:rPr>
  </w:style>
  <w:style w:type="paragraph" w:customStyle="1" w:styleId="Standard">
    <w:name w:val="Standard"/>
    <w:rsid w:val="009A59BF"/>
    <w:pPr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KScZ8z5AqX3lcMeSUEGQWBN4ag==">CgMxLjAyCGguZ2pkZ3hzMgppZC4zMGowemxsOAByITFhOHBFcS1IRGVVeVJPX0pFNXYyRTZKUkJEUXBicWd0bQ==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98</Words>
  <Characters>565</Characters>
  <Application>Microsoft Office Word</Application>
  <DocSecurity>0</DocSecurity>
  <Lines>4</Lines>
  <Paragraphs>1</Paragraphs>
  <ScaleCrop>false</ScaleCrop>
  <Company>交通部觀光局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2024-06-21T06:39:00Z</dcterms:created>
  <dcterms:modified xsi:type="dcterms:W3CDTF">2024-06-24T09:34:00Z</dcterms:modified>
</cp:coreProperties>
</file>