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E3119" w14:textId="5A3F64EB" w:rsidR="00720B9A" w:rsidRDefault="00E85D14" w:rsidP="00BB7FAC">
      <w:pPr>
        <w:spacing w:line="460" w:lineRule="exact"/>
        <w:rPr>
          <w:rFonts w:ascii="標楷體" w:eastAsia="標楷體" w:hAnsi="標楷體"/>
          <w:sz w:val="40"/>
          <w:szCs w:val="40"/>
        </w:rPr>
      </w:pPr>
      <w:bookmarkStart w:id="0" w:name="_GoBack"/>
      <w:bookmarkEnd w:id="0"/>
      <w:r>
        <w:rPr>
          <w:rFonts w:ascii="標楷體" w:eastAsia="標楷體" w:hAnsi="標楷體" w:hint="eastAsia"/>
          <w:sz w:val="40"/>
          <w:szCs w:val="40"/>
        </w:rPr>
        <w:t>交通部觀光署推動花東永續旅遊境外包機來臺獎助要點</w:t>
      </w:r>
    </w:p>
    <w:p w14:paraId="34C0B5AB" w14:textId="77777777" w:rsidR="0097378A" w:rsidRPr="00E85D14" w:rsidRDefault="0097378A" w:rsidP="00845B98">
      <w:pPr>
        <w:spacing w:line="460" w:lineRule="exact"/>
        <w:rPr>
          <w:rFonts w:ascii="標楷體" w:eastAsia="標楷體" w:hAnsi="標楷體"/>
        </w:rPr>
      </w:pPr>
      <w:r>
        <w:rPr>
          <w:rFonts w:ascii="標楷體" w:eastAsia="標楷體" w:hAnsi="標楷體" w:hint="eastAsia"/>
        </w:rPr>
        <w:t>中華民國</w:t>
      </w:r>
      <w:r w:rsidRPr="00E85D14">
        <w:rPr>
          <w:rFonts w:ascii="標楷體" w:eastAsia="標楷體" w:hAnsi="標楷體" w:hint="eastAsia"/>
        </w:rPr>
        <w:t>107年1月9日觀國字第10610110721號令</w:t>
      </w:r>
      <w:r>
        <w:rPr>
          <w:rFonts w:ascii="標楷體" w:eastAsia="標楷體" w:hAnsi="標楷體" w:hint="eastAsia"/>
        </w:rPr>
        <w:t>訂定</w:t>
      </w:r>
    </w:p>
    <w:p w14:paraId="60062874" w14:textId="77777777" w:rsidR="0097378A" w:rsidRPr="00E85D14" w:rsidRDefault="0097378A" w:rsidP="00845B98">
      <w:pPr>
        <w:spacing w:line="460" w:lineRule="exact"/>
        <w:rPr>
          <w:rFonts w:ascii="標楷體" w:eastAsia="標楷體" w:hAnsi="標楷體"/>
        </w:rPr>
      </w:pPr>
      <w:r>
        <w:rPr>
          <w:rFonts w:ascii="標楷體" w:eastAsia="標楷體" w:hAnsi="標楷體" w:hint="eastAsia"/>
        </w:rPr>
        <w:t>中華民國</w:t>
      </w:r>
      <w:r w:rsidRPr="00E85D14">
        <w:rPr>
          <w:rFonts w:ascii="標楷體" w:eastAsia="標楷體" w:hAnsi="標楷體" w:hint="eastAsia"/>
        </w:rPr>
        <w:t>107年12月25日觀國字第1071012770號令修正</w:t>
      </w:r>
    </w:p>
    <w:p w14:paraId="674AC0FB" w14:textId="77777777" w:rsidR="0097378A" w:rsidRPr="00E85D14" w:rsidRDefault="0097378A" w:rsidP="00845B98">
      <w:pPr>
        <w:spacing w:line="460" w:lineRule="exact"/>
        <w:rPr>
          <w:rFonts w:ascii="標楷體" w:eastAsia="標楷體" w:hAnsi="標楷體"/>
        </w:rPr>
      </w:pPr>
      <w:r>
        <w:rPr>
          <w:rFonts w:ascii="標楷體" w:eastAsia="標楷體" w:hAnsi="標楷體" w:hint="eastAsia"/>
        </w:rPr>
        <w:t>中華民國</w:t>
      </w:r>
      <w:r w:rsidRPr="00E85D14">
        <w:rPr>
          <w:rFonts w:ascii="標楷體" w:eastAsia="標楷體" w:hAnsi="標楷體" w:hint="eastAsia"/>
        </w:rPr>
        <w:t>108年9月26日觀國字第10810060841號令修正</w:t>
      </w:r>
    </w:p>
    <w:p w14:paraId="39DA4B07" w14:textId="77777777" w:rsidR="0097378A" w:rsidRPr="00E85D14" w:rsidRDefault="0097378A" w:rsidP="00845B98">
      <w:pPr>
        <w:spacing w:line="460" w:lineRule="exact"/>
        <w:rPr>
          <w:rFonts w:ascii="標楷體" w:eastAsia="標楷體" w:hAnsi="標楷體"/>
        </w:rPr>
      </w:pPr>
      <w:r>
        <w:rPr>
          <w:rFonts w:ascii="標楷體" w:eastAsia="標楷體" w:hAnsi="標楷體" w:hint="eastAsia"/>
        </w:rPr>
        <w:t>中華民國</w:t>
      </w:r>
      <w:r w:rsidRPr="00E85D14">
        <w:rPr>
          <w:rFonts w:ascii="標楷體" w:eastAsia="標楷體" w:hAnsi="標楷體" w:hint="eastAsia"/>
        </w:rPr>
        <w:t>109年4月10日觀國字第10910013191號令修正</w:t>
      </w:r>
    </w:p>
    <w:p w14:paraId="067D3053" w14:textId="77777777" w:rsidR="0097378A" w:rsidRDefault="0097378A" w:rsidP="00845B98">
      <w:pPr>
        <w:spacing w:line="460" w:lineRule="exact"/>
        <w:rPr>
          <w:rFonts w:ascii="標楷體" w:eastAsia="標楷體" w:hAnsi="標楷體"/>
        </w:rPr>
      </w:pPr>
      <w:r>
        <w:rPr>
          <w:rFonts w:ascii="標楷體" w:eastAsia="標楷體" w:hAnsi="標楷體" w:hint="eastAsia"/>
        </w:rPr>
        <w:t>中華民國</w:t>
      </w:r>
      <w:r w:rsidRPr="00E85D14">
        <w:rPr>
          <w:rFonts w:ascii="標楷體" w:eastAsia="標楷體" w:hAnsi="標楷體" w:hint="eastAsia"/>
        </w:rPr>
        <w:t>112年1月3日觀國字第11109263811號令修正</w:t>
      </w:r>
    </w:p>
    <w:p w14:paraId="0BB39F65" w14:textId="0C0EEBF2" w:rsidR="0097378A" w:rsidRPr="00E85D14" w:rsidRDefault="0097378A" w:rsidP="00845B98">
      <w:pPr>
        <w:spacing w:line="460" w:lineRule="exact"/>
        <w:rPr>
          <w:rFonts w:ascii="標楷體" w:eastAsia="標楷體" w:hAnsi="標楷體"/>
        </w:rPr>
      </w:pPr>
      <w:r>
        <w:rPr>
          <w:rFonts w:ascii="標楷體" w:eastAsia="標楷體" w:hAnsi="標楷體" w:hint="eastAsia"/>
        </w:rPr>
        <w:t>中華民國</w:t>
      </w:r>
      <w:r w:rsidRPr="00E85D14">
        <w:rPr>
          <w:rFonts w:ascii="標楷體" w:eastAsia="標楷體" w:hAnsi="標楷體" w:hint="eastAsia"/>
        </w:rPr>
        <w:t>11</w:t>
      </w:r>
      <w:r>
        <w:rPr>
          <w:rFonts w:ascii="標楷體" w:eastAsia="標楷體" w:hAnsi="標楷體" w:hint="eastAsia"/>
        </w:rPr>
        <w:t>3</w:t>
      </w:r>
      <w:r w:rsidRPr="00E85D14">
        <w:rPr>
          <w:rFonts w:ascii="標楷體" w:eastAsia="標楷體" w:hAnsi="標楷體" w:hint="eastAsia"/>
        </w:rPr>
        <w:t>年</w:t>
      </w:r>
      <w:r>
        <w:rPr>
          <w:rFonts w:ascii="標楷體" w:eastAsia="標楷體" w:hAnsi="標楷體" w:hint="eastAsia"/>
        </w:rPr>
        <w:t>6</w:t>
      </w:r>
      <w:r w:rsidRPr="00E85D14">
        <w:rPr>
          <w:rFonts w:ascii="標楷體" w:eastAsia="標楷體" w:hAnsi="標楷體" w:hint="eastAsia"/>
        </w:rPr>
        <w:t>月</w:t>
      </w:r>
      <w:r w:rsidR="003B42DD">
        <w:rPr>
          <w:rFonts w:ascii="標楷體" w:eastAsia="標楷體" w:hAnsi="標楷體" w:hint="eastAsia"/>
        </w:rPr>
        <w:t>1</w:t>
      </w:r>
      <w:r w:rsidR="006272F2">
        <w:rPr>
          <w:rFonts w:ascii="標楷體" w:eastAsia="標楷體" w:hAnsi="標楷體" w:hint="eastAsia"/>
        </w:rPr>
        <w:t>3</w:t>
      </w:r>
      <w:r w:rsidRPr="00E85D14">
        <w:rPr>
          <w:rFonts w:ascii="標楷體" w:eastAsia="標楷體" w:hAnsi="標楷體" w:hint="eastAsia"/>
        </w:rPr>
        <w:t>日觀國字第11</w:t>
      </w:r>
      <w:r>
        <w:rPr>
          <w:rFonts w:ascii="標楷體" w:eastAsia="標楷體" w:hAnsi="標楷體" w:hint="eastAsia"/>
        </w:rPr>
        <w:t>310034921</w:t>
      </w:r>
      <w:r w:rsidRPr="00E85D14">
        <w:rPr>
          <w:rFonts w:ascii="標楷體" w:eastAsia="標楷體" w:hAnsi="標楷體" w:hint="eastAsia"/>
        </w:rPr>
        <w:t>號令修正</w:t>
      </w:r>
    </w:p>
    <w:p w14:paraId="24B55858" w14:textId="77777777" w:rsidR="00DF627E" w:rsidRPr="00F51CB7" w:rsidRDefault="00DF627E" w:rsidP="006F77E7">
      <w:pPr>
        <w:suppressAutoHyphens/>
        <w:overflowPunct w:val="0"/>
        <w:autoSpaceDE w:val="0"/>
        <w:autoSpaceDN w:val="0"/>
        <w:spacing w:line="460" w:lineRule="exact"/>
        <w:ind w:left="560" w:hangingChars="200" w:hanging="560"/>
        <w:jc w:val="both"/>
        <w:textAlignment w:val="baseline"/>
        <w:rPr>
          <w:rFonts w:eastAsia="標楷體"/>
          <w:kern w:val="3"/>
          <w:sz w:val="28"/>
          <w:szCs w:val="28"/>
          <w:lang w:bidi="hi-IN"/>
        </w:rPr>
      </w:pPr>
      <w:r w:rsidRPr="00F51CB7">
        <w:rPr>
          <w:rFonts w:eastAsia="標楷體"/>
          <w:kern w:val="3"/>
          <w:sz w:val="28"/>
          <w:szCs w:val="28"/>
          <w:lang w:bidi="hi-IN"/>
        </w:rPr>
        <w:t>一、</w:t>
      </w:r>
      <w:r w:rsidRPr="00F51CB7">
        <w:rPr>
          <w:rFonts w:eastAsia="標楷體" w:hint="eastAsia"/>
          <w:kern w:val="3"/>
          <w:sz w:val="28"/>
          <w:szCs w:val="28"/>
          <w:lang w:bidi="hi-IN"/>
        </w:rPr>
        <w:t>交通部觀</w:t>
      </w:r>
      <w:r w:rsidRPr="00E800D3">
        <w:rPr>
          <w:rFonts w:eastAsia="標楷體" w:hint="eastAsia"/>
          <w:kern w:val="3"/>
          <w:sz w:val="28"/>
          <w:szCs w:val="28"/>
          <w:lang w:bidi="hi-IN"/>
        </w:rPr>
        <w:t>光</w:t>
      </w:r>
      <w:r>
        <w:rPr>
          <w:rFonts w:eastAsia="標楷體" w:hint="eastAsia"/>
          <w:kern w:val="3"/>
          <w:sz w:val="28"/>
          <w:szCs w:val="28"/>
          <w:lang w:bidi="hi-IN"/>
        </w:rPr>
        <w:t>署</w:t>
      </w:r>
      <w:r w:rsidRPr="00E800D3">
        <w:rPr>
          <w:rFonts w:eastAsia="標楷體" w:hint="eastAsia"/>
          <w:kern w:val="3"/>
          <w:sz w:val="28"/>
          <w:szCs w:val="28"/>
          <w:lang w:bidi="hi-IN"/>
        </w:rPr>
        <w:t>（以下簡稱本</w:t>
      </w:r>
      <w:r>
        <w:rPr>
          <w:rFonts w:eastAsia="標楷體" w:hint="eastAsia"/>
          <w:kern w:val="3"/>
          <w:sz w:val="28"/>
          <w:szCs w:val="28"/>
          <w:lang w:bidi="hi-IN"/>
        </w:rPr>
        <w:t>署</w:t>
      </w:r>
      <w:r w:rsidRPr="00E800D3">
        <w:rPr>
          <w:rFonts w:eastAsia="標楷體" w:hint="eastAsia"/>
          <w:kern w:val="3"/>
          <w:sz w:val="28"/>
          <w:szCs w:val="28"/>
          <w:lang w:bidi="hi-IN"/>
        </w:rPr>
        <w:t>）為執行「推動花東永續旅遊境外包機計畫」，</w:t>
      </w:r>
      <w:r w:rsidRPr="00F51CB7">
        <w:rPr>
          <w:rFonts w:eastAsia="標楷體" w:hint="eastAsia"/>
          <w:kern w:val="3"/>
          <w:sz w:val="28"/>
          <w:szCs w:val="28"/>
          <w:lang w:bidi="hi-IN"/>
        </w:rPr>
        <w:t>特訂定本要點。</w:t>
      </w:r>
    </w:p>
    <w:p w14:paraId="6690699C" w14:textId="77777777" w:rsidR="006F77E7" w:rsidRDefault="00DF627E" w:rsidP="006F77E7">
      <w:pPr>
        <w:suppressAutoHyphens/>
        <w:overflowPunct w:val="0"/>
        <w:autoSpaceDE w:val="0"/>
        <w:autoSpaceDN w:val="0"/>
        <w:spacing w:line="460" w:lineRule="exact"/>
        <w:ind w:left="560" w:hangingChars="200" w:hanging="560"/>
        <w:jc w:val="both"/>
        <w:textAlignment w:val="baseline"/>
        <w:rPr>
          <w:rFonts w:eastAsia="標楷體"/>
          <w:kern w:val="3"/>
          <w:sz w:val="28"/>
          <w:szCs w:val="28"/>
          <w:lang w:bidi="hi-IN"/>
        </w:rPr>
      </w:pPr>
      <w:r w:rsidRPr="00F51CB7">
        <w:rPr>
          <w:rFonts w:eastAsia="標楷體"/>
          <w:kern w:val="3"/>
          <w:sz w:val="28"/>
          <w:szCs w:val="28"/>
          <w:lang w:bidi="hi-IN"/>
        </w:rPr>
        <w:t>二、本要點獎助對象為經營國際包機業務之航空公司或送客來臺及辦理國際包機業務，經當地國主管機關或我國立案認定可經營國際包機之旅行業。</w:t>
      </w:r>
    </w:p>
    <w:p w14:paraId="292F6377" w14:textId="04FDD88B" w:rsidR="00DF627E" w:rsidRPr="00F51CB7" w:rsidRDefault="00DF627E" w:rsidP="005E2EFC">
      <w:pPr>
        <w:suppressAutoHyphens/>
        <w:overflowPunct w:val="0"/>
        <w:autoSpaceDE w:val="0"/>
        <w:autoSpaceDN w:val="0"/>
        <w:spacing w:line="460" w:lineRule="exact"/>
        <w:ind w:leftChars="200" w:left="480" w:firstLineChars="200" w:firstLine="560"/>
        <w:jc w:val="both"/>
        <w:textAlignment w:val="baseline"/>
        <w:rPr>
          <w:rFonts w:eastAsia="標楷體"/>
          <w:kern w:val="3"/>
          <w:sz w:val="28"/>
          <w:szCs w:val="28"/>
          <w:lang w:bidi="hi-IN"/>
        </w:rPr>
      </w:pPr>
      <w:r w:rsidRPr="00F51CB7">
        <w:rPr>
          <w:rFonts w:eastAsia="標楷體"/>
          <w:kern w:val="3"/>
          <w:sz w:val="28"/>
          <w:szCs w:val="28"/>
          <w:lang w:bidi="hi-IN"/>
        </w:rPr>
        <w:t>大陸地區包機費用之獎助</w:t>
      </w:r>
      <w:r w:rsidRPr="00F51CB7">
        <w:rPr>
          <w:rFonts w:eastAsia="標楷體" w:hint="eastAsia"/>
          <w:kern w:val="3"/>
          <w:sz w:val="28"/>
          <w:szCs w:val="28"/>
          <w:lang w:bidi="hi-IN"/>
        </w:rPr>
        <w:t>對象</w:t>
      </w:r>
      <w:r w:rsidRPr="00F51CB7">
        <w:rPr>
          <w:rFonts w:eastAsia="標楷體"/>
          <w:kern w:val="3"/>
          <w:sz w:val="28"/>
          <w:szCs w:val="28"/>
          <w:lang w:bidi="hi-IN"/>
        </w:rPr>
        <w:t>，以依大陸地區人民來臺從事觀光活動許可辦法，經本</w:t>
      </w:r>
      <w:r>
        <w:rPr>
          <w:rFonts w:eastAsia="標楷體"/>
          <w:kern w:val="3"/>
          <w:sz w:val="28"/>
          <w:szCs w:val="28"/>
          <w:lang w:bidi="hi-IN"/>
        </w:rPr>
        <w:t>署</w:t>
      </w:r>
      <w:r w:rsidRPr="00F51CB7">
        <w:rPr>
          <w:rFonts w:eastAsia="標楷體"/>
          <w:kern w:val="3"/>
          <w:sz w:val="28"/>
          <w:szCs w:val="28"/>
          <w:lang w:bidi="hi-IN"/>
        </w:rPr>
        <w:t>核准辦理大陸地區人民來臺從事觀光活動業務，且最近三年未經本</w:t>
      </w:r>
      <w:r>
        <w:rPr>
          <w:rFonts w:eastAsia="標楷體"/>
          <w:kern w:val="3"/>
          <w:sz w:val="28"/>
          <w:szCs w:val="28"/>
          <w:lang w:bidi="hi-IN"/>
        </w:rPr>
        <w:t>署</w:t>
      </w:r>
      <w:r w:rsidRPr="00F51CB7">
        <w:rPr>
          <w:rFonts w:eastAsia="標楷體"/>
          <w:kern w:val="3"/>
          <w:sz w:val="28"/>
          <w:szCs w:val="28"/>
          <w:lang w:bidi="hi-IN"/>
        </w:rPr>
        <w:t>處分停止其辦理大陸地區人民來臺從事觀光活動業務累計達三個月以上之旅行業為限。</w:t>
      </w:r>
    </w:p>
    <w:p w14:paraId="1A0793A4" w14:textId="220B24B6" w:rsidR="00DF627E" w:rsidRPr="00F51CB7" w:rsidRDefault="00DF627E" w:rsidP="006F77E7">
      <w:pPr>
        <w:suppressAutoHyphens/>
        <w:overflowPunct w:val="0"/>
        <w:autoSpaceDE w:val="0"/>
        <w:autoSpaceDN w:val="0"/>
        <w:spacing w:line="460" w:lineRule="exact"/>
        <w:ind w:left="560" w:hangingChars="200" w:hanging="560"/>
        <w:jc w:val="both"/>
        <w:textAlignment w:val="baseline"/>
        <w:rPr>
          <w:rFonts w:eastAsia="標楷體"/>
          <w:kern w:val="3"/>
          <w:sz w:val="28"/>
          <w:szCs w:val="28"/>
          <w:lang w:bidi="hi-IN"/>
        </w:rPr>
      </w:pPr>
      <w:r w:rsidRPr="00F51CB7">
        <w:rPr>
          <w:rFonts w:eastAsia="標楷體"/>
          <w:kern w:val="3"/>
          <w:sz w:val="28"/>
          <w:szCs w:val="28"/>
          <w:lang w:bidi="hi-IN"/>
        </w:rPr>
        <w:t>三、本要點用詞</w:t>
      </w:r>
      <w:r w:rsidR="00021FEE">
        <w:rPr>
          <w:rFonts w:eastAsia="標楷體" w:hint="eastAsia"/>
          <w:kern w:val="3"/>
          <w:sz w:val="28"/>
          <w:szCs w:val="28"/>
          <w:lang w:bidi="hi-IN"/>
        </w:rPr>
        <w:t>，</w:t>
      </w:r>
      <w:r w:rsidRPr="00F51CB7">
        <w:rPr>
          <w:rFonts w:eastAsia="標楷體"/>
          <w:kern w:val="3"/>
          <w:sz w:val="28"/>
          <w:szCs w:val="28"/>
          <w:lang w:bidi="hi-IN"/>
        </w:rPr>
        <w:t>定義如下：</w:t>
      </w:r>
    </w:p>
    <w:p w14:paraId="2FB7B207" w14:textId="52F5312A" w:rsidR="00DF627E" w:rsidRPr="00F51CB7" w:rsidRDefault="00DF627E" w:rsidP="005E2EFC">
      <w:pPr>
        <w:suppressAutoHyphens/>
        <w:overflowPunct w:val="0"/>
        <w:autoSpaceDE w:val="0"/>
        <w:autoSpaceDN w:val="0"/>
        <w:spacing w:line="460" w:lineRule="exact"/>
        <w:ind w:leftChars="200" w:left="1320" w:hangingChars="300" w:hanging="840"/>
        <w:jc w:val="both"/>
        <w:textAlignment w:val="baseline"/>
        <w:rPr>
          <w:rFonts w:eastAsia="標楷體"/>
          <w:kern w:val="3"/>
          <w:sz w:val="28"/>
          <w:szCs w:val="28"/>
          <w:lang w:bidi="hi-IN"/>
        </w:rPr>
      </w:pPr>
      <w:r w:rsidRPr="00F51CB7">
        <w:rPr>
          <w:rFonts w:eastAsia="標楷體"/>
          <w:kern w:val="3"/>
          <w:sz w:val="28"/>
          <w:szCs w:val="28"/>
          <w:lang w:bidi="hi-IN"/>
        </w:rPr>
        <w:t>（一）包機：指從臺灣以外地區無定期航班之機場飛航至花東地區機場者，或經本</w:t>
      </w:r>
      <w:r>
        <w:rPr>
          <w:rFonts w:eastAsia="標楷體"/>
          <w:kern w:val="3"/>
          <w:sz w:val="28"/>
          <w:szCs w:val="28"/>
          <w:lang w:bidi="hi-IN"/>
        </w:rPr>
        <w:t>署</w:t>
      </w:r>
      <w:r w:rsidRPr="00F51CB7">
        <w:rPr>
          <w:rFonts w:eastAsia="標楷體"/>
          <w:kern w:val="3"/>
          <w:sz w:val="28"/>
          <w:szCs w:val="28"/>
          <w:lang w:bidi="hi-IN"/>
        </w:rPr>
        <w:t>專案認可之包機。</w:t>
      </w:r>
    </w:p>
    <w:p w14:paraId="353579E8" w14:textId="77777777" w:rsidR="00DF627E" w:rsidRPr="00F51CB7" w:rsidRDefault="00DF627E" w:rsidP="005E2EFC">
      <w:pPr>
        <w:suppressAutoHyphens/>
        <w:overflowPunct w:val="0"/>
        <w:autoSpaceDE w:val="0"/>
        <w:autoSpaceDN w:val="0"/>
        <w:spacing w:line="460" w:lineRule="exact"/>
        <w:ind w:leftChars="200" w:left="1320" w:hangingChars="300" w:hanging="840"/>
        <w:jc w:val="both"/>
        <w:textAlignment w:val="baseline"/>
        <w:rPr>
          <w:rFonts w:eastAsia="標楷體"/>
          <w:kern w:val="3"/>
          <w:sz w:val="28"/>
          <w:szCs w:val="28"/>
          <w:lang w:bidi="hi-IN"/>
        </w:rPr>
      </w:pPr>
      <w:r w:rsidRPr="00F51CB7">
        <w:rPr>
          <w:rFonts w:eastAsia="標楷體"/>
          <w:kern w:val="3"/>
          <w:sz w:val="28"/>
          <w:szCs w:val="28"/>
          <w:lang w:bidi="hi-IN"/>
        </w:rPr>
        <w:t>（二）包機旅客：指包機搭載之旅客為非中華民國國籍或擁有居留權之華僑或他國人士。</w:t>
      </w:r>
    </w:p>
    <w:p w14:paraId="5F927812" w14:textId="7DF31844" w:rsidR="00DF627E" w:rsidRPr="00F51CB7" w:rsidRDefault="00DF627E" w:rsidP="006F77E7">
      <w:pPr>
        <w:suppressAutoHyphens/>
        <w:overflowPunct w:val="0"/>
        <w:autoSpaceDE w:val="0"/>
        <w:autoSpaceDN w:val="0"/>
        <w:spacing w:line="460" w:lineRule="exact"/>
        <w:ind w:left="560" w:hangingChars="200" w:hanging="560"/>
        <w:jc w:val="both"/>
        <w:textAlignment w:val="baseline"/>
        <w:rPr>
          <w:rFonts w:eastAsia="標楷體"/>
          <w:kern w:val="3"/>
          <w:sz w:val="28"/>
          <w:szCs w:val="28"/>
          <w:lang w:bidi="hi-IN"/>
        </w:rPr>
      </w:pPr>
      <w:r w:rsidRPr="00F51CB7">
        <w:rPr>
          <w:rFonts w:eastAsia="標楷體"/>
          <w:kern w:val="3"/>
          <w:sz w:val="28"/>
          <w:szCs w:val="28"/>
          <w:lang w:bidi="hi-IN"/>
        </w:rPr>
        <w:t>四、本要點包機費用之獎助</w:t>
      </w:r>
      <w:r w:rsidR="00021FEE">
        <w:rPr>
          <w:rFonts w:eastAsia="標楷體" w:hint="eastAsia"/>
          <w:kern w:val="3"/>
          <w:sz w:val="28"/>
          <w:szCs w:val="28"/>
          <w:lang w:bidi="hi-IN"/>
        </w:rPr>
        <w:t>（</w:t>
      </w:r>
      <w:r>
        <w:rPr>
          <w:rFonts w:eastAsia="標楷體" w:hint="eastAsia"/>
          <w:kern w:val="3"/>
          <w:sz w:val="28"/>
          <w:szCs w:val="28"/>
          <w:lang w:bidi="hi-IN"/>
        </w:rPr>
        <w:t>含</w:t>
      </w:r>
      <w:r w:rsidR="00021FEE">
        <w:rPr>
          <w:rFonts w:eastAsia="標楷體" w:hint="eastAsia"/>
          <w:kern w:val="3"/>
          <w:sz w:val="28"/>
          <w:szCs w:val="28"/>
          <w:lang w:bidi="hi-IN"/>
        </w:rPr>
        <w:t>支付</w:t>
      </w:r>
      <w:r w:rsidRPr="00A27AE3">
        <w:rPr>
          <w:rFonts w:eastAsia="標楷體" w:hint="eastAsia"/>
          <w:kern w:val="3"/>
          <w:sz w:val="28"/>
          <w:szCs w:val="28"/>
          <w:lang w:bidi="hi-IN"/>
        </w:rPr>
        <w:t>包機所需成本及拖桿</w:t>
      </w:r>
      <w:r>
        <w:rPr>
          <w:rFonts w:eastAsia="標楷體" w:hint="eastAsia"/>
          <w:kern w:val="3"/>
          <w:sz w:val="28"/>
          <w:szCs w:val="28"/>
          <w:lang w:bidi="hi-IN"/>
        </w:rPr>
        <w:t>地勤作業</w:t>
      </w:r>
      <w:r w:rsidRPr="00A27AE3">
        <w:rPr>
          <w:rFonts w:eastAsia="標楷體" w:hint="eastAsia"/>
          <w:kern w:val="3"/>
          <w:sz w:val="28"/>
          <w:szCs w:val="28"/>
          <w:lang w:bidi="hi-IN"/>
        </w:rPr>
        <w:t>費用等</w:t>
      </w:r>
      <w:r w:rsidR="00021FEE">
        <w:rPr>
          <w:rFonts w:eastAsia="標楷體" w:hint="eastAsia"/>
          <w:kern w:val="3"/>
          <w:sz w:val="28"/>
          <w:szCs w:val="28"/>
          <w:lang w:bidi="hi-IN"/>
        </w:rPr>
        <w:t>）</w:t>
      </w:r>
      <w:r w:rsidRPr="00F51CB7">
        <w:rPr>
          <w:rFonts w:eastAsia="標楷體"/>
          <w:kern w:val="3"/>
          <w:sz w:val="28"/>
          <w:szCs w:val="28"/>
          <w:lang w:bidi="hi-IN"/>
        </w:rPr>
        <w:t>，其包機費用之獎助額度，依下列規定計算：</w:t>
      </w:r>
    </w:p>
    <w:p w14:paraId="11152CA0" w14:textId="4EC9F1C5" w:rsidR="00DF627E" w:rsidRPr="00E800D3" w:rsidRDefault="00DF627E" w:rsidP="005E2EFC">
      <w:pPr>
        <w:suppressAutoHyphens/>
        <w:overflowPunct w:val="0"/>
        <w:autoSpaceDE w:val="0"/>
        <w:autoSpaceDN w:val="0"/>
        <w:spacing w:line="460" w:lineRule="exact"/>
        <w:ind w:leftChars="200" w:left="1320" w:hangingChars="300" w:hanging="840"/>
        <w:jc w:val="both"/>
        <w:textAlignment w:val="baseline"/>
        <w:rPr>
          <w:rFonts w:eastAsia="標楷體"/>
          <w:kern w:val="3"/>
          <w:sz w:val="28"/>
          <w:szCs w:val="28"/>
          <w:lang w:bidi="hi-IN"/>
        </w:rPr>
      </w:pPr>
      <w:r w:rsidRPr="00E800D3">
        <w:rPr>
          <w:rFonts w:eastAsia="標楷體"/>
          <w:kern w:val="3"/>
          <w:sz w:val="28"/>
          <w:szCs w:val="28"/>
          <w:lang w:bidi="hi-IN"/>
        </w:rPr>
        <w:t>（一）入境包機旅客實際搭載數每架次達五十人以上者：日本地區每架次補助新臺幣三十八萬</w:t>
      </w:r>
      <w:r w:rsidRPr="00E800D3">
        <w:rPr>
          <w:rFonts w:eastAsia="標楷體" w:hint="eastAsia"/>
          <w:kern w:val="3"/>
          <w:sz w:val="28"/>
          <w:szCs w:val="28"/>
          <w:lang w:bidi="hi-IN"/>
        </w:rPr>
        <w:t>五</w:t>
      </w:r>
      <w:r w:rsidRPr="00E800D3">
        <w:rPr>
          <w:rFonts w:eastAsia="標楷體"/>
          <w:kern w:val="3"/>
          <w:sz w:val="28"/>
          <w:szCs w:val="28"/>
          <w:lang w:bidi="hi-IN"/>
        </w:rPr>
        <w:t>千元</w:t>
      </w:r>
      <w:r w:rsidRPr="00E800D3">
        <w:rPr>
          <w:rFonts w:eastAsia="標楷體" w:hint="eastAsia"/>
          <w:kern w:val="3"/>
          <w:sz w:val="28"/>
          <w:szCs w:val="28"/>
          <w:lang w:bidi="hi-IN"/>
        </w:rPr>
        <w:t>或日幣一百三十七萬五千元；</w:t>
      </w:r>
      <w:r w:rsidRPr="00E800D3">
        <w:rPr>
          <w:rFonts w:eastAsia="標楷體"/>
          <w:kern w:val="3"/>
          <w:sz w:val="28"/>
          <w:szCs w:val="28"/>
          <w:lang w:bidi="hi-IN"/>
        </w:rPr>
        <w:t>韓國及東南亞（除菲律賓外）地區每架次補助新臺幣三十三萬</w:t>
      </w:r>
      <w:r w:rsidRPr="00E800D3">
        <w:rPr>
          <w:rFonts w:eastAsia="標楷體" w:hint="eastAsia"/>
          <w:kern w:val="3"/>
          <w:sz w:val="28"/>
          <w:szCs w:val="28"/>
          <w:lang w:bidi="hi-IN"/>
        </w:rPr>
        <w:t>五</w:t>
      </w:r>
      <w:r w:rsidRPr="00E800D3">
        <w:rPr>
          <w:rFonts w:eastAsia="標楷體"/>
          <w:kern w:val="3"/>
          <w:sz w:val="28"/>
          <w:szCs w:val="28"/>
          <w:lang w:bidi="hi-IN"/>
        </w:rPr>
        <w:t>千元</w:t>
      </w:r>
      <w:r w:rsidRPr="00E800D3">
        <w:rPr>
          <w:rFonts w:eastAsia="標楷體" w:hint="eastAsia"/>
          <w:kern w:val="3"/>
          <w:sz w:val="28"/>
          <w:szCs w:val="28"/>
          <w:lang w:bidi="hi-IN"/>
        </w:rPr>
        <w:t>或韓圜一千二百萬元；</w:t>
      </w:r>
      <w:r w:rsidRPr="00E800D3">
        <w:rPr>
          <w:rFonts w:eastAsia="標楷體"/>
          <w:kern w:val="3"/>
          <w:sz w:val="28"/>
          <w:szCs w:val="28"/>
          <w:lang w:bidi="hi-IN"/>
        </w:rPr>
        <w:t>港澳、菲律賓、其他客源國及大陸地區每架次補助新臺幣二十八萬</w:t>
      </w:r>
      <w:r w:rsidRPr="00E800D3">
        <w:rPr>
          <w:rFonts w:eastAsia="標楷體" w:hint="eastAsia"/>
          <w:kern w:val="3"/>
          <w:sz w:val="28"/>
          <w:szCs w:val="28"/>
          <w:lang w:bidi="hi-IN"/>
        </w:rPr>
        <w:t>五</w:t>
      </w:r>
      <w:r w:rsidRPr="00E800D3">
        <w:rPr>
          <w:rFonts w:eastAsia="標楷體"/>
          <w:kern w:val="3"/>
          <w:sz w:val="28"/>
          <w:szCs w:val="28"/>
          <w:lang w:bidi="hi-IN"/>
        </w:rPr>
        <w:t>千元</w:t>
      </w:r>
      <w:r w:rsidRPr="00E800D3">
        <w:rPr>
          <w:rFonts w:eastAsia="標楷體" w:hint="eastAsia"/>
          <w:kern w:val="3"/>
          <w:sz w:val="28"/>
          <w:szCs w:val="28"/>
          <w:lang w:bidi="hi-IN"/>
        </w:rPr>
        <w:t>或美金九千三百元。</w:t>
      </w:r>
      <w:r w:rsidR="00021FEE">
        <w:rPr>
          <w:rFonts w:eastAsia="標楷體" w:hint="eastAsia"/>
          <w:kern w:val="3"/>
          <w:sz w:val="28"/>
          <w:szCs w:val="28"/>
          <w:lang w:bidi="hi-IN"/>
        </w:rPr>
        <w:t>但</w:t>
      </w:r>
      <w:r w:rsidR="00021FEE" w:rsidRPr="00A27AE3">
        <w:rPr>
          <w:rFonts w:eastAsia="標楷體" w:hint="eastAsia"/>
          <w:kern w:val="3"/>
          <w:sz w:val="28"/>
          <w:szCs w:val="28"/>
          <w:lang w:bidi="hi-IN"/>
        </w:rPr>
        <w:t>於一百十三年七月一日至十二月三十一日入境之包機，日本</w:t>
      </w:r>
      <w:r w:rsidR="00021FEE" w:rsidRPr="00A27AE3">
        <w:rPr>
          <w:rFonts w:eastAsia="標楷體" w:hint="eastAsia"/>
          <w:kern w:val="3"/>
          <w:sz w:val="28"/>
          <w:szCs w:val="28"/>
          <w:lang w:bidi="hi-IN"/>
        </w:rPr>
        <w:lastRenderedPageBreak/>
        <w:t>地區每架次補助新臺幣四十</w:t>
      </w:r>
      <w:r w:rsidR="00021FEE">
        <w:rPr>
          <w:rFonts w:eastAsia="標楷體" w:hint="eastAsia"/>
          <w:kern w:val="3"/>
          <w:sz w:val="28"/>
          <w:szCs w:val="28"/>
          <w:lang w:bidi="hi-IN"/>
        </w:rPr>
        <w:t>二</w:t>
      </w:r>
      <w:r w:rsidR="00021FEE" w:rsidRPr="00A27AE3">
        <w:rPr>
          <w:rFonts w:eastAsia="標楷體" w:hint="eastAsia"/>
          <w:kern w:val="3"/>
          <w:sz w:val="28"/>
          <w:szCs w:val="28"/>
          <w:lang w:bidi="hi-IN"/>
        </w:rPr>
        <w:t>萬元；韓國及東南亞（除菲律賓外）地區每架次補助新臺幣三十六萬</w:t>
      </w:r>
      <w:r w:rsidR="001B730B">
        <w:rPr>
          <w:rFonts w:eastAsia="標楷體" w:hint="eastAsia"/>
          <w:kern w:val="3"/>
          <w:sz w:val="28"/>
          <w:szCs w:val="28"/>
          <w:lang w:bidi="hi-IN"/>
        </w:rPr>
        <w:t>元</w:t>
      </w:r>
      <w:r w:rsidR="00021FEE" w:rsidRPr="00A27AE3">
        <w:rPr>
          <w:rFonts w:eastAsia="標楷體" w:hint="eastAsia"/>
          <w:kern w:val="3"/>
          <w:sz w:val="28"/>
          <w:szCs w:val="28"/>
          <w:lang w:bidi="hi-IN"/>
        </w:rPr>
        <w:t>；港澳、菲律賓、其他客源國及大陸地區每架次補助新臺幣三十萬五千元。</w:t>
      </w:r>
    </w:p>
    <w:p w14:paraId="745DA0AE" w14:textId="77777777" w:rsidR="00DF627E" w:rsidRPr="00E800D3" w:rsidRDefault="00DF627E" w:rsidP="005E2EFC">
      <w:pPr>
        <w:suppressAutoHyphens/>
        <w:overflowPunct w:val="0"/>
        <w:autoSpaceDE w:val="0"/>
        <w:autoSpaceDN w:val="0"/>
        <w:spacing w:line="460" w:lineRule="exact"/>
        <w:ind w:leftChars="200" w:left="1320" w:hangingChars="300" w:hanging="840"/>
        <w:jc w:val="both"/>
        <w:textAlignment w:val="baseline"/>
        <w:rPr>
          <w:rFonts w:eastAsia="標楷體"/>
          <w:kern w:val="3"/>
          <w:sz w:val="28"/>
          <w:szCs w:val="28"/>
          <w:lang w:bidi="hi-IN"/>
        </w:rPr>
      </w:pPr>
      <w:r w:rsidRPr="00F51CB7">
        <w:rPr>
          <w:rFonts w:eastAsia="標楷體"/>
          <w:kern w:val="3"/>
          <w:sz w:val="28"/>
          <w:szCs w:val="28"/>
          <w:lang w:bidi="hi-IN"/>
        </w:rPr>
        <w:t>（二）每</w:t>
      </w:r>
      <w:r w:rsidRPr="00E800D3">
        <w:rPr>
          <w:rFonts w:eastAsia="標楷體"/>
          <w:kern w:val="3"/>
          <w:sz w:val="28"/>
          <w:szCs w:val="28"/>
          <w:lang w:bidi="hi-IN"/>
        </w:rPr>
        <w:t>架次客座數高於五成之入境包機旅客，超過五成部分，每位旅客可另增額補助新臺幣六百元。</w:t>
      </w:r>
    </w:p>
    <w:p w14:paraId="19F06904" w14:textId="267D36FC" w:rsidR="005E2EFC" w:rsidRDefault="00DF627E" w:rsidP="005E2EFC">
      <w:pPr>
        <w:suppressAutoHyphens/>
        <w:overflowPunct w:val="0"/>
        <w:autoSpaceDE w:val="0"/>
        <w:autoSpaceDN w:val="0"/>
        <w:spacing w:line="460" w:lineRule="exact"/>
        <w:ind w:leftChars="200" w:left="1320" w:hangingChars="300" w:hanging="840"/>
        <w:jc w:val="both"/>
        <w:textAlignment w:val="baseline"/>
        <w:rPr>
          <w:rFonts w:eastAsia="標楷體"/>
          <w:kern w:val="3"/>
          <w:sz w:val="28"/>
          <w:szCs w:val="28"/>
          <w:lang w:bidi="hi-IN"/>
        </w:rPr>
      </w:pPr>
      <w:r w:rsidRPr="00E800D3">
        <w:rPr>
          <w:rFonts w:eastAsia="標楷體" w:hint="eastAsia"/>
          <w:kern w:val="3"/>
          <w:sz w:val="28"/>
          <w:szCs w:val="28"/>
          <w:lang w:bidi="hi-IN"/>
        </w:rPr>
        <w:t>（三）為</w:t>
      </w:r>
      <w:r w:rsidRPr="004A4060">
        <w:rPr>
          <w:rFonts w:eastAsia="標楷體" w:hint="eastAsia"/>
          <w:kern w:val="3"/>
          <w:sz w:val="28"/>
          <w:szCs w:val="28"/>
          <w:lang w:bidi="hi-IN"/>
        </w:rPr>
        <w:t>配合東部跨年</w:t>
      </w:r>
      <w:r w:rsidR="00021FEE">
        <w:rPr>
          <w:rFonts w:eastAsia="標楷體" w:hint="eastAsia"/>
          <w:kern w:val="3"/>
          <w:sz w:val="28"/>
          <w:szCs w:val="28"/>
          <w:lang w:bidi="hi-IN"/>
        </w:rPr>
        <w:t>與</w:t>
      </w:r>
      <w:r w:rsidRPr="004A4060">
        <w:rPr>
          <w:rFonts w:eastAsia="標楷體" w:hint="eastAsia"/>
          <w:kern w:val="3"/>
          <w:sz w:val="28"/>
          <w:szCs w:val="28"/>
          <w:lang w:bidi="hi-IN"/>
        </w:rPr>
        <w:t>迎曙光觀光活動及台灣燈會系列活動，</w:t>
      </w:r>
      <w:r w:rsidRPr="004A4060">
        <w:rPr>
          <w:rFonts w:eastAsia="標楷體"/>
          <w:kern w:val="3"/>
          <w:sz w:val="28"/>
          <w:szCs w:val="28"/>
          <w:lang w:bidi="hi-IN"/>
        </w:rPr>
        <w:t>於</w:t>
      </w:r>
      <w:r w:rsidRPr="005E2EFC">
        <w:rPr>
          <w:rFonts w:eastAsia="標楷體"/>
          <w:kern w:val="3"/>
          <w:sz w:val="28"/>
          <w:szCs w:val="28"/>
          <w:lang w:bidi="hi-IN"/>
        </w:rPr>
        <w:t>中華民國一</w:t>
      </w:r>
      <w:r w:rsidRPr="005E2EFC">
        <w:rPr>
          <w:rFonts w:eastAsia="標楷體" w:hint="eastAsia"/>
          <w:kern w:val="3"/>
          <w:sz w:val="28"/>
          <w:szCs w:val="28"/>
          <w:lang w:bidi="hi-IN"/>
        </w:rPr>
        <w:t>百十二年一月一日至二月二十八日、一百十三年一月一日至三月三十一日及一百十四年一月一日至三月三十一日</w:t>
      </w:r>
      <w:r w:rsidRPr="00021FEE">
        <w:rPr>
          <w:rFonts w:eastAsia="標楷體" w:hint="eastAsia"/>
          <w:kern w:val="3"/>
          <w:sz w:val="28"/>
          <w:szCs w:val="28"/>
          <w:lang w:bidi="hi-IN"/>
        </w:rPr>
        <w:t>，</w:t>
      </w:r>
      <w:r w:rsidRPr="004A4060">
        <w:rPr>
          <w:rFonts w:eastAsia="標楷體" w:hint="eastAsia"/>
          <w:kern w:val="3"/>
          <w:sz w:val="28"/>
          <w:szCs w:val="28"/>
          <w:lang w:bidi="hi-IN"/>
        </w:rPr>
        <w:t>入</w:t>
      </w:r>
      <w:r w:rsidRPr="001A3570">
        <w:rPr>
          <w:rFonts w:eastAsia="標楷體" w:hint="eastAsia"/>
          <w:kern w:val="3"/>
          <w:sz w:val="28"/>
          <w:szCs w:val="28"/>
          <w:lang w:bidi="hi-IN"/>
        </w:rPr>
        <w:t>境包機旅客實際搭載數未達五成，惟達三成以上者，得</w:t>
      </w:r>
      <w:r w:rsidRPr="00E800D3">
        <w:rPr>
          <w:rFonts w:eastAsia="標楷體" w:hint="eastAsia"/>
          <w:kern w:val="3"/>
          <w:sz w:val="28"/>
          <w:szCs w:val="28"/>
          <w:lang w:bidi="hi-IN"/>
        </w:rPr>
        <w:t>依第一款各客源市場額度四成核給。</w:t>
      </w:r>
    </w:p>
    <w:p w14:paraId="22C02FE0" w14:textId="146D4C5A" w:rsidR="00DF627E" w:rsidRPr="00E800D3" w:rsidRDefault="00DF627E" w:rsidP="00073F3D">
      <w:pPr>
        <w:suppressAutoHyphens/>
        <w:overflowPunct w:val="0"/>
        <w:autoSpaceDE w:val="0"/>
        <w:autoSpaceDN w:val="0"/>
        <w:spacing w:line="460" w:lineRule="exact"/>
        <w:ind w:leftChars="200" w:left="480" w:firstLineChars="200" w:firstLine="560"/>
        <w:jc w:val="both"/>
        <w:textAlignment w:val="baseline"/>
        <w:rPr>
          <w:rFonts w:eastAsia="標楷體"/>
          <w:kern w:val="3"/>
          <w:sz w:val="28"/>
          <w:szCs w:val="28"/>
          <w:lang w:bidi="hi-IN"/>
        </w:rPr>
      </w:pPr>
      <w:r w:rsidRPr="00E800D3">
        <w:rPr>
          <w:rFonts w:eastAsia="標楷體" w:hint="eastAsia"/>
          <w:kern w:val="3"/>
          <w:sz w:val="28"/>
          <w:szCs w:val="28"/>
          <w:lang w:bidi="hi-IN"/>
        </w:rPr>
        <w:t>為跨日留宿花東地區一夜以上者，得再依前項各客源市場額度增加一成核給。</w:t>
      </w:r>
    </w:p>
    <w:p w14:paraId="41F9735A" w14:textId="77777777" w:rsidR="00DF627E" w:rsidRPr="00F51CB7" w:rsidRDefault="00DF627E" w:rsidP="006F77E7">
      <w:pPr>
        <w:suppressAutoHyphens/>
        <w:overflowPunct w:val="0"/>
        <w:autoSpaceDE w:val="0"/>
        <w:autoSpaceDN w:val="0"/>
        <w:spacing w:line="460" w:lineRule="exact"/>
        <w:ind w:left="560" w:hangingChars="200" w:hanging="560"/>
        <w:jc w:val="both"/>
        <w:textAlignment w:val="baseline"/>
        <w:rPr>
          <w:rFonts w:eastAsia="標楷體"/>
          <w:kern w:val="3"/>
          <w:sz w:val="28"/>
          <w:szCs w:val="28"/>
          <w:lang w:bidi="hi-IN"/>
        </w:rPr>
      </w:pPr>
      <w:r w:rsidRPr="00F51CB7">
        <w:rPr>
          <w:rFonts w:eastAsia="標楷體"/>
          <w:kern w:val="3"/>
          <w:sz w:val="28"/>
          <w:szCs w:val="28"/>
          <w:lang w:bidi="hi-IN"/>
        </w:rPr>
        <w:t>五、申請程序及應備文件如下：</w:t>
      </w:r>
    </w:p>
    <w:p w14:paraId="19CB0868" w14:textId="77777777" w:rsidR="00DF627E" w:rsidRPr="00F51CB7" w:rsidRDefault="00DF627E" w:rsidP="00031619">
      <w:pPr>
        <w:suppressAutoHyphens/>
        <w:overflowPunct w:val="0"/>
        <w:autoSpaceDE w:val="0"/>
        <w:autoSpaceDN w:val="0"/>
        <w:spacing w:line="460" w:lineRule="exact"/>
        <w:ind w:leftChars="200" w:left="1320" w:hangingChars="300" w:hanging="840"/>
        <w:jc w:val="both"/>
        <w:textAlignment w:val="baseline"/>
        <w:rPr>
          <w:rFonts w:eastAsia="標楷體"/>
          <w:kern w:val="3"/>
          <w:sz w:val="28"/>
          <w:szCs w:val="28"/>
          <w:lang w:bidi="hi-IN"/>
        </w:rPr>
      </w:pPr>
      <w:r w:rsidRPr="00F51CB7">
        <w:rPr>
          <w:rFonts w:eastAsia="標楷體"/>
          <w:kern w:val="3"/>
          <w:sz w:val="28"/>
          <w:szCs w:val="28"/>
          <w:lang w:bidi="hi-IN"/>
        </w:rPr>
        <w:t>（一）有關包機申請作業應依民用航空運輸業管理規則、外籍民用航空運輸業管理規則及臺灣地區與大陸地區空運直航許可管理辦法相關規定辦理。</w:t>
      </w:r>
    </w:p>
    <w:p w14:paraId="1D0E46EA" w14:textId="62841733" w:rsidR="00DF627E" w:rsidRPr="00F51CB7" w:rsidRDefault="00DF627E" w:rsidP="009D0A21">
      <w:pPr>
        <w:suppressAutoHyphens/>
        <w:overflowPunct w:val="0"/>
        <w:autoSpaceDE w:val="0"/>
        <w:autoSpaceDN w:val="0"/>
        <w:spacing w:line="460" w:lineRule="exact"/>
        <w:ind w:leftChars="200" w:left="1320" w:hangingChars="300" w:hanging="840"/>
        <w:jc w:val="both"/>
        <w:textAlignment w:val="baseline"/>
        <w:rPr>
          <w:rFonts w:eastAsia="標楷體"/>
          <w:kern w:val="3"/>
          <w:sz w:val="28"/>
          <w:szCs w:val="28"/>
          <w:lang w:bidi="hi-IN"/>
        </w:rPr>
      </w:pPr>
      <w:r w:rsidRPr="00F51CB7">
        <w:rPr>
          <w:rFonts w:eastAsia="標楷體"/>
          <w:kern w:val="3"/>
          <w:sz w:val="28"/>
          <w:szCs w:val="28"/>
          <w:lang w:bidi="hi-IN"/>
        </w:rPr>
        <w:t>（二）申請包機獎助應於包機啟程日十五日前提出包機申請表（如附件</w:t>
      </w:r>
      <w:r w:rsidR="00370140">
        <w:rPr>
          <w:rFonts w:eastAsia="標楷體" w:hint="eastAsia"/>
          <w:kern w:val="3"/>
          <w:sz w:val="28"/>
          <w:szCs w:val="28"/>
          <w:lang w:bidi="hi-IN"/>
        </w:rPr>
        <w:t>一</w:t>
      </w:r>
      <w:r w:rsidRPr="00F51CB7">
        <w:rPr>
          <w:rFonts w:eastAsia="標楷體"/>
          <w:kern w:val="3"/>
          <w:sz w:val="28"/>
          <w:szCs w:val="28"/>
          <w:lang w:bidi="hi-IN"/>
        </w:rPr>
        <w:t>）及募集企劃書送本</w:t>
      </w:r>
      <w:r>
        <w:rPr>
          <w:rFonts w:eastAsia="標楷體"/>
          <w:kern w:val="3"/>
          <w:sz w:val="28"/>
          <w:szCs w:val="28"/>
          <w:lang w:bidi="hi-IN"/>
        </w:rPr>
        <w:t>署</w:t>
      </w:r>
      <w:r w:rsidRPr="00F51CB7">
        <w:rPr>
          <w:rFonts w:eastAsia="標楷體"/>
          <w:kern w:val="3"/>
          <w:sz w:val="28"/>
          <w:szCs w:val="28"/>
          <w:lang w:bidi="hi-IN"/>
        </w:rPr>
        <w:t>駐外辦事處轉本</w:t>
      </w:r>
      <w:r>
        <w:rPr>
          <w:rFonts w:eastAsia="標楷體"/>
          <w:kern w:val="3"/>
          <w:sz w:val="28"/>
          <w:szCs w:val="28"/>
          <w:lang w:bidi="hi-IN"/>
        </w:rPr>
        <w:t>署</w:t>
      </w:r>
      <w:r w:rsidRPr="00F51CB7">
        <w:rPr>
          <w:rFonts w:eastAsia="標楷體"/>
          <w:kern w:val="3"/>
          <w:sz w:val="28"/>
          <w:szCs w:val="28"/>
          <w:lang w:bidi="hi-IN"/>
        </w:rPr>
        <w:t>審核；我國境內旅行業或航空公司申請者逕送本</w:t>
      </w:r>
      <w:r>
        <w:rPr>
          <w:rFonts w:eastAsia="標楷體"/>
          <w:kern w:val="3"/>
          <w:sz w:val="28"/>
          <w:szCs w:val="28"/>
          <w:lang w:bidi="hi-IN"/>
        </w:rPr>
        <w:t>署</w:t>
      </w:r>
      <w:r w:rsidRPr="00F51CB7">
        <w:rPr>
          <w:rFonts w:eastAsia="標楷體"/>
          <w:kern w:val="3"/>
          <w:sz w:val="28"/>
          <w:szCs w:val="28"/>
          <w:lang w:bidi="hi-IN"/>
        </w:rPr>
        <w:t>審核。本獎助案件已向本</w:t>
      </w:r>
      <w:r>
        <w:rPr>
          <w:rFonts w:eastAsia="標楷體"/>
          <w:kern w:val="3"/>
          <w:sz w:val="28"/>
          <w:szCs w:val="28"/>
          <w:lang w:bidi="hi-IN"/>
        </w:rPr>
        <w:t>署</w:t>
      </w:r>
      <w:r w:rsidRPr="00F51CB7">
        <w:rPr>
          <w:rFonts w:eastAsia="標楷體"/>
          <w:kern w:val="3"/>
          <w:sz w:val="28"/>
          <w:szCs w:val="28"/>
          <w:lang w:bidi="hi-IN"/>
        </w:rPr>
        <w:t>申請其他促銷方案補助者，不得再依本要點規定提出申請。</w:t>
      </w:r>
    </w:p>
    <w:p w14:paraId="47C33D46" w14:textId="00B68C83" w:rsidR="00DF627E" w:rsidRDefault="00DF627E" w:rsidP="009D0A21">
      <w:pPr>
        <w:suppressAutoHyphens/>
        <w:overflowPunct w:val="0"/>
        <w:autoSpaceDE w:val="0"/>
        <w:autoSpaceDN w:val="0"/>
        <w:spacing w:line="460" w:lineRule="exact"/>
        <w:ind w:leftChars="200" w:left="1320" w:hangingChars="300" w:hanging="840"/>
        <w:jc w:val="both"/>
        <w:textAlignment w:val="baseline"/>
        <w:rPr>
          <w:rFonts w:eastAsia="標楷體"/>
          <w:kern w:val="3"/>
          <w:sz w:val="28"/>
          <w:szCs w:val="28"/>
          <w:lang w:bidi="hi-IN"/>
        </w:rPr>
      </w:pPr>
      <w:r w:rsidRPr="00F51CB7">
        <w:rPr>
          <w:rFonts w:eastAsia="標楷體"/>
          <w:kern w:val="3"/>
          <w:sz w:val="28"/>
          <w:szCs w:val="28"/>
          <w:lang w:bidi="hi-IN"/>
        </w:rPr>
        <w:t>（三）包機獎助每次申請同一航線二架次以上，總申請架次以首班包機啟程日起六十日內之航班為限。</w:t>
      </w:r>
    </w:p>
    <w:p w14:paraId="76393D80" w14:textId="76D2231E" w:rsidR="00C309FE" w:rsidRPr="00F51CB7" w:rsidRDefault="00C309FE" w:rsidP="009D0A21">
      <w:pPr>
        <w:suppressAutoHyphens/>
        <w:overflowPunct w:val="0"/>
        <w:autoSpaceDE w:val="0"/>
        <w:autoSpaceDN w:val="0"/>
        <w:spacing w:line="460" w:lineRule="exact"/>
        <w:ind w:leftChars="200" w:left="1320" w:hangingChars="300" w:hanging="840"/>
        <w:jc w:val="both"/>
        <w:textAlignment w:val="baseline"/>
        <w:rPr>
          <w:rFonts w:eastAsia="標楷體"/>
          <w:kern w:val="3"/>
          <w:sz w:val="28"/>
          <w:szCs w:val="28"/>
          <w:lang w:bidi="hi-IN"/>
        </w:rPr>
      </w:pPr>
      <w:r>
        <w:rPr>
          <w:rFonts w:eastAsia="標楷體" w:hint="eastAsia"/>
          <w:kern w:val="3"/>
          <w:sz w:val="28"/>
          <w:szCs w:val="28"/>
          <w:lang w:bidi="hi-IN"/>
        </w:rPr>
        <w:t>（四）</w:t>
      </w:r>
      <w:r w:rsidRPr="00C309FE">
        <w:rPr>
          <w:rFonts w:eastAsia="標楷體" w:hint="eastAsia"/>
          <w:kern w:val="3"/>
          <w:sz w:val="28"/>
          <w:szCs w:val="28"/>
          <w:lang w:bidi="hi-IN"/>
        </w:rPr>
        <w:t>受獎助對象屬公職人員利益衝突迴避法所稱公職人員或其關係人者，應依該法第十四條規定提供公職人員及關係人身分關係揭露表（附件二）及公職人員利益衝突迴避法切結書（附件三）。</w:t>
      </w:r>
    </w:p>
    <w:p w14:paraId="28127E19" w14:textId="77777777" w:rsidR="00DF627E" w:rsidRPr="00F51CB7" w:rsidRDefault="00DF627E" w:rsidP="006F77E7">
      <w:pPr>
        <w:suppressAutoHyphens/>
        <w:overflowPunct w:val="0"/>
        <w:autoSpaceDE w:val="0"/>
        <w:autoSpaceDN w:val="0"/>
        <w:spacing w:line="460" w:lineRule="exact"/>
        <w:ind w:left="560" w:hangingChars="200" w:hanging="560"/>
        <w:jc w:val="both"/>
        <w:textAlignment w:val="baseline"/>
        <w:rPr>
          <w:rFonts w:eastAsia="標楷體"/>
          <w:kern w:val="3"/>
          <w:sz w:val="28"/>
          <w:szCs w:val="28"/>
          <w:lang w:bidi="hi-IN"/>
        </w:rPr>
      </w:pPr>
      <w:r w:rsidRPr="00F51CB7">
        <w:rPr>
          <w:rFonts w:eastAsia="標楷體"/>
          <w:kern w:val="3"/>
          <w:sz w:val="28"/>
          <w:szCs w:val="28"/>
          <w:lang w:bidi="hi-IN"/>
        </w:rPr>
        <w:t>六、審查基準及作業程序如下：</w:t>
      </w:r>
    </w:p>
    <w:p w14:paraId="687C4C7D" w14:textId="77777777" w:rsidR="00DF627E" w:rsidRPr="00F51CB7" w:rsidRDefault="00DF627E" w:rsidP="009D0A21">
      <w:pPr>
        <w:suppressAutoHyphens/>
        <w:overflowPunct w:val="0"/>
        <w:autoSpaceDE w:val="0"/>
        <w:autoSpaceDN w:val="0"/>
        <w:spacing w:line="460" w:lineRule="exact"/>
        <w:ind w:leftChars="200" w:left="1320" w:hangingChars="300" w:hanging="840"/>
        <w:jc w:val="both"/>
        <w:textAlignment w:val="baseline"/>
        <w:rPr>
          <w:rFonts w:eastAsia="標楷體"/>
          <w:kern w:val="3"/>
          <w:sz w:val="28"/>
          <w:szCs w:val="28"/>
          <w:lang w:bidi="hi-IN"/>
        </w:rPr>
      </w:pPr>
      <w:r w:rsidRPr="00F51CB7">
        <w:rPr>
          <w:rFonts w:eastAsia="標楷體"/>
          <w:kern w:val="3"/>
          <w:sz w:val="28"/>
          <w:szCs w:val="28"/>
          <w:lang w:bidi="hi-IN"/>
        </w:rPr>
        <w:t>（一）本</w:t>
      </w:r>
      <w:r>
        <w:rPr>
          <w:rFonts w:eastAsia="標楷體"/>
          <w:kern w:val="3"/>
          <w:sz w:val="28"/>
          <w:szCs w:val="28"/>
          <w:lang w:bidi="hi-IN"/>
        </w:rPr>
        <w:t>署</w:t>
      </w:r>
      <w:r w:rsidRPr="00F51CB7">
        <w:rPr>
          <w:rFonts w:eastAsia="標楷體"/>
          <w:kern w:val="3"/>
          <w:sz w:val="28"/>
          <w:szCs w:val="28"/>
          <w:lang w:bidi="hi-IN"/>
        </w:rPr>
        <w:t>駐外辦事處應就包機申請案之內容（含包機之行程、預定募集人數、經費分攤情形等資料）初步審查。符合規定者，陳報本</w:t>
      </w:r>
      <w:r>
        <w:rPr>
          <w:rFonts w:eastAsia="標楷體"/>
          <w:kern w:val="3"/>
          <w:sz w:val="28"/>
          <w:szCs w:val="28"/>
          <w:lang w:bidi="hi-IN"/>
        </w:rPr>
        <w:t>署</w:t>
      </w:r>
      <w:r w:rsidRPr="00F51CB7">
        <w:rPr>
          <w:rFonts w:eastAsia="標楷體"/>
          <w:kern w:val="3"/>
          <w:sz w:val="28"/>
          <w:szCs w:val="28"/>
          <w:lang w:bidi="hi-IN"/>
        </w:rPr>
        <w:t>核定。</w:t>
      </w:r>
    </w:p>
    <w:p w14:paraId="038F3539" w14:textId="77777777" w:rsidR="00DF627E" w:rsidRPr="00F51CB7" w:rsidRDefault="00DF627E" w:rsidP="009D0A21">
      <w:pPr>
        <w:suppressAutoHyphens/>
        <w:overflowPunct w:val="0"/>
        <w:autoSpaceDE w:val="0"/>
        <w:autoSpaceDN w:val="0"/>
        <w:spacing w:line="460" w:lineRule="exact"/>
        <w:ind w:leftChars="200" w:left="1320" w:hangingChars="300" w:hanging="840"/>
        <w:jc w:val="both"/>
        <w:textAlignment w:val="baseline"/>
        <w:rPr>
          <w:rFonts w:eastAsia="標楷體"/>
          <w:kern w:val="3"/>
          <w:sz w:val="28"/>
          <w:szCs w:val="28"/>
          <w:lang w:bidi="hi-IN"/>
        </w:rPr>
      </w:pPr>
      <w:r w:rsidRPr="00F51CB7">
        <w:rPr>
          <w:rFonts w:eastAsia="標楷體"/>
          <w:kern w:val="3"/>
          <w:sz w:val="28"/>
          <w:szCs w:val="28"/>
          <w:lang w:bidi="hi-IN"/>
        </w:rPr>
        <w:t>（二）向本</w:t>
      </w:r>
      <w:r>
        <w:rPr>
          <w:rFonts w:eastAsia="標楷體"/>
          <w:kern w:val="3"/>
          <w:sz w:val="28"/>
          <w:szCs w:val="28"/>
          <w:lang w:bidi="hi-IN"/>
        </w:rPr>
        <w:t>署</w:t>
      </w:r>
      <w:r w:rsidRPr="00F51CB7">
        <w:rPr>
          <w:rFonts w:eastAsia="標楷體"/>
          <w:kern w:val="3"/>
          <w:sz w:val="28"/>
          <w:szCs w:val="28"/>
          <w:lang w:bidi="hi-IN"/>
        </w:rPr>
        <w:t>申請者由國際組受理辦核作業。</w:t>
      </w:r>
    </w:p>
    <w:p w14:paraId="15D27048" w14:textId="5CF84C93" w:rsidR="00073F3D" w:rsidRDefault="00DF627E" w:rsidP="00073F3D">
      <w:pPr>
        <w:suppressAutoHyphens/>
        <w:overflowPunct w:val="0"/>
        <w:autoSpaceDE w:val="0"/>
        <w:autoSpaceDN w:val="0"/>
        <w:spacing w:line="460" w:lineRule="exact"/>
        <w:ind w:left="560" w:hangingChars="200" w:hanging="560"/>
        <w:jc w:val="both"/>
        <w:textAlignment w:val="baseline"/>
        <w:rPr>
          <w:rFonts w:eastAsia="標楷體"/>
          <w:kern w:val="3"/>
          <w:sz w:val="28"/>
          <w:szCs w:val="28"/>
          <w:lang w:bidi="hi-IN"/>
        </w:rPr>
      </w:pPr>
      <w:r w:rsidRPr="00F51CB7">
        <w:rPr>
          <w:rFonts w:eastAsia="標楷體"/>
          <w:kern w:val="3"/>
          <w:sz w:val="28"/>
          <w:szCs w:val="28"/>
          <w:lang w:bidi="hi-IN"/>
        </w:rPr>
        <w:lastRenderedPageBreak/>
        <w:t>七、受獎助</w:t>
      </w:r>
      <w:r w:rsidR="00C309FE">
        <w:rPr>
          <w:rFonts w:eastAsia="標楷體" w:hint="eastAsia"/>
          <w:kern w:val="3"/>
          <w:sz w:val="28"/>
          <w:szCs w:val="28"/>
          <w:lang w:bidi="hi-IN"/>
        </w:rPr>
        <w:t>對象</w:t>
      </w:r>
      <w:r w:rsidRPr="00F51CB7">
        <w:rPr>
          <w:rFonts w:eastAsia="標楷體"/>
          <w:kern w:val="3"/>
          <w:sz w:val="28"/>
          <w:szCs w:val="28"/>
          <w:lang w:bidi="hi-IN"/>
        </w:rPr>
        <w:t>應於計畫執行完成後一個月內，將</w:t>
      </w:r>
      <w:r w:rsidR="00C309FE">
        <w:rPr>
          <w:rFonts w:eastAsia="標楷體" w:hint="eastAsia"/>
          <w:kern w:val="3"/>
          <w:sz w:val="28"/>
          <w:szCs w:val="28"/>
          <w:lang w:bidi="hi-IN"/>
        </w:rPr>
        <w:t>成果資料、</w:t>
      </w:r>
      <w:r w:rsidRPr="00F51CB7">
        <w:rPr>
          <w:rFonts w:eastAsia="標楷體"/>
          <w:kern w:val="3"/>
          <w:sz w:val="28"/>
          <w:szCs w:val="28"/>
          <w:lang w:bidi="hi-IN"/>
        </w:rPr>
        <w:t>航空公司出具抵達機場搭乘人數及名單證明文件、受獎助</w:t>
      </w:r>
      <w:r w:rsidR="00C309FE">
        <w:rPr>
          <w:rFonts w:eastAsia="標楷體" w:hint="eastAsia"/>
          <w:kern w:val="3"/>
          <w:sz w:val="28"/>
          <w:szCs w:val="28"/>
          <w:lang w:bidi="hi-IN"/>
        </w:rPr>
        <w:t>對象</w:t>
      </w:r>
      <w:r w:rsidR="000B3FAE">
        <w:rPr>
          <w:rFonts w:eastAsia="標楷體" w:hint="eastAsia"/>
          <w:kern w:val="3"/>
          <w:sz w:val="28"/>
          <w:szCs w:val="28"/>
          <w:lang w:bidi="hi-IN"/>
        </w:rPr>
        <w:t>出</w:t>
      </w:r>
      <w:r w:rsidRPr="00F51CB7">
        <w:rPr>
          <w:rFonts w:eastAsia="標楷體"/>
          <w:kern w:val="3"/>
          <w:sz w:val="28"/>
          <w:szCs w:val="28"/>
          <w:lang w:bidi="hi-IN"/>
        </w:rPr>
        <w:t>具包機旅客為非中華民國國籍或擁有居留權之華僑或他國人士切結書，列明全部實支經費總額及旅行業或航空公司具名之受獎助經費領據報請本</w:t>
      </w:r>
      <w:r>
        <w:rPr>
          <w:rFonts w:eastAsia="標楷體"/>
          <w:kern w:val="3"/>
          <w:sz w:val="28"/>
          <w:szCs w:val="28"/>
          <w:lang w:bidi="hi-IN"/>
        </w:rPr>
        <w:t>署</w:t>
      </w:r>
      <w:r w:rsidRPr="00F51CB7">
        <w:rPr>
          <w:rFonts w:eastAsia="標楷體"/>
          <w:kern w:val="3"/>
          <w:sz w:val="28"/>
          <w:szCs w:val="28"/>
          <w:lang w:bidi="hi-IN"/>
        </w:rPr>
        <w:t>駐外辦事處彙整審查後送本</w:t>
      </w:r>
      <w:r>
        <w:rPr>
          <w:rFonts w:eastAsia="標楷體"/>
          <w:kern w:val="3"/>
          <w:sz w:val="28"/>
          <w:szCs w:val="28"/>
          <w:lang w:bidi="hi-IN"/>
        </w:rPr>
        <w:t>署</w:t>
      </w:r>
      <w:r w:rsidRPr="00F51CB7">
        <w:rPr>
          <w:rFonts w:eastAsia="標楷體"/>
          <w:kern w:val="3"/>
          <w:sz w:val="28"/>
          <w:szCs w:val="28"/>
          <w:lang w:bidi="hi-IN"/>
        </w:rPr>
        <w:t>核撥。</w:t>
      </w:r>
    </w:p>
    <w:p w14:paraId="6489DE21" w14:textId="77777777" w:rsidR="00073F3D" w:rsidRDefault="00DF627E" w:rsidP="00073F3D">
      <w:pPr>
        <w:suppressAutoHyphens/>
        <w:overflowPunct w:val="0"/>
        <w:autoSpaceDE w:val="0"/>
        <w:autoSpaceDN w:val="0"/>
        <w:spacing w:line="460" w:lineRule="exact"/>
        <w:ind w:leftChars="200" w:left="480" w:firstLineChars="200" w:firstLine="560"/>
        <w:jc w:val="both"/>
        <w:textAlignment w:val="baseline"/>
        <w:rPr>
          <w:rFonts w:eastAsia="標楷體"/>
          <w:kern w:val="3"/>
          <w:sz w:val="28"/>
          <w:szCs w:val="28"/>
          <w:lang w:bidi="hi-IN"/>
        </w:rPr>
      </w:pPr>
      <w:r w:rsidRPr="00E95AD3">
        <w:rPr>
          <w:rFonts w:eastAsia="標楷體" w:hint="eastAsia"/>
          <w:kern w:val="3"/>
          <w:sz w:val="28"/>
          <w:szCs w:val="28"/>
          <w:lang w:bidi="hi-IN"/>
        </w:rPr>
        <w:t>受獎助對象為航空公司者，除上述資料外，應另檢具飛航證明文件送</w:t>
      </w:r>
      <w:r w:rsidRPr="00E800D3">
        <w:rPr>
          <w:rFonts w:eastAsia="標楷體" w:hint="eastAsia"/>
          <w:kern w:val="3"/>
          <w:sz w:val="28"/>
          <w:szCs w:val="28"/>
          <w:lang w:bidi="hi-IN"/>
        </w:rPr>
        <w:t>本</w:t>
      </w:r>
      <w:r>
        <w:rPr>
          <w:rFonts w:eastAsia="標楷體" w:hint="eastAsia"/>
          <w:kern w:val="3"/>
          <w:sz w:val="28"/>
          <w:szCs w:val="28"/>
          <w:lang w:bidi="hi-IN"/>
        </w:rPr>
        <w:t>署</w:t>
      </w:r>
      <w:r w:rsidRPr="00E800D3">
        <w:rPr>
          <w:rFonts w:eastAsia="標楷體" w:hint="eastAsia"/>
          <w:kern w:val="3"/>
          <w:sz w:val="28"/>
          <w:szCs w:val="28"/>
          <w:lang w:bidi="hi-IN"/>
        </w:rPr>
        <w:t>核銷。</w:t>
      </w:r>
    </w:p>
    <w:p w14:paraId="27F98F12" w14:textId="181B8E9A" w:rsidR="00DF627E" w:rsidRPr="00E800D3" w:rsidRDefault="00DF627E" w:rsidP="00073F3D">
      <w:pPr>
        <w:suppressAutoHyphens/>
        <w:overflowPunct w:val="0"/>
        <w:autoSpaceDE w:val="0"/>
        <w:autoSpaceDN w:val="0"/>
        <w:spacing w:line="460" w:lineRule="exact"/>
        <w:ind w:leftChars="200" w:left="480" w:firstLineChars="200" w:firstLine="560"/>
        <w:jc w:val="both"/>
        <w:textAlignment w:val="baseline"/>
        <w:rPr>
          <w:rFonts w:eastAsia="標楷體"/>
          <w:kern w:val="3"/>
          <w:sz w:val="28"/>
          <w:szCs w:val="28"/>
          <w:lang w:bidi="hi-IN"/>
        </w:rPr>
      </w:pPr>
      <w:r w:rsidRPr="00E800D3">
        <w:rPr>
          <w:rFonts w:eastAsia="標楷體" w:hint="eastAsia"/>
          <w:kern w:val="3"/>
          <w:sz w:val="28"/>
          <w:szCs w:val="28"/>
          <w:lang w:bidi="hi-IN"/>
        </w:rPr>
        <w:t>因跨日留宿增加受獎助部分者，應另檢具佐證資料送本</w:t>
      </w:r>
      <w:r>
        <w:rPr>
          <w:rFonts w:eastAsia="標楷體" w:hint="eastAsia"/>
          <w:kern w:val="3"/>
          <w:sz w:val="28"/>
          <w:szCs w:val="28"/>
          <w:lang w:bidi="hi-IN"/>
        </w:rPr>
        <w:t>署</w:t>
      </w:r>
      <w:r w:rsidRPr="00E800D3">
        <w:rPr>
          <w:rFonts w:eastAsia="標楷體" w:hint="eastAsia"/>
          <w:kern w:val="3"/>
          <w:sz w:val="28"/>
          <w:szCs w:val="28"/>
          <w:lang w:bidi="hi-IN"/>
        </w:rPr>
        <w:t>核銷。</w:t>
      </w:r>
    </w:p>
    <w:p w14:paraId="37604760" w14:textId="77777777" w:rsidR="00073F3D" w:rsidRDefault="00DF627E" w:rsidP="00073F3D">
      <w:pPr>
        <w:suppressAutoHyphens/>
        <w:overflowPunct w:val="0"/>
        <w:autoSpaceDE w:val="0"/>
        <w:autoSpaceDN w:val="0"/>
        <w:spacing w:line="460" w:lineRule="exact"/>
        <w:ind w:left="560" w:hangingChars="200" w:hanging="560"/>
        <w:jc w:val="both"/>
        <w:textAlignment w:val="baseline"/>
        <w:rPr>
          <w:rFonts w:eastAsia="標楷體"/>
          <w:kern w:val="3"/>
          <w:sz w:val="28"/>
          <w:szCs w:val="28"/>
          <w:lang w:bidi="hi-IN"/>
        </w:rPr>
      </w:pPr>
      <w:r w:rsidRPr="00E800D3">
        <w:rPr>
          <w:rFonts w:eastAsia="標楷體"/>
          <w:kern w:val="3"/>
          <w:sz w:val="28"/>
          <w:szCs w:val="28"/>
          <w:lang w:bidi="hi-IN"/>
        </w:rPr>
        <w:t>八、</w:t>
      </w:r>
      <w:r w:rsidRPr="000B3FAE">
        <w:rPr>
          <w:rFonts w:ascii="Times New Roman" w:eastAsia="標楷體" w:hAnsi="Times New Roman" w:cs="Times New Roman"/>
          <w:kern w:val="3"/>
          <w:sz w:val="28"/>
          <w:szCs w:val="28"/>
          <w:lang w:bidi="hi-IN"/>
        </w:rPr>
        <w:t>本要點獎助所需經費由「推動花東永續旅遊境外包機計畫（</w:t>
      </w:r>
      <w:r w:rsidRPr="000B3FAE">
        <w:rPr>
          <w:rFonts w:ascii="標楷體" w:eastAsia="標楷體" w:hAnsi="標楷體" w:cs="Times New Roman"/>
          <w:kern w:val="3"/>
          <w:sz w:val="28"/>
          <w:szCs w:val="28"/>
          <w:lang w:bidi="hi-IN"/>
        </w:rPr>
        <w:t>112年-114年）」預算項下支應。</w:t>
      </w:r>
      <w:r w:rsidR="000B3FAE" w:rsidRPr="000B3FAE">
        <w:rPr>
          <w:rFonts w:ascii="標楷體" w:eastAsia="標楷體" w:hAnsi="標楷體" w:cs="Times New Roman" w:hint="eastAsia"/>
          <w:kern w:val="3"/>
          <w:sz w:val="28"/>
          <w:szCs w:val="28"/>
          <w:lang w:bidi="hi-IN"/>
        </w:rPr>
        <w:t>但依第四點第一項第一款但書申請之包機獎助經費由專案經費項下支應。</w:t>
      </w:r>
    </w:p>
    <w:p w14:paraId="4C58DA81" w14:textId="2655746D" w:rsidR="00DF627E" w:rsidRPr="00F51CB7" w:rsidRDefault="00DF627E" w:rsidP="00073F3D">
      <w:pPr>
        <w:suppressAutoHyphens/>
        <w:overflowPunct w:val="0"/>
        <w:autoSpaceDE w:val="0"/>
        <w:autoSpaceDN w:val="0"/>
        <w:spacing w:line="460" w:lineRule="exact"/>
        <w:ind w:leftChars="200" w:left="480" w:firstLineChars="200" w:firstLine="560"/>
        <w:jc w:val="both"/>
        <w:textAlignment w:val="baseline"/>
        <w:rPr>
          <w:rFonts w:eastAsia="標楷體"/>
          <w:kern w:val="3"/>
          <w:sz w:val="28"/>
          <w:szCs w:val="28"/>
          <w:lang w:bidi="hi-IN"/>
        </w:rPr>
      </w:pPr>
      <w:r w:rsidRPr="00F51CB7">
        <w:rPr>
          <w:rFonts w:eastAsia="標楷體"/>
          <w:kern w:val="3"/>
          <w:sz w:val="28"/>
          <w:szCs w:val="28"/>
          <w:lang w:bidi="hi-IN"/>
        </w:rPr>
        <w:t>當年度包機獎助預算經費用罄時，本</w:t>
      </w:r>
      <w:r>
        <w:rPr>
          <w:rFonts w:eastAsia="標楷體"/>
          <w:kern w:val="3"/>
          <w:sz w:val="28"/>
          <w:szCs w:val="28"/>
          <w:lang w:bidi="hi-IN"/>
        </w:rPr>
        <w:t>署</w:t>
      </w:r>
      <w:r w:rsidRPr="00F51CB7">
        <w:rPr>
          <w:rFonts w:eastAsia="標楷體"/>
          <w:kern w:val="3"/>
          <w:sz w:val="28"/>
          <w:szCs w:val="28"/>
          <w:lang w:bidi="hi-IN"/>
        </w:rPr>
        <w:t>得公告停止受理申請。</w:t>
      </w:r>
    </w:p>
    <w:p w14:paraId="07C3674D" w14:textId="77777777" w:rsidR="00DF627E" w:rsidRPr="00F51CB7" w:rsidRDefault="00DF627E" w:rsidP="006F77E7">
      <w:pPr>
        <w:suppressAutoHyphens/>
        <w:overflowPunct w:val="0"/>
        <w:autoSpaceDE w:val="0"/>
        <w:autoSpaceDN w:val="0"/>
        <w:spacing w:line="460" w:lineRule="exact"/>
        <w:ind w:left="560" w:hangingChars="200" w:hanging="560"/>
        <w:jc w:val="both"/>
        <w:textAlignment w:val="baseline"/>
        <w:rPr>
          <w:rFonts w:eastAsia="標楷體"/>
          <w:kern w:val="3"/>
          <w:sz w:val="28"/>
          <w:szCs w:val="28"/>
          <w:lang w:bidi="hi-IN"/>
        </w:rPr>
      </w:pPr>
      <w:r w:rsidRPr="00F51CB7">
        <w:rPr>
          <w:rFonts w:eastAsia="標楷體"/>
          <w:kern w:val="3"/>
          <w:sz w:val="28"/>
          <w:szCs w:val="28"/>
          <w:lang w:bidi="hi-IN"/>
        </w:rPr>
        <w:t>九、本</w:t>
      </w:r>
      <w:r>
        <w:rPr>
          <w:rFonts w:eastAsia="標楷體"/>
          <w:kern w:val="3"/>
          <w:sz w:val="28"/>
          <w:szCs w:val="28"/>
          <w:lang w:bidi="hi-IN"/>
        </w:rPr>
        <w:t>署</w:t>
      </w:r>
      <w:r w:rsidRPr="00F51CB7">
        <w:rPr>
          <w:rFonts w:eastAsia="標楷體"/>
          <w:kern w:val="3"/>
          <w:sz w:val="28"/>
          <w:szCs w:val="28"/>
          <w:lang w:bidi="hi-IN"/>
        </w:rPr>
        <w:t>駐外辦事處應就包機申請案負督導責任，如發現成效不佳、未依獎助用途支用、或虛報、浮報、申請本</w:t>
      </w:r>
      <w:r>
        <w:rPr>
          <w:rFonts w:eastAsia="標楷體"/>
          <w:kern w:val="3"/>
          <w:sz w:val="28"/>
          <w:szCs w:val="28"/>
          <w:lang w:bidi="hi-IN"/>
        </w:rPr>
        <w:t>署</w:t>
      </w:r>
      <w:r w:rsidRPr="00F51CB7">
        <w:rPr>
          <w:rFonts w:eastAsia="標楷體"/>
          <w:kern w:val="3"/>
          <w:sz w:val="28"/>
          <w:szCs w:val="28"/>
          <w:lang w:bidi="hi-IN"/>
        </w:rPr>
        <w:t>其他促銷方案補助等情事，除應繳回該部分之獎助經費外，得依情節輕重對該獎助案件停止獎助。</w:t>
      </w:r>
    </w:p>
    <w:p w14:paraId="6E5E9FAE" w14:textId="758DD9C8" w:rsidR="00DF627E" w:rsidRPr="00F51CB7" w:rsidRDefault="00DF627E" w:rsidP="00073F3D">
      <w:pPr>
        <w:suppressAutoHyphens/>
        <w:overflowPunct w:val="0"/>
        <w:autoSpaceDE w:val="0"/>
        <w:autoSpaceDN w:val="0"/>
        <w:spacing w:line="460" w:lineRule="exact"/>
        <w:ind w:leftChars="200" w:left="480" w:firstLineChars="200" w:firstLine="560"/>
        <w:jc w:val="both"/>
        <w:textAlignment w:val="baseline"/>
        <w:rPr>
          <w:rFonts w:eastAsia="標楷體"/>
          <w:kern w:val="3"/>
          <w:sz w:val="28"/>
          <w:szCs w:val="28"/>
          <w:lang w:bidi="hi-IN"/>
        </w:rPr>
      </w:pPr>
      <w:r w:rsidRPr="00F51CB7">
        <w:rPr>
          <w:rFonts w:eastAsia="標楷體"/>
          <w:kern w:val="3"/>
          <w:sz w:val="28"/>
          <w:szCs w:val="28"/>
          <w:lang w:bidi="hi-IN"/>
        </w:rPr>
        <w:t>受獎助經費中如涉及採購事項應依政府採購法等相關規定辦理。</w:t>
      </w:r>
    </w:p>
    <w:p w14:paraId="3F20C495" w14:textId="474541A2" w:rsidR="00DF627E" w:rsidRPr="00F51CB7" w:rsidRDefault="00DF627E" w:rsidP="00073F3D">
      <w:pPr>
        <w:suppressAutoHyphens/>
        <w:overflowPunct w:val="0"/>
        <w:autoSpaceDE w:val="0"/>
        <w:autoSpaceDN w:val="0"/>
        <w:spacing w:line="460" w:lineRule="exact"/>
        <w:ind w:leftChars="200" w:left="480" w:firstLineChars="200" w:firstLine="560"/>
        <w:jc w:val="both"/>
        <w:textAlignment w:val="baseline"/>
        <w:rPr>
          <w:rFonts w:eastAsia="標楷體"/>
          <w:kern w:val="3"/>
          <w:sz w:val="28"/>
          <w:szCs w:val="28"/>
          <w:lang w:bidi="hi-IN"/>
        </w:rPr>
      </w:pPr>
      <w:r w:rsidRPr="00F51CB7">
        <w:rPr>
          <w:rFonts w:eastAsia="標楷體"/>
          <w:kern w:val="3"/>
          <w:sz w:val="28"/>
          <w:szCs w:val="28"/>
          <w:lang w:bidi="hi-IN"/>
        </w:rPr>
        <w:t>本</w:t>
      </w:r>
      <w:r>
        <w:rPr>
          <w:rFonts w:eastAsia="標楷體"/>
          <w:kern w:val="3"/>
          <w:sz w:val="28"/>
          <w:szCs w:val="28"/>
          <w:lang w:bidi="hi-IN"/>
        </w:rPr>
        <w:t>署</w:t>
      </w:r>
      <w:r w:rsidRPr="00F51CB7">
        <w:rPr>
          <w:rFonts w:eastAsia="標楷體"/>
          <w:kern w:val="3"/>
          <w:sz w:val="28"/>
          <w:szCs w:val="28"/>
          <w:lang w:bidi="hi-IN"/>
        </w:rPr>
        <w:t>於結案後考核案件經費支用情形，俾提升業務效益。</w:t>
      </w:r>
    </w:p>
    <w:p w14:paraId="4A2A3D4B" w14:textId="02F31F43" w:rsidR="00720B9A" w:rsidRPr="009368EB" w:rsidRDefault="00DF627E" w:rsidP="00B249D7">
      <w:pPr>
        <w:spacing w:line="460" w:lineRule="exact"/>
        <w:ind w:left="560" w:hangingChars="200" w:hanging="560"/>
        <w:rPr>
          <w:rFonts w:eastAsia="標楷體"/>
          <w:kern w:val="3"/>
          <w:sz w:val="28"/>
          <w:szCs w:val="28"/>
          <w:lang w:bidi="hi-IN"/>
        </w:rPr>
      </w:pPr>
      <w:r w:rsidRPr="00F51CB7">
        <w:rPr>
          <w:rFonts w:eastAsia="標楷體"/>
          <w:kern w:val="3"/>
          <w:sz w:val="28"/>
          <w:szCs w:val="28"/>
          <w:lang w:bidi="hi-IN"/>
        </w:rPr>
        <w:t>十、本要點所定申請，除本要點另有規定外，申請期限</w:t>
      </w:r>
      <w:r>
        <w:rPr>
          <w:rFonts w:eastAsia="標楷體" w:hint="eastAsia"/>
          <w:kern w:val="3"/>
          <w:sz w:val="28"/>
          <w:szCs w:val="28"/>
          <w:lang w:bidi="hi-IN"/>
        </w:rPr>
        <w:t>至</w:t>
      </w:r>
      <w:r w:rsidRPr="00F51CB7">
        <w:rPr>
          <w:rFonts w:eastAsia="標楷體"/>
          <w:kern w:val="3"/>
          <w:sz w:val="28"/>
          <w:szCs w:val="28"/>
          <w:lang w:bidi="hi-IN"/>
        </w:rPr>
        <w:t>中華民</w:t>
      </w:r>
      <w:r w:rsidRPr="000B3FAE">
        <w:rPr>
          <w:rFonts w:eastAsia="標楷體"/>
          <w:kern w:val="3"/>
          <w:sz w:val="28"/>
          <w:szCs w:val="28"/>
          <w:lang w:bidi="hi-IN"/>
        </w:rPr>
        <w:t>國</w:t>
      </w:r>
      <w:r w:rsidRPr="009368EB">
        <w:rPr>
          <w:rFonts w:eastAsia="標楷體" w:hint="eastAsia"/>
          <w:kern w:val="3"/>
          <w:sz w:val="28"/>
          <w:szCs w:val="28"/>
          <w:lang w:bidi="hi-IN"/>
        </w:rPr>
        <w:t>一</w:t>
      </w:r>
      <w:r w:rsidR="009368EB" w:rsidRPr="009368EB">
        <w:rPr>
          <w:rFonts w:eastAsia="標楷體" w:hint="eastAsia"/>
          <w:kern w:val="3"/>
          <w:sz w:val="28"/>
          <w:szCs w:val="28"/>
          <w:lang w:bidi="hi-IN"/>
        </w:rPr>
        <w:t>百</w:t>
      </w:r>
      <w:r w:rsidRPr="009368EB">
        <w:rPr>
          <w:rFonts w:eastAsia="標楷體" w:hint="eastAsia"/>
          <w:kern w:val="3"/>
          <w:sz w:val="28"/>
          <w:szCs w:val="28"/>
          <w:lang w:bidi="hi-IN"/>
        </w:rPr>
        <w:t>十四年</w:t>
      </w:r>
      <w:r w:rsidRPr="009368EB">
        <w:rPr>
          <w:rFonts w:eastAsia="標楷體"/>
          <w:kern w:val="3"/>
          <w:sz w:val="28"/>
          <w:szCs w:val="28"/>
          <w:lang w:bidi="hi-IN"/>
        </w:rPr>
        <w:t>十二月三十一日止</w:t>
      </w:r>
      <w:r w:rsidRPr="009368EB">
        <w:rPr>
          <w:rFonts w:eastAsia="標楷體" w:hint="eastAsia"/>
          <w:kern w:val="3"/>
          <w:sz w:val="28"/>
          <w:szCs w:val="28"/>
          <w:lang w:bidi="hi-IN"/>
        </w:rPr>
        <w:t>。</w:t>
      </w:r>
    </w:p>
    <w:sectPr w:rsidR="00720B9A" w:rsidRPr="009368EB" w:rsidSect="006F77E7">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50E91" w14:textId="77777777" w:rsidR="009F2C63" w:rsidRDefault="009F2C63" w:rsidP="00720B9A">
      <w:r>
        <w:separator/>
      </w:r>
    </w:p>
  </w:endnote>
  <w:endnote w:type="continuationSeparator" w:id="0">
    <w:p w14:paraId="72020CC4" w14:textId="77777777" w:rsidR="009F2C63" w:rsidRDefault="009F2C63" w:rsidP="0072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6C179" w14:textId="77777777" w:rsidR="009F2C63" w:rsidRDefault="009F2C63" w:rsidP="00720B9A">
      <w:r>
        <w:separator/>
      </w:r>
    </w:p>
  </w:footnote>
  <w:footnote w:type="continuationSeparator" w:id="0">
    <w:p w14:paraId="2EE39648" w14:textId="77777777" w:rsidR="009F2C63" w:rsidRDefault="009F2C63" w:rsidP="00720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C8"/>
    <w:rsid w:val="00021FEE"/>
    <w:rsid w:val="00031619"/>
    <w:rsid w:val="00073F3D"/>
    <w:rsid w:val="000B3FAE"/>
    <w:rsid w:val="001B730B"/>
    <w:rsid w:val="00241EC8"/>
    <w:rsid w:val="00325875"/>
    <w:rsid w:val="00346B4F"/>
    <w:rsid w:val="00370140"/>
    <w:rsid w:val="003B42DD"/>
    <w:rsid w:val="00465D61"/>
    <w:rsid w:val="005E2EFC"/>
    <w:rsid w:val="00602F57"/>
    <w:rsid w:val="006272F2"/>
    <w:rsid w:val="006F77E7"/>
    <w:rsid w:val="00720B9A"/>
    <w:rsid w:val="00845B98"/>
    <w:rsid w:val="009368EB"/>
    <w:rsid w:val="0097378A"/>
    <w:rsid w:val="00980D82"/>
    <w:rsid w:val="00981E66"/>
    <w:rsid w:val="009D0A21"/>
    <w:rsid w:val="009D5A71"/>
    <w:rsid w:val="009F2C63"/>
    <w:rsid w:val="00A94D11"/>
    <w:rsid w:val="00B249D7"/>
    <w:rsid w:val="00BB7FAC"/>
    <w:rsid w:val="00C309FE"/>
    <w:rsid w:val="00DF627E"/>
    <w:rsid w:val="00E477EC"/>
    <w:rsid w:val="00E85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F40A8"/>
  <w15:chartTrackingRefBased/>
  <w15:docId w15:val="{125B502C-771A-4ADA-BCEC-6D095AF0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D1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B9A"/>
    <w:pPr>
      <w:tabs>
        <w:tab w:val="center" w:pos="4153"/>
        <w:tab w:val="right" w:pos="8306"/>
      </w:tabs>
      <w:snapToGrid w:val="0"/>
    </w:pPr>
    <w:rPr>
      <w:sz w:val="20"/>
      <w:szCs w:val="20"/>
    </w:rPr>
  </w:style>
  <w:style w:type="character" w:customStyle="1" w:styleId="a4">
    <w:name w:val="頁首 字元"/>
    <w:basedOn w:val="a0"/>
    <w:link w:val="a3"/>
    <w:uiPriority w:val="99"/>
    <w:rsid w:val="00720B9A"/>
    <w:rPr>
      <w:sz w:val="20"/>
      <w:szCs w:val="20"/>
    </w:rPr>
  </w:style>
  <w:style w:type="paragraph" w:styleId="a5">
    <w:name w:val="footer"/>
    <w:basedOn w:val="a"/>
    <w:link w:val="a6"/>
    <w:uiPriority w:val="99"/>
    <w:unhideWhenUsed/>
    <w:rsid w:val="00720B9A"/>
    <w:pPr>
      <w:tabs>
        <w:tab w:val="center" w:pos="4153"/>
        <w:tab w:val="right" w:pos="8306"/>
      </w:tabs>
      <w:snapToGrid w:val="0"/>
    </w:pPr>
    <w:rPr>
      <w:sz w:val="20"/>
      <w:szCs w:val="20"/>
    </w:rPr>
  </w:style>
  <w:style w:type="character" w:customStyle="1" w:styleId="a6">
    <w:name w:val="頁尾 字元"/>
    <w:basedOn w:val="a0"/>
    <w:link w:val="a5"/>
    <w:uiPriority w:val="99"/>
    <w:rsid w:val="00720B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劉騏銘</cp:lastModifiedBy>
  <cp:revision>14</cp:revision>
  <cp:lastPrinted>2024-06-18T08:44:00Z</cp:lastPrinted>
  <dcterms:created xsi:type="dcterms:W3CDTF">2024-06-05T02:22:00Z</dcterms:created>
  <dcterms:modified xsi:type="dcterms:W3CDTF">2024-06-18T08:45:00Z</dcterms:modified>
</cp:coreProperties>
</file>